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B74ECB" w14:textId="77777777" w:rsidR="00EE4B6E" w:rsidRDefault="00D74EFD">
      <w:pPr>
        <w:autoSpaceDE w:val="0"/>
        <w:autoSpaceDN w:val="0"/>
        <w:adjustRightInd w:val="0"/>
        <w:jc w:val="center"/>
        <w:outlineLvl w:val="0"/>
        <w:rPr>
          <w:rFonts w:ascii="黑体" w:eastAsia="黑体"/>
          <w:color w:val="000000"/>
          <w:sz w:val="100"/>
          <w:szCs w:val="100"/>
          <w:lang w:val="zh-CN"/>
        </w:rPr>
      </w:pPr>
      <w:bookmarkStart w:id="0" w:name="_GoBack"/>
      <w:bookmarkEnd w:id="0"/>
      <w:r>
        <w:rPr>
          <w:rFonts w:ascii="黑体" w:eastAsia="黑体" w:hint="eastAsia"/>
          <w:color w:val="000000"/>
          <w:sz w:val="100"/>
          <w:szCs w:val="100"/>
          <w:lang w:val="zh-CN"/>
        </w:rPr>
        <w:t>竞争性比选采购</w:t>
      </w:r>
    </w:p>
    <w:p w14:paraId="33A957D6" w14:textId="77777777" w:rsidR="00EE4B6E" w:rsidRDefault="00EE4B6E">
      <w:pPr>
        <w:autoSpaceDE w:val="0"/>
        <w:autoSpaceDN w:val="0"/>
        <w:adjustRightInd w:val="0"/>
        <w:rPr>
          <w:rFonts w:ascii="黑体" w:eastAsia="黑体"/>
          <w:color w:val="000000"/>
          <w:sz w:val="32"/>
          <w:szCs w:val="32"/>
          <w:lang w:val="zh-CN"/>
        </w:rPr>
      </w:pPr>
    </w:p>
    <w:p w14:paraId="31860E9D" w14:textId="77777777" w:rsidR="00EE4B6E" w:rsidRDefault="00EE4B6E">
      <w:pPr>
        <w:autoSpaceDE w:val="0"/>
        <w:autoSpaceDN w:val="0"/>
        <w:adjustRightInd w:val="0"/>
        <w:rPr>
          <w:rFonts w:ascii="黑体" w:eastAsia="黑体"/>
          <w:color w:val="000000"/>
          <w:sz w:val="32"/>
          <w:szCs w:val="32"/>
          <w:lang w:val="zh-CN"/>
        </w:rPr>
      </w:pPr>
    </w:p>
    <w:p w14:paraId="0D008127" w14:textId="77777777" w:rsidR="00EE4B6E" w:rsidRDefault="00EE4B6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4B6E" w14:paraId="05FF4F4F" w14:textId="77777777">
        <w:trPr>
          <w:trHeight w:val="2336"/>
        </w:trPr>
        <w:tc>
          <w:tcPr>
            <w:tcW w:w="9610" w:type="dxa"/>
            <w:tcBorders>
              <w:top w:val="nil"/>
              <w:left w:val="nil"/>
              <w:bottom w:val="nil"/>
              <w:right w:val="nil"/>
            </w:tcBorders>
          </w:tcPr>
          <w:p w14:paraId="0C103603" w14:textId="77777777" w:rsidR="00EE4B6E" w:rsidRDefault="00EE4B6E">
            <w:pPr>
              <w:autoSpaceDE w:val="0"/>
              <w:autoSpaceDN w:val="0"/>
              <w:adjustRightInd w:val="0"/>
              <w:ind w:firstLineChars="450" w:firstLine="1980"/>
              <w:jc w:val="center"/>
              <w:rPr>
                <w:rFonts w:ascii="黑体" w:eastAsia="黑体"/>
                <w:color w:val="000000"/>
                <w:sz w:val="44"/>
                <w:szCs w:val="44"/>
                <w:lang w:val="zh-CN"/>
              </w:rPr>
            </w:pPr>
          </w:p>
          <w:p w14:paraId="240E72BB" w14:textId="77777777" w:rsidR="00EE4B6E" w:rsidRDefault="00EE4B6E">
            <w:pPr>
              <w:autoSpaceDE w:val="0"/>
              <w:autoSpaceDN w:val="0"/>
              <w:adjustRightInd w:val="0"/>
              <w:ind w:firstLineChars="450" w:firstLine="1980"/>
              <w:jc w:val="center"/>
              <w:rPr>
                <w:rFonts w:ascii="黑体" w:eastAsia="黑体"/>
                <w:color w:val="000000"/>
                <w:sz w:val="44"/>
                <w:szCs w:val="44"/>
                <w:lang w:val="zh-CN"/>
              </w:rPr>
            </w:pPr>
          </w:p>
          <w:p w14:paraId="58B79A54" w14:textId="2121E714" w:rsidR="00EE4B6E" w:rsidRDefault="00D74EFD">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w:t>
            </w:r>
            <w:r w:rsidR="002A1C4A">
              <w:rPr>
                <w:rFonts w:ascii="黑体" w:eastAsia="黑体"/>
                <w:color w:val="000000"/>
                <w:sz w:val="44"/>
                <w:szCs w:val="44"/>
                <w:lang w:val="zh-CN"/>
              </w:rPr>
              <w:t>2024CG066</w:t>
            </w:r>
          </w:p>
          <w:p w14:paraId="03075612" w14:textId="1E23BB35" w:rsidR="00EE4B6E" w:rsidRDefault="00D74EFD" w:rsidP="002A1C4A">
            <w:pPr>
              <w:autoSpaceDE w:val="0"/>
              <w:autoSpaceDN w:val="0"/>
              <w:adjustRightInd w:val="0"/>
              <w:ind w:firstLineChars="300" w:firstLine="1320"/>
              <w:rPr>
                <w:rFonts w:ascii="黑体" w:eastAsia="黑体"/>
                <w:color w:val="000000"/>
                <w:sz w:val="44"/>
                <w:szCs w:val="44"/>
                <w:lang w:val="zh-CN"/>
              </w:rPr>
            </w:pPr>
            <w:r>
              <w:rPr>
                <w:rFonts w:ascii="黑体" w:eastAsia="黑体" w:hint="eastAsia"/>
                <w:color w:val="000000"/>
                <w:sz w:val="44"/>
                <w:szCs w:val="44"/>
                <w:lang w:val="zh-CN"/>
              </w:rPr>
              <w:t>项目名称：</w:t>
            </w:r>
            <w:r w:rsidR="002A1C4A">
              <w:rPr>
                <w:rFonts w:ascii="黑体" w:eastAsia="黑体" w:hint="eastAsia"/>
                <w:color w:val="000000"/>
                <w:sz w:val="44"/>
                <w:szCs w:val="44"/>
                <w:lang w:val="zh-CN"/>
              </w:rPr>
              <w:t>三门诊装修信息类改造项目</w:t>
            </w:r>
          </w:p>
        </w:tc>
      </w:tr>
    </w:tbl>
    <w:p w14:paraId="49DEB368" w14:textId="77777777" w:rsidR="00EE4B6E" w:rsidRDefault="00EE4B6E">
      <w:pPr>
        <w:jc w:val="center"/>
        <w:rPr>
          <w:rFonts w:ascii="黑体" w:eastAsia="黑体"/>
          <w:color w:val="000000"/>
          <w:sz w:val="44"/>
          <w:szCs w:val="44"/>
          <w:lang w:val="zh-CN"/>
        </w:rPr>
      </w:pPr>
    </w:p>
    <w:p w14:paraId="460960ED" w14:textId="77777777" w:rsidR="00EE4B6E" w:rsidRDefault="00EE4B6E">
      <w:pPr>
        <w:autoSpaceDE w:val="0"/>
        <w:autoSpaceDN w:val="0"/>
        <w:adjustRightInd w:val="0"/>
        <w:rPr>
          <w:rFonts w:ascii="黑体" w:eastAsia="黑体"/>
          <w:color w:val="000000"/>
          <w:sz w:val="32"/>
          <w:szCs w:val="32"/>
          <w:lang w:val="zh-CN"/>
        </w:rPr>
      </w:pPr>
    </w:p>
    <w:p w14:paraId="413FE6A9" w14:textId="77777777" w:rsidR="00EE4B6E" w:rsidRDefault="00EE4B6E">
      <w:pPr>
        <w:autoSpaceDE w:val="0"/>
        <w:autoSpaceDN w:val="0"/>
        <w:adjustRightInd w:val="0"/>
        <w:rPr>
          <w:rFonts w:ascii="黑体" w:eastAsia="黑体"/>
          <w:color w:val="000000"/>
          <w:sz w:val="32"/>
          <w:szCs w:val="32"/>
          <w:lang w:val="zh-CN"/>
        </w:rPr>
      </w:pPr>
    </w:p>
    <w:p w14:paraId="5175DF8C" w14:textId="77777777" w:rsidR="00EE4B6E" w:rsidRDefault="00EE4B6E">
      <w:pPr>
        <w:autoSpaceDE w:val="0"/>
        <w:autoSpaceDN w:val="0"/>
        <w:adjustRightInd w:val="0"/>
        <w:rPr>
          <w:rFonts w:ascii="黑体" w:eastAsia="黑体"/>
          <w:color w:val="000000"/>
          <w:sz w:val="32"/>
          <w:szCs w:val="32"/>
          <w:lang w:val="zh-CN"/>
        </w:rPr>
      </w:pPr>
    </w:p>
    <w:p w14:paraId="64BF4FE5" w14:textId="77777777" w:rsidR="00EE4B6E" w:rsidRDefault="00EE4B6E">
      <w:pPr>
        <w:autoSpaceDE w:val="0"/>
        <w:autoSpaceDN w:val="0"/>
        <w:adjustRightInd w:val="0"/>
        <w:rPr>
          <w:rFonts w:ascii="黑体" w:eastAsia="黑体"/>
          <w:color w:val="000000"/>
          <w:sz w:val="32"/>
          <w:szCs w:val="32"/>
          <w:lang w:val="zh-CN"/>
        </w:rPr>
      </w:pPr>
    </w:p>
    <w:p w14:paraId="5404F227" w14:textId="77777777" w:rsidR="00EE4B6E" w:rsidRDefault="00EE4B6E">
      <w:pPr>
        <w:autoSpaceDE w:val="0"/>
        <w:autoSpaceDN w:val="0"/>
        <w:adjustRightInd w:val="0"/>
        <w:rPr>
          <w:rFonts w:ascii="黑体" w:eastAsia="黑体"/>
          <w:color w:val="000000"/>
          <w:sz w:val="32"/>
          <w:szCs w:val="32"/>
          <w:lang w:val="zh-CN"/>
        </w:rPr>
      </w:pPr>
    </w:p>
    <w:p w14:paraId="3391E78D" w14:textId="77777777" w:rsidR="00EE4B6E" w:rsidRDefault="00D74EFD">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14:paraId="1E1F37AA" w14:textId="77777777" w:rsidR="00EE4B6E" w:rsidRDefault="00EE4B6E">
      <w:pPr>
        <w:autoSpaceDE w:val="0"/>
        <w:autoSpaceDN w:val="0"/>
        <w:adjustRightInd w:val="0"/>
        <w:jc w:val="center"/>
        <w:rPr>
          <w:rFonts w:ascii="黑体" w:eastAsia="黑体"/>
          <w:color w:val="000000"/>
          <w:sz w:val="44"/>
          <w:szCs w:val="44"/>
          <w:lang w:val="zh-CN"/>
        </w:rPr>
      </w:pPr>
    </w:p>
    <w:p w14:paraId="5334E1B2" w14:textId="77777777" w:rsidR="00EE4B6E" w:rsidRDefault="00D74EFD">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二O二四年八月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679B785F" w14:textId="77777777" w:rsidR="00EE4B6E" w:rsidRDefault="00EE4B6E">
      <w:pPr>
        <w:autoSpaceDE w:val="0"/>
        <w:autoSpaceDN w:val="0"/>
        <w:adjustRightInd w:val="0"/>
        <w:ind w:firstLine="420"/>
        <w:rPr>
          <w:color w:val="000000"/>
          <w:szCs w:val="21"/>
          <w:lang w:val="zh-CN"/>
        </w:rPr>
      </w:pPr>
    </w:p>
    <w:p w14:paraId="5C5FDFA6" w14:textId="635EC46F" w:rsidR="00EE4B6E" w:rsidRDefault="00D74EFD">
      <w:pPr>
        <w:rPr>
          <w:color w:val="000000"/>
          <w:szCs w:val="21"/>
        </w:rPr>
      </w:pPr>
      <w:r>
        <w:rPr>
          <w:rFonts w:hint="eastAsia"/>
          <w:color w:val="000000"/>
          <w:szCs w:val="21"/>
        </w:rPr>
        <w:t>南京市口腔医院就</w:t>
      </w:r>
      <w:r w:rsidR="002A1C4A">
        <w:rPr>
          <w:rFonts w:hint="eastAsia"/>
          <w:color w:val="000000"/>
          <w:szCs w:val="21"/>
        </w:rPr>
        <w:t>三门诊装修信息类改造项目</w:t>
      </w:r>
      <w:r>
        <w:rPr>
          <w:rFonts w:hint="eastAsia"/>
          <w:color w:val="000000"/>
          <w:szCs w:val="21"/>
        </w:rPr>
        <w:t>进行竞争性比选采购，有关事宜公告如下：</w:t>
      </w:r>
    </w:p>
    <w:p w14:paraId="43DF76E5" w14:textId="77777777" w:rsidR="00EE4B6E" w:rsidRDefault="00D74EFD">
      <w:pPr>
        <w:rPr>
          <w:color w:val="000000"/>
          <w:szCs w:val="21"/>
        </w:rPr>
      </w:pPr>
      <w:r>
        <w:rPr>
          <w:rFonts w:hint="eastAsia"/>
          <w:color w:val="000000"/>
          <w:szCs w:val="21"/>
        </w:rPr>
        <w:t>一、采购项目信息：</w:t>
      </w:r>
    </w:p>
    <w:p w14:paraId="1013AFF5" w14:textId="2B9A0F5B" w:rsidR="00EE4B6E" w:rsidRDefault="00D74EFD">
      <w:pPr>
        <w:rPr>
          <w:color w:val="000000"/>
          <w:szCs w:val="21"/>
        </w:rPr>
      </w:pPr>
      <w:r>
        <w:rPr>
          <w:rFonts w:hint="eastAsia"/>
          <w:color w:val="000000"/>
          <w:szCs w:val="21"/>
        </w:rPr>
        <w:t>1.项目编号：NJKQ-</w:t>
      </w:r>
      <w:r w:rsidR="002A1C4A">
        <w:rPr>
          <w:rFonts w:hint="eastAsia"/>
          <w:color w:val="000000"/>
          <w:szCs w:val="21"/>
        </w:rPr>
        <w:t>2024CG066</w:t>
      </w:r>
    </w:p>
    <w:p w14:paraId="3685FF51" w14:textId="2B1EAAE6" w:rsidR="00EE4B6E" w:rsidRDefault="00D74EFD">
      <w:pPr>
        <w:rPr>
          <w:color w:val="000000"/>
          <w:szCs w:val="21"/>
        </w:rPr>
      </w:pPr>
      <w:r>
        <w:rPr>
          <w:rFonts w:hint="eastAsia"/>
          <w:color w:val="000000"/>
          <w:szCs w:val="21"/>
        </w:rPr>
        <w:t>2.项目名称：</w:t>
      </w:r>
      <w:r w:rsidR="002A1C4A">
        <w:rPr>
          <w:rFonts w:hint="eastAsia"/>
          <w:color w:val="000000"/>
          <w:szCs w:val="21"/>
        </w:rPr>
        <w:t>三门诊装修信息类改造项目</w:t>
      </w:r>
    </w:p>
    <w:p w14:paraId="6904AA9C" w14:textId="77777777" w:rsidR="00EE4B6E" w:rsidRDefault="00D74EFD">
      <w:pPr>
        <w:rPr>
          <w:color w:val="000000"/>
          <w:szCs w:val="21"/>
        </w:rPr>
      </w:pPr>
      <w:r>
        <w:rPr>
          <w:rFonts w:hint="eastAsia"/>
          <w:color w:val="000000"/>
          <w:szCs w:val="21"/>
        </w:rPr>
        <w:t>求等：详见采购文件</w:t>
      </w:r>
    </w:p>
    <w:p w14:paraId="4226EA3D" w14:textId="77777777" w:rsidR="00EE4B6E" w:rsidRDefault="00D74EFD">
      <w:pPr>
        <w:rPr>
          <w:color w:val="000000"/>
          <w:szCs w:val="21"/>
        </w:rPr>
      </w:pPr>
      <w:r>
        <w:rPr>
          <w:rFonts w:hint="eastAsia"/>
          <w:color w:val="000000"/>
          <w:szCs w:val="21"/>
        </w:rPr>
        <w:t xml:space="preserve">4.采购项目内容: </w:t>
      </w:r>
    </w:p>
    <w:p w14:paraId="0B9F6781" w14:textId="77777777" w:rsidR="00EE4B6E" w:rsidRDefault="00EE4B6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2A1C4A" w14:paraId="53B8517B"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6285283C"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434AEC95"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766C6D78"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533F4E0C"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2A1C4A" w14:paraId="36949A3D"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54B9350D"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72C88E7C" w14:textId="549A6A5D" w:rsidR="002A1C4A" w:rsidRDefault="002A1C4A">
            <w:pPr>
              <w:spacing w:line="340" w:lineRule="exact"/>
              <w:jc w:val="center"/>
              <w:rPr>
                <w:rFonts w:ascii="微软雅黑" w:eastAsia="微软雅黑" w:hAnsi="微软雅黑"/>
                <w:color w:val="000000"/>
                <w:szCs w:val="21"/>
              </w:rPr>
            </w:pPr>
            <w:r>
              <w:rPr>
                <w:rFonts w:hint="eastAsia"/>
                <w:color w:val="000000"/>
                <w:szCs w:val="21"/>
              </w:rPr>
              <w:t>三门诊装修信息类改造项目</w:t>
            </w:r>
          </w:p>
        </w:tc>
        <w:tc>
          <w:tcPr>
            <w:tcW w:w="987" w:type="dxa"/>
            <w:tcBorders>
              <w:top w:val="single" w:sz="8" w:space="0" w:color="auto"/>
              <w:left w:val="single" w:sz="8" w:space="0" w:color="auto"/>
              <w:bottom w:val="single" w:sz="8" w:space="0" w:color="auto"/>
              <w:right w:val="single" w:sz="8" w:space="0" w:color="auto"/>
            </w:tcBorders>
            <w:vAlign w:val="center"/>
          </w:tcPr>
          <w:p w14:paraId="3A954867"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14:paraId="72845F41" w14:textId="169DF53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9.8</w:t>
            </w:r>
            <w:r>
              <w:rPr>
                <w:rFonts w:ascii="微软雅黑" w:eastAsia="微软雅黑" w:hAnsi="微软雅黑" w:hint="eastAsia"/>
                <w:color w:val="000000"/>
                <w:szCs w:val="21"/>
              </w:rPr>
              <w:t>万</w:t>
            </w:r>
          </w:p>
        </w:tc>
      </w:tr>
    </w:tbl>
    <w:p w14:paraId="2DE04034" w14:textId="77777777" w:rsidR="00EE4B6E" w:rsidRDefault="00EE4B6E">
      <w:pPr>
        <w:rPr>
          <w:color w:val="000000"/>
          <w:szCs w:val="21"/>
        </w:rPr>
      </w:pPr>
    </w:p>
    <w:p w14:paraId="4595C9DF" w14:textId="77777777" w:rsidR="00EE4B6E" w:rsidRDefault="00D74EFD">
      <w:pPr>
        <w:rPr>
          <w:color w:val="000000"/>
          <w:szCs w:val="21"/>
        </w:rPr>
      </w:pPr>
      <w:r>
        <w:rPr>
          <w:rFonts w:hint="eastAsia"/>
          <w:color w:val="000000"/>
          <w:szCs w:val="21"/>
        </w:rPr>
        <w:t>三、报名截止时间：</w:t>
      </w:r>
    </w:p>
    <w:p w14:paraId="609012D2" w14:textId="0DEA79C3" w:rsidR="00EE4B6E" w:rsidRDefault="00D74EFD">
      <w:pPr>
        <w:rPr>
          <w:b/>
          <w:color w:val="333333"/>
          <w:szCs w:val="21"/>
          <w:lang w:bidi="ar"/>
        </w:rPr>
      </w:pPr>
      <w:r>
        <w:rPr>
          <w:rFonts w:hint="eastAsia"/>
          <w:b/>
          <w:color w:val="333333"/>
          <w:szCs w:val="21"/>
          <w:lang w:bidi="ar"/>
        </w:rPr>
        <w:t>202</w:t>
      </w:r>
      <w:r w:rsidR="003B73CE">
        <w:rPr>
          <w:b/>
          <w:color w:val="333333"/>
          <w:szCs w:val="21"/>
          <w:lang w:bidi="ar"/>
        </w:rPr>
        <w:t>4-8-27</w:t>
      </w:r>
      <w:r>
        <w:rPr>
          <w:rFonts w:hint="eastAsia"/>
          <w:b/>
          <w:color w:val="333333"/>
          <w:szCs w:val="21"/>
          <w:lang w:bidi="ar"/>
        </w:rPr>
        <w:t xml:space="preserve">     17:00</w:t>
      </w:r>
    </w:p>
    <w:p w14:paraId="5F94D925" w14:textId="77777777" w:rsidR="00EE4B6E" w:rsidRDefault="00D74EFD">
      <w:pPr>
        <w:rPr>
          <w:color w:val="000000"/>
          <w:szCs w:val="21"/>
        </w:rPr>
      </w:pPr>
      <w:r>
        <w:rPr>
          <w:rFonts w:hint="eastAsia"/>
          <w:color w:val="000000"/>
          <w:szCs w:val="21"/>
        </w:rPr>
        <w:t>报名联系人姓名：王妍  联系电话：025-8362016</w:t>
      </w:r>
      <w:r>
        <w:rPr>
          <w:color w:val="000000"/>
          <w:szCs w:val="21"/>
        </w:rPr>
        <w:t>4</w:t>
      </w:r>
    </w:p>
    <w:p w14:paraId="280770DA" w14:textId="77777777" w:rsidR="00EE4B6E" w:rsidRDefault="00D74EFD">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283A4827" w14:textId="77777777" w:rsidR="00EE4B6E" w:rsidRDefault="00D74EFD">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023A8816" w14:textId="77777777" w:rsidR="00EE4B6E" w:rsidRDefault="00EE4B6E">
      <w:pPr>
        <w:rPr>
          <w:b/>
          <w:color w:val="000000"/>
          <w:sz w:val="22"/>
          <w:szCs w:val="22"/>
        </w:rPr>
      </w:pPr>
    </w:p>
    <w:p w14:paraId="311CAF0B" w14:textId="77777777" w:rsidR="00EE4B6E" w:rsidRDefault="00D74EFD">
      <w:pPr>
        <w:rPr>
          <w:color w:val="000000"/>
          <w:szCs w:val="21"/>
        </w:rPr>
      </w:pPr>
      <w:r>
        <w:rPr>
          <w:rFonts w:hint="eastAsia"/>
          <w:color w:val="000000"/>
          <w:szCs w:val="21"/>
        </w:rPr>
        <w:t>四、提交响应文件:</w:t>
      </w:r>
    </w:p>
    <w:p w14:paraId="170E4574" w14:textId="7EB105B7" w:rsidR="00EE4B6E" w:rsidRDefault="00D74EFD">
      <w:pPr>
        <w:rPr>
          <w:color w:val="000000"/>
          <w:szCs w:val="21"/>
        </w:rPr>
      </w:pPr>
      <w:r>
        <w:rPr>
          <w:rFonts w:hint="eastAsia"/>
          <w:color w:val="000000"/>
          <w:szCs w:val="21"/>
        </w:rPr>
        <w:t>提交响应文件开始时间：202</w:t>
      </w:r>
      <w:r>
        <w:rPr>
          <w:color w:val="000000"/>
          <w:szCs w:val="21"/>
        </w:rPr>
        <w:t>4-</w:t>
      </w:r>
      <w:r w:rsidR="003B73CE">
        <w:rPr>
          <w:color w:val="000000"/>
          <w:szCs w:val="21"/>
        </w:rPr>
        <w:t xml:space="preserve">8-28 </w:t>
      </w:r>
      <w:r w:rsidR="0026317D">
        <w:rPr>
          <w:color w:val="000000"/>
          <w:szCs w:val="21"/>
        </w:rPr>
        <w:t>9</w:t>
      </w:r>
      <w:r w:rsidR="003B73CE">
        <w:rPr>
          <w:rFonts w:hint="eastAsia"/>
          <w:color w:val="000000"/>
          <w:szCs w:val="21"/>
        </w:rPr>
        <w:t>：</w:t>
      </w:r>
      <w:r w:rsidR="00B332EE">
        <w:rPr>
          <w:color w:val="000000"/>
          <w:szCs w:val="21"/>
        </w:rPr>
        <w:t>3</w:t>
      </w:r>
      <w:r w:rsidR="003B73CE">
        <w:rPr>
          <w:color w:val="000000"/>
          <w:szCs w:val="21"/>
        </w:rPr>
        <w:t>0</w:t>
      </w:r>
    </w:p>
    <w:p w14:paraId="6EE05E15" w14:textId="5E0AAEA1" w:rsidR="00EE4B6E" w:rsidRDefault="00D74EFD">
      <w:pPr>
        <w:rPr>
          <w:color w:val="000000"/>
          <w:szCs w:val="21"/>
        </w:rPr>
      </w:pPr>
      <w:r>
        <w:rPr>
          <w:rFonts w:hint="eastAsia"/>
          <w:color w:val="000000"/>
          <w:szCs w:val="21"/>
        </w:rPr>
        <w:t>提交响应文件截止时间：</w:t>
      </w:r>
      <w:r w:rsidR="003B73CE">
        <w:rPr>
          <w:rFonts w:hint="eastAsia"/>
          <w:color w:val="000000"/>
          <w:szCs w:val="21"/>
        </w:rPr>
        <w:t>202</w:t>
      </w:r>
      <w:r w:rsidR="003B73CE">
        <w:rPr>
          <w:color w:val="000000"/>
          <w:szCs w:val="21"/>
        </w:rPr>
        <w:t xml:space="preserve">4-8-28 </w:t>
      </w:r>
      <w:r w:rsidR="0026317D">
        <w:rPr>
          <w:color w:val="000000"/>
          <w:szCs w:val="21"/>
        </w:rPr>
        <w:t>9</w:t>
      </w:r>
      <w:r w:rsidR="003B73CE">
        <w:rPr>
          <w:rFonts w:hint="eastAsia"/>
          <w:color w:val="000000"/>
          <w:szCs w:val="21"/>
        </w:rPr>
        <w:t>：</w:t>
      </w:r>
      <w:r w:rsidR="00B332EE">
        <w:rPr>
          <w:color w:val="000000"/>
          <w:szCs w:val="21"/>
        </w:rPr>
        <w:t>5</w:t>
      </w:r>
      <w:r w:rsidR="003B73CE">
        <w:rPr>
          <w:color w:val="000000"/>
          <w:szCs w:val="21"/>
        </w:rPr>
        <w:t>5</w:t>
      </w:r>
      <w:r>
        <w:rPr>
          <w:color w:val="000000"/>
          <w:szCs w:val="21"/>
        </w:rPr>
        <w:t xml:space="preserve"> </w:t>
      </w:r>
    </w:p>
    <w:p w14:paraId="6DD9C90B" w14:textId="77777777" w:rsidR="00EE4B6E" w:rsidRDefault="00D74EFD">
      <w:pPr>
        <w:rPr>
          <w:color w:val="000000"/>
          <w:szCs w:val="21"/>
        </w:rPr>
      </w:pPr>
      <w:r>
        <w:rPr>
          <w:rFonts w:hint="eastAsia"/>
          <w:color w:val="000000"/>
          <w:szCs w:val="21"/>
        </w:rPr>
        <w:t>提交响应文件地点：南京市口腔医院2号楼9楼902办公室</w:t>
      </w:r>
    </w:p>
    <w:p w14:paraId="0972E0AA" w14:textId="77777777" w:rsidR="00EE4B6E" w:rsidRDefault="00EE4B6E">
      <w:pPr>
        <w:rPr>
          <w:color w:val="000000"/>
          <w:szCs w:val="21"/>
        </w:rPr>
      </w:pPr>
    </w:p>
    <w:p w14:paraId="3CEB8952" w14:textId="77777777" w:rsidR="00EE4B6E" w:rsidRDefault="00D74EFD">
      <w:pPr>
        <w:rPr>
          <w:color w:val="000000"/>
          <w:szCs w:val="21"/>
        </w:rPr>
      </w:pPr>
      <w:r>
        <w:rPr>
          <w:rFonts w:hint="eastAsia"/>
          <w:color w:val="000000"/>
          <w:szCs w:val="21"/>
        </w:rPr>
        <w:t>五、采购时间和地点</w:t>
      </w:r>
    </w:p>
    <w:p w14:paraId="7806E887" w14:textId="3BEE6802" w:rsidR="00EE4B6E" w:rsidRDefault="00D74EFD">
      <w:pPr>
        <w:rPr>
          <w:color w:val="000000"/>
          <w:szCs w:val="21"/>
        </w:rPr>
      </w:pPr>
      <w:r>
        <w:rPr>
          <w:rFonts w:hint="eastAsia"/>
          <w:color w:val="000000"/>
          <w:szCs w:val="21"/>
        </w:rPr>
        <w:t>时间：</w:t>
      </w:r>
      <w:r w:rsidR="003B73CE">
        <w:rPr>
          <w:rFonts w:hint="eastAsia"/>
          <w:color w:val="000000"/>
          <w:szCs w:val="21"/>
        </w:rPr>
        <w:t>202</w:t>
      </w:r>
      <w:r w:rsidR="003B73CE">
        <w:rPr>
          <w:color w:val="000000"/>
          <w:szCs w:val="21"/>
        </w:rPr>
        <w:t xml:space="preserve">4-8-28 </w:t>
      </w:r>
      <w:r w:rsidR="00B332EE">
        <w:rPr>
          <w:color w:val="000000"/>
          <w:szCs w:val="21"/>
        </w:rPr>
        <w:t>10</w:t>
      </w:r>
      <w:r w:rsidR="003B73CE">
        <w:rPr>
          <w:rFonts w:hint="eastAsia"/>
          <w:color w:val="000000"/>
          <w:szCs w:val="21"/>
        </w:rPr>
        <w:t>：</w:t>
      </w:r>
      <w:r w:rsidR="009F01D3">
        <w:rPr>
          <w:color w:val="000000"/>
          <w:szCs w:val="21"/>
        </w:rPr>
        <w:t>0</w:t>
      </w:r>
      <w:r w:rsidR="003B73CE">
        <w:rPr>
          <w:color w:val="000000"/>
          <w:szCs w:val="21"/>
        </w:rPr>
        <w:t>0</w:t>
      </w:r>
    </w:p>
    <w:p w14:paraId="2E61E8FA" w14:textId="77777777" w:rsidR="00EE4B6E" w:rsidRDefault="00D74EFD">
      <w:pPr>
        <w:rPr>
          <w:color w:val="000000"/>
          <w:szCs w:val="21"/>
          <w:lang w:val="zh-CN"/>
        </w:rPr>
      </w:pPr>
      <w:r>
        <w:rPr>
          <w:rFonts w:hint="eastAsia"/>
          <w:color w:val="000000"/>
          <w:szCs w:val="21"/>
        </w:rPr>
        <w:t>地点：南京市中央路30号南京市口腔医院2号楼9楼903会议室</w:t>
      </w:r>
    </w:p>
    <w:p w14:paraId="7E29B028" w14:textId="77777777" w:rsidR="00EE4B6E" w:rsidRDefault="00EE4B6E">
      <w:pPr>
        <w:autoSpaceDE w:val="0"/>
        <w:autoSpaceDN w:val="0"/>
        <w:adjustRightInd w:val="0"/>
        <w:jc w:val="center"/>
        <w:rPr>
          <w:color w:val="000000"/>
          <w:szCs w:val="21"/>
          <w:lang w:val="zh-CN"/>
        </w:rPr>
      </w:pPr>
    </w:p>
    <w:p w14:paraId="13AD3CFE" w14:textId="77777777" w:rsidR="00EE4B6E" w:rsidRDefault="00D74EFD">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1C6940E7" w14:textId="77777777" w:rsidR="00EE4B6E" w:rsidRDefault="00D74EFD">
      <w:pPr>
        <w:rPr>
          <w:b/>
          <w:bCs/>
          <w:color w:val="FF0000"/>
          <w:sz w:val="22"/>
          <w:szCs w:val="22"/>
          <w:lang w:bidi="ar"/>
        </w:rPr>
      </w:pPr>
      <w:r>
        <w:rPr>
          <w:rFonts w:hint="eastAsia"/>
          <w:b/>
          <w:bCs/>
          <w:color w:val="FF0000"/>
          <w:sz w:val="22"/>
          <w:szCs w:val="22"/>
          <w:lang w:bidi="ar"/>
        </w:rPr>
        <w:t xml:space="preserve">    2、应答文件报价超预算者视为无效应答。</w:t>
      </w:r>
    </w:p>
    <w:p w14:paraId="5D16A762" w14:textId="77777777" w:rsidR="00EE4B6E" w:rsidRDefault="00D74EFD">
      <w:pPr>
        <w:ind w:firstLine="441"/>
        <w:rPr>
          <w:b/>
          <w:bCs/>
          <w:color w:val="FF0000"/>
          <w:sz w:val="22"/>
          <w:szCs w:val="22"/>
          <w:lang w:bidi="ar"/>
        </w:rPr>
      </w:pPr>
      <w:r>
        <w:rPr>
          <w:rFonts w:hint="eastAsia"/>
          <w:b/>
          <w:bCs/>
          <w:color w:val="FF0000"/>
          <w:sz w:val="22"/>
          <w:szCs w:val="22"/>
          <w:lang w:bidi="ar"/>
        </w:rPr>
        <w:t>3、资质证明文件不得缺项。</w:t>
      </w:r>
    </w:p>
    <w:p w14:paraId="1EC1E40F" w14:textId="77777777" w:rsidR="00EE4B6E" w:rsidRDefault="00D74EFD">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5DA6CDF9" w14:textId="77777777" w:rsidR="00EE4B6E" w:rsidRDefault="00D74EFD">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464" w:type="dxa"/>
        <w:jc w:val="center"/>
        <w:tblLook w:val="0000" w:firstRow="0" w:lastRow="0" w:firstColumn="0" w:lastColumn="0" w:noHBand="0" w:noVBand="0"/>
      </w:tblPr>
      <w:tblGrid>
        <w:gridCol w:w="675"/>
        <w:gridCol w:w="1701"/>
        <w:gridCol w:w="5529"/>
        <w:gridCol w:w="1559"/>
      </w:tblGrid>
      <w:tr w:rsidR="00A922FC" w14:paraId="358294E8" w14:textId="77777777" w:rsidTr="001E113B">
        <w:trPr>
          <w:trHeight w:val="630"/>
          <w:jc w:val="center"/>
        </w:trPr>
        <w:tc>
          <w:tcPr>
            <w:tcW w:w="675" w:type="dxa"/>
            <w:tcBorders>
              <w:top w:val="single" w:sz="4" w:space="0" w:color="auto"/>
              <w:left w:val="single" w:sz="4" w:space="0" w:color="auto"/>
              <w:bottom w:val="single" w:sz="4" w:space="0" w:color="auto"/>
              <w:right w:val="single" w:sz="4" w:space="0" w:color="auto"/>
            </w:tcBorders>
            <w:vAlign w:val="center"/>
          </w:tcPr>
          <w:p w14:paraId="094D105E" w14:textId="77777777" w:rsidR="00A922FC" w:rsidRDefault="00A922FC" w:rsidP="001E113B">
            <w:pPr>
              <w:jc w:val="center"/>
              <w:rPr>
                <w:color w:val="000000"/>
                <w:szCs w:val="21"/>
              </w:rPr>
            </w:pPr>
            <w:r>
              <w:rPr>
                <w:rFonts w:hint="eastAsia"/>
                <w:color w:val="000000"/>
                <w:szCs w:val="21"/>
              </w:rPr>
              <w:t>序号</w:t>
            </w:r>
          </w:p>
        </w:tc>
        <w:tc>
          <w:tcPr>
            <w:tcW w:w="1701" w:type="dxa"/>
            <w:tcBorders>
              <w:top w:val="single" w:sz="4" w:space="0" w:color="auto"/>
              <w:left w:val="nil"/>
              <w:bottom w:val="single" w:sz="4" w:space="0" w:color="auto"/>
              <w:right w:val="single" w:sz="4" w:space="0" w:color="auto"/>
            </w:tcBorders>
            <w:vAlign w:val="center"/>
          </w:tcPr>
          <w:p w14:paraId="6C79AEC0" w14:textId="77777777" w:rsidR="00A922FC" w:rsidRDefault="00A922FC" w:rsidP="001E113B">
            <w:pPr>
              <w:jc w:val="center"/>
              <w:rPr>
                <w:color w:val="000000"/>
                <w:szCs w:val="21"/>
              </w:rPr>
            </w:pPr>
            <w:r>
              <w:rPr>
                <w:rFonts w:hint="eastAsia"/>
                <w:color w:val="000000"/>
                <w:szCs w:val="21"/>
              </w:rPr>
              <w:t>评分因素</w:t>
            </w:r>
          </w:p>
        </w:tc>
        <w:tc>
          <w:tcPr>
            <w:tcW w:w="5529" w:type="dxa"/>
            <w:tcBorders>
              <w:top w:val="single" w:sz="4" w:space="0" w:color="auto"/>
              <w:left w:val="nil"/>
              <w:bottom w:val="single" w:sz="4" w:space="0" w:color="auto"/>
              <w:right w:val="single" w:sz="4" w:space="0" w:color="auto"/>
            </w:tcBorders>
            <w:vAlign w:val="center"/>
          </w:tcPr>
          <w:p w14:paraId="1331FC54" w14:textId="77777777" w:rsidR="00A922FC" w:rsidRDefault="00A922FC" w:rsidP="001E113B">
            <w:pPr>
              <w:jc w:val="center"/>
              <w:rPr>
                <w:color w:val="000000"/>
                <w:szCs w:val="21"/>
              </w:rPr>
            </w:pPr>
            <w:r>
              <w:rPr>
                <w:rFonts w:hint="eastAsia"/>
                <w:color w:val="000000"/>
                <w:szCs w:val="21"/>
              </w:rPr>
              <w:t>评审标准</w:t>
            </w:r>
          </w:p>
        </w:tc>
        <w:tc>
          <w:tcPr>
            <w:tcW w:w="1559" w:type="dxa"/>
            <w:tcBorders>
              <w:top w:val="single" w:sz="4" w:space="0" w:color="auto"/>
              <w:left w:val="nil"/>
              <w:bottom w:val="single" w:sz="4" w:space="0" w:color="auto"/>
              <w:right w:val="single" w:sz="4" w:space="0" w:color="auto"/>
            </w:tcBorders>
            <w:vAlign w:val="center"/>
          </w:tcPr>
          <w:p w14:paraId="7FA9F0AA" w14:textId="77777777" w:rsidR="00A922FC" w:rsidRDefault="00A922FC" w:rsidP="001E113B">
            <w:pPr>
              <w:jc w:val="center"/>
              <w:rPr>
                <w:color w:val="000000"/>
                <w:szCs w:val="21"/>
              </w:rPr>
            </w:pPr>
            <w:r>
              <w:rPr>
                <w:rFonts w:hint="eastAsia"/>
                <w:color w:val="000000"/>
                <w:szCs w:val="21"/>
              </w:rPr>
              <w:t>分值</w:t>
            </w:r>
          </w:p>
        </w:tc>
      </w:tr>
      <w:tr w:rsidR="00A922FC" w14:paraId="6219BC28" w14:textId="77777777" w:rsidTr="001E113B">
        <w:trPr>
          <w:trHeight w:val="780"/>
          <w:jc w:val="center"/>
        </w:trPr>
        <w:tc>
          <w:tcPr>
            <w:tcW w:w="675" w:type="dxa"/>
            <w:vMerge w:val="restart"/>
            <w:tcBorders>
              <w:top w:val="nil"/>
              <w:left w:val="single" w:sz="4" w:space="0" w:color="auto"/>
              <w:bottom w:val="single" w:sz="4" w:space="0" w:color="auto"/>
              <w:right w:val="single" w:sz="4" w:space="0" w:color="auto"/>
            </w:tcBorders>
            <w:vAlign w:val="center"/>
          </w:tcPr>
          <w:p w14:paraId="6D975887" w14:textId="77777777" w:rsidR="00A922FC" w:rsidRDefault="00A922FC" w:rsidP="001E113B">
            <w:pPr>
              <w:jc w:val="center"/>
              <w:rPr>
                <w:color w:val="000000"/>
                <w:szCs w:val="21"/>
              </w:rPr>
            </w:pPr>
            <w:r>
              <w:rPr>
                <w:color w:val="000000"/>
                <w:szCs w:val="21"/>
              </w:rPr>
              <w:t>1</w:t>
            </w:r>
          </w:p>
        </w:tc>
        <w:tc>
          <w:tcPr>
            <w:tcW w:w="1701" w:type="dxa"/>
            <w:vMerge w:val="restart"/>
            <w:tcBorders>
              <w:top w:val="nil"/>
              <w:left w:val="single" w:sz="4" w:space="0" w:color="auto"/>
              <w:bottom w:val="single" w:sz="4" w:space="0" w:color="auto"/>
              <w:right w:val="single" w:sz="4" w:space="0" w:color="auto"/>
            </w:tcBorders>
            <w:vAlign w:val="center"/>
          </w:tcPr>
          <w:p w14:paraId="622C217C" w14:textId="77777777" w:rsidR="00A922FC" w:rsidRDefault="00A922FC" w:rsidP="001E113B">
            <w:pPr>
              <w:jc w:val="center"/>
              <w:rPr>
                <w:color w:val="000000"/>
                <w:szCs w:val="21"/>
              </w:rPr>
            </w:pPr>
            <w:r>
              <w:rPr>
                <w:rFonts w:hint="eastAsia"/>
                <w:color w:val="000000"/>
                <w:szCs w:val="21"/>
              </w:rPr>
              <w:t>价格</w:t>
            </w:r>
          </w:p>
          <w:p w14:paraId="520D885C" w14:textId="77777777" w:rsidR="00A922FC" w:rsidRPr="000F614D" w:rsidRDefault="00A922FC" w:rsidP="001E113B">
            <w:pPr>
              <w:pStyle w:val="46"/>
              <w:ind w:leftChars="0" w:left="0"/>
              <w:jc w:val="center"/>
            </w:pPr>
            <w:r>
              <w:rPr>
                <w:rFonts w:hint="eastAsia"/>
              </w:rPr>
              <w:t>（</w:t>
            </w:r>
            <w:r>
              <w:rPr>
                <w:rFonts w:hint="eastAsia"/>
              </w:rPr>
              <w:t>3</w:t>
            </w:r>
            <w:r>
              <w:t>0</w:t>
            </w:r>
            <w:r>
              <w:rPr>
                <w:rFonts w:hint="eastAsia"/>
              </w:rPr>
              <w:t>分）</w:t>
            </w:r>
          </w:p>
        </w:tc>
        <w:tc>
          <w:tcPr>
            <w:tcW w:w="5529" w:type="dxa"/>
            <w:tcBorders>
              <w:top w:val="nil"/>
              <w:left w:val="nil"/>
              <w:bottom w:val="single" w:sz="4" w:space="0" w:color="auto"/>
              <w:right w:val="single" w:sz="4" w:space="0" w:color="auto"/>
            </w:tcBorders>
            <w:vAlign w:val="center"/>
          </w:tcPr>
          <w:p w14:paraId="6C3503FE" w14:textId="77777777" w:rsidR="00A922FC" w:rsidRDefault="00A922FC" w:rsidP="001E113B">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559" w:type="dxa"/>
            <w:vMerge w:val="restart"/>
            <w:tcBorders>
              <w:top w:val="nil"/>
              <w:left w:val="single" w:sz="4" w:space="0" w:color="auto"/>
              <w:bottom w:val="single" w:sz="4" w:space="0" w:color="auto"/>
              <w:right w:val="single" w:sz="4" w:space="0" w:color="auto"/>
            </w:tcBorders>
            <w:vAlign w:val="center"/>
          </w:tcPr>
          <w:p w14:paraId="48E7078E" w14:textId="77777777" w:rsidR="00A922FC" w:rsidRDefault="00A922FC" w:rsidP="001E113B">
            <w:pPr>
              <w:jc w:val="center"/>
              <w:rPr>
                <w:color w:val="000000"/>
                <w:szCs w:val="21"/>
              </w:rPr>
            </w:pPr>
            <w:r>
              <w:rPr>
                <w:color w:val="000000"/>
                <w:szCs w:val="21"/>
              </w:rPr>
              <w:t>30</w:t>
            </w:r>
          </w:p>
        </w:tc>
      </w:tr>
      <w:tr w:rsidR="00A922FC" w14:paraId="4CB98444" w14:textId="77777777" w:rsidTr="001E113B">
        <w:trPr>
          <w:trHeight w:val="780"/>
          <w:jc w:val="center"/>
        </w:trPr>
        <w:tc>
          <w:tcPr>
            <w:tcW w:w="675" w:type="dxa"/>
            <w:vMerge/>
            <w:tcBorders>
              <w:top w:val="nil"/>
              <w:left w:val="single" w:sz="4" w:space="0" w:color="auto"/>
              <w:bottom w:val="single" w:sz="4" w:space="0" w:color="auto"/>
              <w:right w:val="single" w:sz="4" w:space="0" w:color="auto"/>
            </w:tcBorders>
            <w:vAlign w:val="center"/>
          </w:tcPr>
          <w:p w14:paraId="1054481D" w14:textId="77777777" w:rsidR="00A922FC" w:rsidRDefault="00A922FC" w:rsidP="001E113B">
            <w:pPr>
              <w:rPr>
                <w:color w:val="000000"/>
                <w:szCs w:val="21"/>
              </w:rPr>
            </w:pPr>
          </w:p>
        </w:tc>
        <w:tc>
          <w:tcPr>
            <w:tcW w:w="1701" w:type="dxa"/>
            <w:vMerge/>
            <w:tcBorders>
              <w:top w:val="nil"/>
              <w:left w:val="single" w:sz="4" w:space="0" w:color="auto"/>
              <w:bottom w:val="single" w:sz="4" w:space="0" w:color="auto"/>
              <w:right w:val="single" w:sz="4" w:space="0" w:color="auto"/>
            </w:tcBorders>
            <w:vAlign w:val="center"/>
          </w:tcPr>
          <w:p w14:paraId="0C5F4480" w14:textId="77777777" w:rsidR="00A922FC" w:rsidRDefault="00A922FC" w:rsidP="001E113B">
            <w:pPr>
              <w:jc w:val="center"/>
              <w:rPr>
                <w:color w:val="000000"/>
                <w:szCs w:val="21"/>
              </w:rPr>
            </w:pPr>
          </w:p>
        </w:tc>
        <w:tc>
          <w:tcPr>
            <w:tcW w:w="5529" w:type="dxa"/>
            <w:tcBorders>
              <w:top w:val="nil"/>
              <w:left w:val="nil"/>
              <w:bottom w:val="single" w:sz="4" w:space="0" w:color="auto"/>
              <w:right w:val="single" w:sz="4" w:space="0" w:color="auto"/>
            </w:tcBorders>
            <w:vAlign w:val="center"/>
          </w:tcPr>
          <w:p w14:paraId="3DD38C4F" w14:textId="77777777" w:rsidR="00A922FC" w:rsidRDefault="00A922FC" w:rsidP="001E113B">
            <w:pPr>
              <w:rPr>
                <w:color w:val="000000"/>
                <w:szCs w:val="21"/>
              </w:rPr>
            </w:pPr>
            <w:r>
              <w:rPr>
                <w:rFonts w:hint="eastAsia"/>
                <w:color w:val="000000"/>
                <w:szCs w:val="21"/>
              </w:rPr>
              <w:t>其他应答人的价格分统一按照下列公式计算：应答报价得分</w:t>
            </w:r>
            <w:r>
              <w:rPr>
                <w:color w:val="000000"/>
                <w:szCs w:val="21"/>
              </w:rPr>
              <w:t>=(评标基准价/应答报价)×30（小数点保留两位）</w:t>
            </w:r>
            <w:r>
              <w:rPr>
                <w:rFonts w:hint="eastAsia"/>
                <w:color w:val="000000"/>
                <w:szCs w:val="21"/>
              </w:rPr>
              <w:t>。</w:t>
            </w:r>
          </w:p>
        </w:tc>
        <w:tc>
          <w:tcPr>
            <w:tcW w:w="1559" w:type="dxa"/>
            <w:vMerge/>
            <w:tcBorders>
              <w:top w:val="nil"/>
              <w:left w:val="single" w:sz="4" w:space="0" w:color="auto"/>
              <w:bottom w:val="single" w:sz="4" w:space="0" w:color="auto"/>
              <w:right w:val="single" w:sz="4" w:space="0" w:color="auto"/>
            </w:tcBorders>
            <w:vAlign w:val="center"/>
          </w:tcPr>
          <w:p w14:paraId="77BA9A2C" w14:textId="77777777" w:rsidR="00A922FC" w:rsidRDefault="00A922FC" w:rsidP="001E113B">
            <w:pPr>
              <w:rPr>
                <w:color w:val="000000"/>
                <w:szCs w:val="21"/>
              </w:rPr>
            </w:pPr>
          </w:p>
        </w:tc>
      </w:tr>
      <w:tr w:rsidR="00A922FC" w14:paraId="79C13ABA" w14:textId="77777777" w:rsidTr="001E113B">
        <w:trPr>
          <w:trHeight w:val="1112"/>
          <w:jc w:val="center"/>
        </w:trPr>
        <w:tc>
          <w:tcPr>
            <w:tcW w:w="675" w:type="dxa"/>
            <w:tcBorders>
              <w:top w:val="nil"/>
              <w:left w:val="single" w:sz="4" w:space="0" w:color="auto"/>
              <w:bottom w:val="single" w:sz="4" w:space="0" w:color="auto"/>
              <w:right w:val="single" w:sz="4" w:space="0" w:color="auto"/>
            </w:tcBorders>
            <w:vAlign w:val="center"/>
          </w:tcPr>
          <w:p w14:paraId="04140F54" w14:textId="77777777" w:rsidR="00A922FC" w:rsidRDefault="00A922FC" w:rsidP="001E113B">
            <w:pPr>
              <w:jc w:val="center"/>
              <w:rPr>
                <w:color w:val="000000"/>
                <w:szCs w:val="21"/>
              </w:rPr>
            </w:pPr>
            <w:r>
              <w:rPr>
                <w:color w:val="000000"/>
                <w:szCs w:val="21"/>
              </w:rPr>
              <w:t>2</w:t>
            </w:r>
          </w:p>
        </w:tc>
        <w:tc>
          <w:tcPr>
            <w:tcW w:w="1701" w:type="dxa"/>
            <w:tcBorders>
              <w:top w:val="nil"/>
              <w:left w:val="single" w:sz="4" w:space="0" w:color="auto"/>
              <w:bottom w:val="single" w:sz="4" w:space="0" w:color="auto"/>
              <w:right w:val="single" w:sz="4" w:space="0" w:color="auto"/>
            </w:tcBorders>
            <w:vAlign w:val="center"/>
          </w:tcPr>
          <w:p w14:paraId="109CCF34" w14:textId="77777777" w:rsidR="00A922FC" w:rsidRDefault="00A922FC" w:rsidP="001E113B">
            <w:pPr>
              <w:jc w:val="center"/>
              <w:rPr>
                <w:color w:val="000000"/>
                <w:szCs w:val="21"/>
              </w:rPr>
            </w:pPr>
            <w:r w:rsidRPr="002656EA">
              <w:rPr>
                <w:rFonts w:hint="eastAsia"/>
                <w:color w:val="000000"/>
                <w:szCs w:val="21"/>
              </w:rPr>
              <w:t>业绩</w:t>
            </w:r>
          </w:p>
          <w:p w14:paraId="6AC5AE84" w14:textId="77777777" w:rsidR="00A922FC" w:rsidRPr="000F614D" w:rsidRDefault="00A922FC" w:rsidP="001E113B">
            <w:pPr>
              <w:pStyle w:val="46"/>
              <w:ind w:leftChars="0" w:left="0"/>
              <w:jc w:val="center"/>
            </w:pPr>
            <w:r>
              <w:rPr>
                <w:rFonts w:hint="eastAsia"/>
              </w:rPr>
              <w:t>（</w:t>
            </w:r>
            <w:r>
              <w:t>8</w:t>
            </w:r>
            <w:r>
              <w:rPr>
                <w:rFonts w:hint="eastAsia"/>
              </w:rPr>
              <w:t>分）</w:t>
            </w:r>
          </w:p>
        </w:tc>
        <w:tc>
          <w:tcPr>
            <w:tcW w:w="5529" w:type="dxa"/>
            <w:tcBorders>
              <w:top w:val="nil"/>
              <w:left w:val="nil"/>
              <w:bottom w:val="single" w:sz="4" w:space="0" w:color="auto"/>
              <w:right w:val="single" w:sz="4" w:space="0" w:color="auto"/>
            </w:tcBorders>
            <w:vAlign w:val="center"/>
          </w:tcPr>
          <w:p w14:paraId="3CC4F9BC" w14:textId="02CBC038" w:rsidR="00A922FC" w:rsidRPr="002656EA" w:rsidRDefault="00A922FC" w:rsidP="001E113B">
            <w:pPr>
              <w:rPr>
                <w:color w:val="000000"/>
                <w:szCs w:val="21"/>
              </w:rPr>
            </w:pPr>
            <w:r w:rsidRPr="00A922FC">
              <w:rPr>
                <w:rFonts w:hint="eastAsia"/>
                <w:color w:val="000000"/>
                <w:szCs w:val="21"/>
              </w:rPr>
              <w:t>供应商具有医疗单位类似项目业绩，需提供2021年1月1日以来（以合同签订时间为准）合同复印件，每提供一份得2分，满分</w:t>
            </w:r>
            <w:r w:rsidRPr="00A922FC">
              <w:rPr>
                <w:color w:val="000000"/>
                <w:szCs w:val="21"/>
              </w:rPr>
              <w:t>8</w:t>
            </w:r>
            <w:r w:rsidRPr="00A922FC">
              <w:rPr>
                <w:rFonts w:hint="eastAsia"/>
                <w:color w:val="000000"/>
                <w:szCs w:val="21"/>
              </w:rPr>
              <w:t>分。</w:t>
            </w:r>
          </w:p>
        </w:tc>
        <w:tc>
          <w:tcPr>
            <w:tcW w:w="1559" w:type="dxa"/>
            <w:tcBorders>
              <w:top w:val="nil"/>
              <w:left w:val="nil"/>
              <w:bottom w:val="single" w:sz="4" w:space="0" w:color="auto"/>
              <w:right w:val="single" w:sz="4" w:space="0" w:color="auto"/>
            </w:tcBorders>
            <w:vAlign w:val="center"/>
          </w:tcPr>
          <w:p w14:paraId="6BAD7DD5" w14:textId="77777777" w:rsidR="00A922FC" w:rsidRPr="002656EA" w:rsidRDefault="00A922FC" w:rsidP="001E113B">
            <w:pPr>
              <w:jc w:val="center"/>
              <w:rPr>
                <w:color w:val="000000"/>
                <w:szCs w:val="21"/>
              </w:rPr>
            </w:pPr>
            <w:r>
              <w:rPr>
                <w:color w:val="000000"/>
                <w:szCs w:val="21"/>
              </w:rPr>
              <w:t>8</w:t>
            </w:r>
          </w:p>
        </w:tc>
      </w:tr>
      <w:tr w:rsidR="00A922FC" w14:paraId="0A4CC2B2" w14:textId="77777777" w:rsidTr="001E113B">
        <w:trPr>
          <w:trHeight w:val="795"/>
          <w:jc w:val="center"/>
        </w:trPr>
        <w:tc>
          <w:tcPr>
            <w:tcW w:w="675" w:type="dxa"/>
            <w:tcBorders>
              <w:top w:val="nil"/>
              <w:left w:val="single" w:sz="4" w:space="0" w:color="auto"/>
              <w:bottom w:val="single" w:sz="4" w:space="0" w:color="auto"/>
              <w:right w:val="single" w:sz="4" w:space="0" w:color="auto"/>
            </w:tcBorders>
            <w:vAlign w:val="center"/>
          </w:tcPr>
          <w:p w14:paraId="04F6F692" w14:textId="77777777" w:rsidR="00A922FC" w:rsidRDefault="00A922FC" w:rsidP="001E113B">
            <w:pPr>
              <w:jc w:val="center"/>
              <w:rPr>
                <w:color w:val="000000"/>
                <w:szCs w:val="21"/>
              </w:rPr>
            </w:pPr>
            <w:r>
              <w:rPr>
                <w:rFonts w:hint="eastAsia"/>
                <w:color w:val="000000"/>
                <w:szCs w:val="21"/>
              </w:rPr>
              <w:t>3</w:t>
            </w:r>
          </w:p>
        </w:tc>
        <w:tc>
          <w:tcPr>
            <w:tcW w:w="1701" w:type="dxa"/>
            <w:tcBorders>
              <w:top w:val="single" w:sz="4" w:space="0" w:color="auto"/>
              <w:left w:val="single" w:sz="4" w:space="0" w:color="auto"/>
              <w:bottom w:val="single" w:sz="4" w:space="0" w:color="auto"/>
              <w:right w:val="single" w:sz="4" w:space="0" w:color="auto"/>
            </w:tcBorders>
            <w:vAlign w:val="center"/>
          </w:tcPr>
          <w:p w14:paraId="115E0267" w14:textId="77777777" w:rsidR="00A922FC" w:rsidRDefault="00A922FC" w:rsidP="001E113B">
            <w:pPr>
              <w:jc w:val="center"/>
              <w:rPr>
                <w:szCs w:val="21"/>
              </w:rPr>
            </w:pPr>
            <w:r>
              <w:rPr>
                <w:rFonts w:hint="eastAsia"/>
                <w:szCs w:val="21"/>
              </w:rPr>
              <w:t>技术参数</w:t>
            </w:r>
          </w:p>
          <w:p w14:paraId="5E8EE835" w14:textId="77777777" w:rsidR="00A922FC" w:rsidRPr="000F614D" w:rsidRDefault="00A922FC" w:rsidP="001E113B">
            <w:pPr>
              <w:pStyle w:val="46"/>
              <w:ind w:leftChars="0" w:left="0"/>
              <w:jc w:val="center"/>
            </w:pPr>
            <w:r>
              <w:rPr>
                <w:rFonts w:hint="eastAsia"/>
              </w:rPr>
              <w:t>（</w:t>
            </w:r>
            <w:r>
              <w:rPr>
                <w:rFonts w:hint="eastAsia"/>
              </w:rPr>
              <w:t>3</w:t>
            </w:r>
            <w:r>
              <w:t>0</w:t>
            </w:r>
            <w:r>
              <w:rPr>
                <w:rFonts w:hint="eastAsia"/>
              </w:rPr>
              <w:t>分）</w:t>
            </w:r>
          </w:p>
        </w:tc>
        <w:tc>
          <w:tcPr>
            <w:tcW w:w="5529" w:type="dxa"/>
            <w:tcBorders>
              <w:top w:val="single" w:sz="4" w:space="0" w:color="auto"/>
              <w:left w:val="single" w:sz="4" w:space="0" w:color="auto"/>
              <w:bottom w:val="single" w:sz="4" w:space="0" w:color="auto"/>
              <w:right w:val="single" w:sz="4" w:space="0" w:color="auto"/>
            </w:tcBorders>
            <w:vAlign w:val="center"/>
          </w:tcPr>
          <w:p w14:paraId="2B6F1B56" w14:textId="77777777" w:rsidR="00A922FC" w:rsidRPr="001A1F73" w:rsidRDefault="00A922FC" w:rsidP="001E113B">
            <w:pPr>
              <w:rPr>
                <w:color w:val="000000"/>
                <w:szCs w:val="21"/>
              </w:rPr>
            </w:pPr>
            <w:r w:rsidRPr="000F614D">
              <w:rPr>
                <w:rFonts w:hint="eastAsia"/>
                <w:color w:val="000000"/>
                <w:szCs w:val="21"/>
              </w:rPr>
              <w:t>投标人对招标文件</w:t>
            </w:r>
            <w:r>
              <w:rPr>
                <w:rFonts w:hint="eastAsia"/>
                <w:color w:val="000000"/>
                <w:szCs w:val="21"/>
              </w:rPr>
              <w:t>设备参数</w:t>
            </w:r>
            <w:r w:rsidRPr="000F614D">
              <w:rPr>
                <w:rFonts w:hint="eastAsia"/>
                <w:color w:val="000000"/>
                <w:szCs w:val="21"/>
              </w:rPr>
              <w:t>的响应程度进行打分，全部满足招标要求的得</w:t>
            </w:r>
            <w:r>
              <w:rPr>
                <w:color w:val="000000"/>
                <w:szCs w:val="21"/>
              </w:rPr>
              <w:t>30</w:t>
            </w:r>
            <w:r w:rsidRPr="000F614D">
              <w:rPr>
                <w:rFonts w:hint="eastAsia"/>
                <w:color w:val="000000"/>
                <w:szCs w:val="21"/>
              </w:rPr>
              <w:t xml:space="preserve">分：有一项负偏离扣 2 分， </w:t>
            </w:r>
            <w:r>
              <w:rPr>
                <w:rFonts w:hint="eastAsia"/>
                <w:color w:val="000000"/>
                <w:szCs w:val="21"/>
              </w:rPr>
              <w:t>扣完为止。</w:t>
            </w:r>
            <w:r w:rsidRPr="001A1F73">
              <w:rPr>
                <w:rFonts w:hint="eastAsia"/>
                <w:color w:val="000000"/>
                <w:szCs w:val="21"/>
              </w:rPr>
              <w:t xml:space="preserve"> </w:t>
            </w:r>
          </w:p>
        </w:tc>
        <w:tc>
          <w:tcPr>
            <w:tcW w:w="1559" w:type="dxa"/>
            <w:tcBorders>
              <w:top w:val="nil"/>
              <w:left w:val="nil"/>
              <w:bottom w:val="single" w:sz="4" w:space="0" w:color="auto"/>
              <w:right w:val="single" w:sz="4" w:space="0" w:color="auto"/>
            </w:tcBorders>
            <w:vAlign w:val="center"/>
          </w:tcPr>
          <w:p w14:paraId="6078832A" w14:textId="77777777" w:rsidR="00A922FC" w:rsidRDefault="00A922FC" w:rsidP="001E113B">
            <w:pPr>
              <w:jc w:val="center"/>
              <w:rPr>
                <w:color w:val="000000"/>
                <w:szCs w:val="21"/>
              </w:rPr>
            </w:pPr>
            <w:r>
              <w:rPr>
                <w:rFonts w:hint="eastAsia"/>
                <w:color w:val="000000"/>
                <w:szCs w:val="21"/>
              </w:rPr>
              <w:t>3</w:t>
            </w:r>
            <w:r>
              <w:rPr>
                <w:color w:val="000000"/>
                <w:szCs w:val="21"/>
              </w:rPr>
              <w:t>0</w:t>
            </w:r>
          </w:p>
        </w:tc>
      </w:tr>
      <w:tr w:rsidR="00A922FC" w14:paraId="7426C4C7" w14:textId="77777777" w:rsidTr="001E113B">
        <w:trPr>
          <w:trHeight w:val="795"/>
          <w:jc w:val="center"/>
        </w:trPr>
        <w:tc>
          <w:tcPr>
            <w:tcW w:w="675" w:type="dxa"/>
            <w:tcBorders>
              <w:top w:val="nil"/>
              <w:left w:val="single" w:sz="4" w:space="0" w:color="auto"/>
              <w:bottom w:val="single" w:sz="4" w:space="0" w:color="auto"/>
              <w:right w:val="single" w:sz="4" w:space="0" w:color="auto"/>
            </w:tcBorders>
            <w:vAlign w:val="center"/>
          </w:tcPr>
          <w:p w14:paraId="3DD5D160" w14:textId="77777777" w:rsidR="00A922FC" w:rsidRDefault="00A922FC" w:rsidP="001E113B">
            <w:pPr>
              <w:jc w:val="center"/>
              <w:rPr>
                <w:color w:val="000000"/>
                <w:szCs w:val="21"/>
              </w:rPr>
            </w:pPr>
            <w:r>
              <w:rPr>
                <w:color w:val="000000"/>
                <w:szCs w:val="21"/>
              </w:rPr>
              <w:t>4</w:t>
            </w:r>
          </w:p>
        </w:tc>
        <w:tc>
          <w:tcPr>
            <w:tcW w:w="1701" w:type="dxa"/>
            <w:tcBorders>
              <w:top w:val="single" w:sz="4" w:space="0" w:color="auto"/>
              <w:left w:val="single" w:sz="4" w:space="0" w:color="auto"/>
              <w:bottom w:val="single" w:sz="4" w:space="0" w:color="auto"/>
              <w:right w:val="single" w:sz="4" w:space="0" w:color="auto"/>
            </w:tcBorders>
            <w:vAlign w:val="center"/>
          </w:tcPr>
          <w:p w14:paraId="4ECE17E1" w14:textId="77777777" w:rsidR="00A922FC" w:rsidRDefault="00A922FC" w:rsidP="001E113B">
            <w:pPr>
              <w:jc w:val="center"/>
              <w:rPr>
                <w:szCs w:val="21"/>
              </w:rPr>
            </w:pPr>
            <w:r>
              <w:rPr>
                <w:rFonts w:hint="eastAsia"/>
                <w:szCs w:val="21"/>
              </w:rPr>
              <w:t>实施方案</w:t>
            </w:r>
          </w:p>
          <w:p w14:paraId="537701EE" w14:textId="77777777" w:rsidR="00A922FC" w:rsidRPr="009C66CE" w:rsidRDefault="00A922FC" w:rsidP="001E113B">
            <w:pPr>
              <w:pStyle w:val="46"/>
              <w:ind w:leftChars="0" w:left="0"/>
              <w:jc w:val="center"/>
            </w:pPr>
            <w:r>
              <w:rPr>
                <w:rFonts w:hint="eastAsia"/>
              </w:rPr>
              <w:t>（</w:t>
            </w:r>
            <w:r>
              <w:t>8</w:t>
            </w:r>
            <w:r>
              <w:rPr>
                <w:rFonts w:hint="eastAsia"/>
              </w:rPr>
              <w:t>分）</w:t>
            </w:r>
          </w:p>
        </w:tc>
        <w:tc>
          <w:tcPr>
            <w:tcW w:w="5529" w:type="dxa"/>
            <w:tcBorders>
              <w:top w:val="single" w:sz="4" w:space="0" w:color="auto"/>
              <w:left w:val="single" w:sz="4" w:space="0" w:color="auto"/>
              <w:bottom w:val="single" w:sz="4" w:space="0" w:color="auto"/>
              <w:right w:val="single" w:sz="4" w:space="0" w:color="auto"/>
            </w:tcBorders>
          </w:tcPr>
          <w:p w14:paraId="1791F695" w14:textId="77777777" w:rsidR="00A922FC" w:rsidRDefault="00A922FC" w:rsidP="001E113B">
            <w:pPr>
              <w:rPr>
                <w:color w:val="000000"/>
                <w:szCs w:val="21"/>
              </w:rPr>
            </w:pPr>
            <w:r w:rsidRPr="001A1F73">
              <w:rPr>
                <w:rFonts w:hint="eastAsia"/>
                <w:color w:val="000000"/>
                <w:szCs w:val="21"/>
              </w:rPr>
              <w:t>供应商实施方案的科学性、合理性、规范性和可操作性，包括安装调试、系统集成、试运行、测试、系统培训、验收等内容，以及组织机构、工作时间进度表、工作程序和步骤、管理和协调方法</w:t>
            </w:r>
            <w:r>
              <w:rPr>
                <w:rFonts w:hint="eastAsia"/>
                <w:color w:val="000000"/>
                <w:szCs w:val="21"/>
              </w:rPr>
              <w:t>：</w:t>
            </w:r>
          </w:p>
          <w:p w14:paraId="55AD73EA" w14:textId="77777777" w:rsidR="00A922FC" w:rsidRDefault="00A922FC" w:rsidP="001E113B">
            <w:pPr>
              <w:rPr>
                <w:color w:val="000000"/>
                <w:szCs w:val="21"/>
              </w:rPr>
            </w:pPr>
            <w:r>
              <w:rPr>
                <w:rFonts w:hint="eastAsia"/>
                <w:color w:val="000000"/>
                <w:szCs w:val="21"/>
              </w:rPr>
              <w:t>1</w:t>
            </w:r>
            <w:r>
              <w:rPr>
                <w:color w:val="000000"/>
                <w:szCs w:val="21"/>
              </w:rPr>
              <w:t>.</w:t>
            </w:r>
            <w:r>
              <w:rPr>
                <w:rFonts w:hint="eastAsia"/>
                <w:color w:val="000000"/>
                <w:szCs w:val="21"/>
              </w:rPr>
              <w:t>实施方案内容优秀，完全符合医院装修改造要求，施工进度非常合理，得</w:t>
            </w:r>
            <w:r>
              <w:rPr>
                <w:color w:val="000000"/>
                <w:szCs w:val="21"/>
              </w:rPr>
              <w:t>8</w:t>
            </w:r>
            <w:r>
              <w:rPr>
                <w:rFonts w:hint="eastAsia"/>
                <w:color w:val="000000"/>
                <w:szCs w:val="21"/>
              </w:rPr>
              <w:t>分。</w:t>
            </w:r>
          </w:p>
          <w:p w14:paraId="7A44C447" w14:textId="77777777" w:rsidR="00A922FC" w:rsidRDefault="00A922FC" w:rsidP="001E113B">
            <w:pPr>
              <w:rPr>
                <w:color w:val="000000"/>
                <w:szCs w:val="21"/>
              </w:rPr>
            </w:pPr>
            <w:r>
              <w:rPr>
                <w:color w:val="000000"/>
                <w:szCs w:val="21"/>
              </w:rPr>
              <w:t>2</w:t>
            </w:r>
            <w:r>
              <w:rPr>
                <w:rFonts w:hint="eastAsia"/>
                <w:color w:val="000000"/>
                <w:szCs w:val="21"/>
              </w:rPr>
              <w:t>.实施方案内容良好，基本</w:t>
            </w:r>
            <w:r w:rsidRPr="00D91CA6">
              <w:rPr>
                <w:rFonts w:hint="eastAsia"/>
                <w:color w:val="000000"/>
                <w:szCs w:val="21"/>
              </w:rPr>
              <w:t>符合医院装修改造要求，</w:t>
            </w:r>
            <w:r>
              <w:rPr>
                <w:rFonts w:hint="eastAsia"/>
                <w:color w:val="000000"/>
                <w:szCs w:val="21"/>
              </w:rPr>
              <w:t>施工进度基本合理，</w:t>
            </w:r>
            <w:r w:rsidRPr="00D91CA6">
              <w:rPr>
                <w:rFonts w:hint="eastAsia"/>
                <w:color w:val="000000"/>
                <w:szCs w:val="21"/>
              </w:rPr>
              <w:t>得</w:t>
            </w:r>
            <w:r>
              <w:rPr>
                <w:color w:val="000000"/>
                <w:szCs w:val="21"/>
              </w:rPr>
              <w:t>4</w:t>
            </w:r>
            <w:r w:rsidRPr="00D91CA6">
              <w:rPr>
                <w:rFonts w:hint="eastAsia"/>
                <w:color w:val="000000"/>
                <w:szCs w:val="21"/>
              </w:rPr>
              <w:t>分。</w:t>
            </w:r>
          </w:p>
          <w:p w14:paraId="3B2AC3B1" w14:textId="77777777" w:rsidR="00A922FC" w:rsidRDefault="00A922FC" w:rsidP="001E113B">
            <w:pPr>
              <w:rPr>
                <w:color w:val="000000"/>
                <w:szCs w:val="21"/>
              </w:rPr>
            </w:pPr>
            <w:r>
              <w:rPr>
                <w:color w:val="000000"/>
                <w:szCs w:val="21"/>
              </w:rPr>
              <w:t>3.</w:t>
            </w:r>
            <w:r>
              <w:rPr>
                <w:rFonts w:hint="eastAsia"/>
                <w:color w:val="000000"/>
                <w:szCs w:val="21"/>
              </w:rPr>
              <w:t>实施方案内容一般，部分符合医院装修改造要求，施工进度一般，得2分</w:t>
            </w:r>
            <w:r w:rsidRPr="001A1F73">
              <w:rPr>
                <w:rFonts w:hint="eastAsia"/>
                <w:color w:val="000000"/>
                <w:szCs w:val="21"/>
              </w:rPr>
              <w:t>。</w:t>
            </w:r>
          </w:p>
          <w:p w14:paraId="72A2265A" w14:textId="77777777" w:rsidR="00A922FC" w:rsidRPr="000F614D" w:rsidRDefault="00A922FC" w:rsidP="001E113B">
            <w:pPr>
              <w:pStyle w:val="46"/>
              <w:ind w:leftChars="0" w:left="0"/>
              <w:jc w:val="left"/>
            </w:pPr>
            <w:r>
              <w:rPr>
                <w:rFonts w:hint="eastAsia"/>
              </w:rPr>
              <w:t>未提供不得分。</w:t>
            </w:r>
          </w:p>
        </w:tc>
        <w:tc>
          <w:tcPr>
            <w:tcW w:w="1559" w:type="dxa"/>
            <w:tcBorders>
              <w:top w:val="nil"/>
              <w:left w:val="nil"/>
              <w:bottom w:val="single" w:sz="4" w:space="0" w:color="auto"/>
              <w:right w:val="single" w:sz="4" w:space="0" w:color="auto"/>
            </w:tcBorders>
            <w:vAlign w:val="center"/>
          </w:tcPr>
          <w:p w14:paraId="51A64EB8" w14:textId="77777777" w:rsidR="00A922FC" w:rsidRPr="002656EA" w:rsidRDefault="00A922FC" w:rsidP="001E113B">
            <w:pPr>
              <w:jc w:val="center"/>
              <w:rPr>
                <w:color w:val="000000"/>
                <w:szCs w:val="21"/>
              </w:rPr>
            </w:pPr>
            <w:r>
              <w:rPr>
                <w:color w:val="000000"/>
                <w:szCs w:val="21"/>
              </w:rPr>
              <w:t>8</w:t>
            </w:r>
          </w:p>
        </w:tc>
      </w:tr>
      <w:tr w:rsidR="00A922FC" w14:paraId="1E3BEE67" w14:textId="77777777" w:rsidTr="001E113B">
        <w:trPr>
          <w:trHeight w:val="795"/>
          <w:jc w:val="center"/>
        </w:trPr>
        <w:tc>
          <w:tcPr>
            <w:tcW w:w="675" w:type="dxa"/>
            <w:tcBorders>
              <w:top w:val="nil"/>
              <w:left w:val="single" w:sz="4" w:space="0" w:color="auto"/>
              <w:bottom w:val="single" w:sz="4" w:space="0" w:color="auto"/>
              <w:right w:val="single" w:sz="4" w:space="0" w:color="auto"/>
            </w:tcBorders>
            <w:vAlign w:val="center"/>
          </w:tcPr>
          <w:p w14:paraId="0E5801A1" w14:textId="77777777" w:rsidR="00A922FC" w:rsidRDefault="00A922FC" w:rsidP="001E113B">
            <w:pPr>
              <w:jc w:val="center"/>
              <w:rPr>
                <w:color w:val="000000"/>
                <w:szCs w:val="21"/>
              </w:rPr>
            </w:pPr>
            <w:r>
              <w:rPr>
                <w:color w:val="000000"/>
                <w:szCs w:val="21"/>
              </w:rPr>
              <w:t>5</w:t>
            </w:r>
          </w:p>
        </w:tc>
        <w:tc>
          <w:tcPr>
            <w:tcW w:w="1701" w:type="dxa"/>
            <w:tcBorders>
              <w:top w:val="single" w:sz="4" w:space="0" w:color="auto"/>
              <w:left w:val="single" w:sz="4" w:space="0" w:color="auto"/>
              <w:bottom w:val="single" w:sz="4" w:space="0" w:color="auto"/>
              <w:right w:val="single" w:sz="4" w:space="0" w:color="auto"/>
            </w:tcBorders>
            <w:vAlign w:val="center"/>
          </w:tcPr>
          <w:p w14:paraId="6143305D" w14:textId="77777777" w:rsidR="00A922FC" w:rsidRDefault="00A922FC" w:rsidP="001E113B">
            <w:pPr>
              <w:jc w:val="center"/>
              <w:rPr>
                <w:szCs w:val="21"/>
              </w:rPr>
            </w:pPr>
            <w:r>
              <w:rPr>
                <w:rFonts w:hint="eastAsia"/>
                <w:szCs w:val="21"/>
              </w:rPr>
              <w:t>质量保证</w:t>
            </w:r>
          </w:p>
          <w:p w14:paraId="69A3466F" w14:textId="77777777" w:rsidR="00A922FC" w:rsidRPr="009C66CE" w:rsidRDefault="00A922FC" w:rsidP="001E113B">
            <w:pPr>
              <w:pStyle w:val="46"/>
              <w:ind w:leftChars="0" w:left="0"/>
              <w:jc w:val="center"/>
            </w:pPr>
            <w:r>
              <w:rPr>
                <w:rFonts w:hint="eastAsia"/>
              </w:rPr>
              <w:t>（</w:t>
            </w:r>
            <w:r>
              <w:t>8</w:t>
            </w:r>
            <w:r>
              <w:rPr>
                <w:rFonts w:hint="eastAsia"/>
              </w:rPr>
              <w:t>分）</w:t>
            </w:r>
          </w:p>
        </w:tc>
        <w:tc>
          <w:tcPr>
            <w:tcW w:w="5529" w:type="dxa"/>
            <w:tcBorders>
              <w:top w:val="single" w:sz="4" w:space="0" w:color="auto"/>
              <w:left w:val="single" w:sz="4" w:space="0" w:color="auto"/>
              <w:bottom w:val="single" w:sz="4" w:space="0" w:color="auto"/>
              <w:right w:val="single" w:sz="4" w:space="0" w:color="auto"/>
            </w:tcBorders>
            <w:vAlign w:val="center"/>
          </w:tcPr>
          <w:p w14:paraId="37D20AAF" w14:textId="77777777" w:rsidR="00A922FC" w:rsidRDefault="00A922FC" w:rsidP="001E113B">
            <w:r w:rsidRPr="001A1F73">
              <w:rPr>
                <w:rFonts w:hint="eastAsia"/>
                <w:color w:val="000000"/>
                <w:szCs w:val="21"/>
              </w:rPr>
              <w:t>供应商具有成熟可靠的项目质量管理体系，能保证项目正常稳定实施并保证服务质量。评委根据质量保证方案阐述进行综合打分。</w:t>
            </w:r>
            <w:r w:rsidRPr="001A1F73">
              <w:rPr>
                <w:rFonts w:hint="eastAsia"/>
                <w:color w:val="000000"/>
                <w:szCs w:val="21"/>
              </w:rPr>
              <w:br/>
              <w:t>项目质量保证体系好、实际操作性强，保障措施严谨，得</w:t>
            </w:r>
            <w:r>
              <w:rPr>
                <w:color w:val="000000"/>
                <w:szCs w:val="21"/>
              </w:rPr>
              <w:t>8</w:t>
            </w:r>
            <w:r w:rsidRPr="001A1F73">
              <w:rPr>
                <w:rFonts w:hint="eastAsia"/>
                <w:color w:val="000000"/>
                <w:szCs w:val="21"/>
              </w:rPr>
              <w:t>分；                                               项目质量管理体系较好、实际操作性一般，保障措施合理，得</w:t>
            </w:r>
            <w:r>
              <w:rPr>
                <w:color w:val="000000"/>
                <w:szCs w:val="21"/>
              </w:rPr>
              <w:t>4</w:t>
            </w:r>
            <w:r w:rsidRPr="001A1F73">
              <w:rPr>
                <w:rFonts w:hint="eastAsia"/>
                <w:color w:val="000000"/>
                <w:szCs w:val="21"/>
              </w:rPr>
              <w:t>分；                                               项目质量管理体系一般、实际操作性弱，保障措施一般，得</w:t>
            </w:r>
            <w:r>
              <w:rPr>
                <w:color w:val="000000"/>
                <w:szCs w:val="21"/>
              </w:rPr>
              <w:t>2</w:t>
            </w:r>
            <w:r w:rsidRPr="001A1F73">
              <w:rPr>
                <w:rFonts w:hint="eastAsia"/>
                <w:color w:val="000000"/>
                <w:szCs w:val="21"/>
              </w:rPr>
              <w:t>分；                                               未提供不得分。</w:t>
            </w:r>
          </w:p>
        </w:tc>
        <w:tc>
          <w:tcPr>
            <w:tcW w:w="1559" w:type="dxa"/>
            <w:tcBorders>
              <w:top w:val="nil"/>
              <w:left w:val="nil"/>
              <w:bottom w:val="single" w:sz="4" w:space="0" w:color="auto"/>
              <w:right w:val="single" w:sz="4" w:space="0" w:color="auto"/>
            </w:tcBorders>
            <w:vAlign w:val="center"/>
          </w:tcPr>
          <w:p w14:paraId="0FF0A6CE" w14:textId="77777777" w:rsidR="00A922FC" w:rsidRDefault="00A922FC" w:rsidP="001E113B">
            <w:pPr>
              <w:jc w:val="center"/>
              <w:rPr>
                <w:color w:val="000000"/>
                <w:szCs w:val="21"/>
              </w:rPr>
            </w:pPr>
            <w:r>
              <w:rPr>
                <w:color w:val="000000"/>
                <w:szCs w:val="21"/>
              </w:rPr>
              <w:t>8</w:t>
            </w:r>
          </w:p>
        </w:tc>
      </w:tr>
      <w:tr w:rsidR="00A922FC" w14:paraId="76065D5F" w14:textId="77777777" w:rsidTr="001E113B">
        <w:trPr>
          <w:trHeight w:val="795"/>
          <w:jc w:val="center"/>
        </w:trPr>
        <w:tc>
          <w:tcPr>
            <w:tcW w:w="675" w:type="dxa"/>
            <w:vMerge w:val="restart"/>
            <w:tcBorders>
              <w:top w:val="nil"/>
              <w:left w:val="single" w:sz="4" w:space="0" w:color="auto"/>
              <w:right w:val="single" w:sz="4" w:space="0" w:color="auto"/>
            </w:tcBorders>
            <w:vAlign w:val="center"/>
          </w:tcPr>
          <w:p w14:paraId="7C35966B" w14:textId="77777777" w:rsidR="00A922FC" w:rsidRDefault="00A922FC" w:rsidP="001E113B">
            <w:pPr>
              <w:jc w:val="center"/>
              <w:rPr>
                <w:color w:val="000000"/>
                <w:szCs w:val="21"/>
              </w:rPr>
            </w:pPr>
            <w:r>
              <w:rPr>
                <w:color w:val="000000"/>
                <w:szCs w:val="21"/>
              </w:rPr>
              <w:t>6</w:t>
            </w:r>
          </w:p>
        </w:tc>
        <w:tc>
          <w:tcPr>
            <w:tcW w:w="1701" w:type="dxa"/>
            <w:vMerge w:val="restart"/>
            <w:tcBorders>
              <w:top w:val="single" w:sz="4" w:space="0" w:color="auto"/>
              <w:left w:val="single" w:sz="4" w:space="0" w:color="auto"/>
              <w:right w:val="single" w:sz="4" w:space="0" w:color="auto"/>
            </w:tcBorders>
            <w:vAlign w:val="center"/>
          </w:tcPr>
          <w:p w14:paraId="2ED87F22" w14:textId="77777777" w:rsidR="00A922FC" w:rsidRDefault="00A922FC" w:rsidP="001E113B">
            <w:pPr>
              <w:jc w:val="center"/>
              <w:rPr>
                <w:color w:val="000000"/>
                <w:szCs w:val="21"/>
              </w:rPr>
            </w:pPr>
            <w:r>
              <w:rPr>
                <w:rFonts w:hint="eastAsia"/>
                <w:color w:val="000000"/>
                <w:szCs w:val="21"/>
              </w:rPr>
              <w:t>维修保障</w:t>
            </w:r>
          </w:p>
          <w:p w14:paraId="4292035C" w14:textId="77777777" w:rsidR="00A922FC" w:rsidRPr="009C66CE" w:rsidRDefault="00A922FC" w:rsidP="001E113B">
            <w:pPr>
              <w:pStyle w:val="46"/>
              <w:ind w:leftChars="0" w:left="0"/>
              <w:jc w:val="center"/>
            </w:pPr>
            <w:r>
              <w:rPr>
                <w:rFonts w:hint="eastAsia"/>
              </w:rPr>
              <w:t>（</w:t>
            </w:r>
            <w:r>
              <w:t>8</w:t>
            </w:r>
            <w:r>
              <w:rPr>
                <w:rFonts w:hint="eastAsia"/>
              </w:rPr>
              <w:t>分）</w:t>
            </w:r>
          </w:p>
        </w:tc>
        <w:tc>
          <w:tcPr>
            <w:tcW w:w="5529" w:type="dxa"/>
            <w:tcBorders>
              <w:top w:val="single" w:sz="4" w:space="0" w:color="auto"/>
              <w:left w:val="single" w:sz="4" w:space="0" w:color="auto"/>
              <w:bottom w:val="single" w:sz="4" w:space="0" w:color="auto"/>
              <w:right w:val="single" w:sz="4" w:space="0" w:color="auto"/>
            </w:tcBorders>
            <w:vAlign w:val="center"/>
          </w:tcPr>
          <w:p w14:paraId="7697A940" w14:textId="77777777" w:rsidR="00A922FC" w:rsidRPr="002656EA" w:rsidRDefault="00A922FC" w:rsidP="001E113B">
            <w:pPr>
              <w:rPr>
                <w:color w:val="000000"/>
                <w:szCs w:val="21"/>
              </w:rPr>
            </w:pPr>
            <w:r w:rsidRPr="00991D4D">
              <w:rPr>
                <w:rFonts w:hint="eastAsia"/>
                <w:color w:val="000000"/>
                <w:szCs w:val="21"/>
              </w:rPr>
              <w:t>南京地区设有备件库得</w:t>
            </w:r>
            <w:r>
              <w:rPr>
                <w:color w:val="000000"/>
                <w:szCs w:val="21"/>
              </w:rPr>
              <w:t>4</w:t>
            </w:r>
            <w:r w:rsidRPr="00991D4D">
              <w:rPr>
                <w:rFonts w:hint="eastAsia"/>
                <w:color w:val="000000"/>
                <w:szCs w:val="21"/>
              </w:rPr>
              <w:t>分;国内设有备件库得2分(二者不得累计、需提供场地租赁或自有的证明)。</w:t>
            </w:r>
          </w:p>
        </w:tc>
        <w:tc>
          <w:tcPr>
            <w:tcW w:w="1559" w:type="dxa"/>
            <w:tcBorders>
              <w:top w:val="nil"/>
              <w:left w:val="nil"/>
              <w:bottom w:val="single" w:sz="4" w:space="0" w:color="auto"/>
              <w:right w:val="single" w:sz="4" w:space="0" w:color="auto"/>
            </w:tcBorders>
            <w:vAlign w:val="center"/>
          </w:tcPr>
          <w:p w14:paraId="3344EB5F" w14:textId="77777777" w:rsidR="00A922FC" w:rsidRDefault="00A922FC" w:rsidP="001E113B">
            <w:pPr>
              <w:jc w:val="center"/>
              <w:rPr>
                <w:color w:val="000000"/>
                <w:szCs w:val="21"/>
              </w:rPr>
            </w:pPr>
            <w:r>
              <w:rPr>
                <w:color w:val="000000"/>
                <w:szCs w:val="21"/>
              </w:rPr>
              <w:t>4</w:t>
            </w:r>
          </w:p>
        </w:tc>
      </w:tr>
      <w:tr w:rsidR="00A922FC" w14:paraId="71BC198F" w14:textId="77777777" w:rsidTr="001E113B">
        <w:trPr>
          <w:trHeight w:val="795"/>
          <w:jc w:val="center"/>
        </w:trPr>
        <w:tc>
          <w:tcPr>
            <w:tcW w:w="675" w:type="dxa"/>
            <w:vMerge/>
            <w:tcBorders>
              <w:left w:val="single" w:sz="4" w:space="0" w:color="auto"/>
              <w:bottom w:val="single" w:sz="4" w:space="0" w:color="auto"/>
              <w:right w:val="single" w:sz="4" w:space="0" w:color="auto"/>
            </w:tcBorders>
            <w:vAlign w:val="center"/>
          </w:tcPr>
          <w:p w14:paraId="6D38F8C0" w14:textId="77777777" w:rsidR="00A922FC" w:rsidRDefault="00A922FC" w:rsidP="001E113B">
            <w:pPr>
              <w:jc w:val="center"/>
              <w:rPr>
                <w:color w:val="000000"/>
                <w:szCs w:val="21"/>
              </w:rPr>
            </w:pPr>
          </w:p>
        </w:tc>
        <w:tc>
          <w:tcPr>
            <w:tcW w:w="1701" w:type="dxa"/>
            <w:vMerge/>
            <w:tcBorders>
              <w:left w:val="single" w:sz="4" w:space="0" w:color="auto"/>
              <w:bottom w:val="single" w:sz="4" w:space="0" w:color="auto"/>
              <w:right w:val="single" w:sz="4" w:space="0" w:color="auto"/>
            </w:tcBorders>
            <w:vAlign w:val="center"/>
          </w:tcPr>
          <w:p w14:paraId="3DABC5AD" w14:textId="77777777" w:rsidR="00A922FC" w:rsidRDefault="00A922FC" w:rsidP="001E113B">
            <w:pPr>
              <w:jc w:val="center"/>
              <w:rPr>
                <w:color w:val="000000"/>
                <w:szCs w:val="21"/>
              </w:rPr>
            </w:pPr>
          </w:p>
        </w:tc>
        <w:tc>
          <w:tcPr>
            <w:tcW w:w="5529" w:type="dxa"/>
            <w:tcBorders>
              <w:top w:val="single" w:sz="4" w:space="0" w:color="auto"/>
              <w:left w:val="single" w:sz="4" w:space="0" w:color="auto"/>
              <w:bottom w:val="single" w:sz="4" w:space="0" w:color="auto"/>
              <w:right w:val="single" w:sz="4" w:space="0" w:color="auto"/>
            </w:tcBorders>
            <w:vAlign w:val="center"/>
          </w:tcPr>
          <w:p w14:paraId="01CB554B" w14:textId="77777777" w:rsidR="00A922FC" w:rsidRPr="00991D4D" w:rsidRDefault="00A922FC" w:rsidP="001E113B">
            <w:pPr>
              <w:rPr>
                <w:color w:val="000000"/>
                <w:szCs w:val="21"/>
              </w:rPr>
            </w:pPr>
            <w:r w:rsidRPr="00991D4D">
              <w:rPr>
                <w:rFonts w:hint="eastAsia"/>
                <w:color w:val="000000"/>
                <w:szCs w:val="21"/>
              </w:rPr>
              <w:t>南京地区有维修站得</w:t>
            </w:r>
            <w:r>
              <w:rPr>
                <w:color w:val="000000"/>
                <w:szCs w:val="21"/>
              </w:rPr>
              <w:t>4</w:t>
            </w:r>
            <w:r w:rsidRPr="00991D4D">
              <w:rPr>
                <w:rFonts w:hint="eastAsia"/>
                <w:color w:val="000000"/>
                <w:szCs w:val="21"/>
              </w:rPr>
              <w:t>分;国内有维修站得2分(二者不得累计、需提供场地租赁或自有的证明)。</w:t>
            </w:r>
          </w:p>
        </w:tc>
        <w:tc>
          <w:tcPr>
            <w:tcW w:w="1559" w:type="dxa"/>
            <w:tcBorders>
              <w:top w:val="nil"/>
              <w:left w:val="nil"/>
              <w:bottom w:val="single" w:sz="4" w:space="0" w:color="auto"/>
              <w:right w:val="single" w:sz="4" w:space="0" w:color="auto"/>
            </w:tcBorders>
            <w:vAlign w:val="center"/>
          </w:tcPr>
          <w:p w14:paraId="7093D0BF" w14:textId="77777777" w:rsidR="00A922FC" w:rsidRDefault="00A922FC" w:rsidP="001E113B">
            <w:pPr>
              <w:jc w:val="center"/>
              <w:rPr>
                <w:color w:val="000000"/>
                <w:szCs w:val="21"/>
              </w:rPr>
            </w:pPr>
            <w:r>
              <w:rPr>
                <w:color w:val="000000"/>
                <w:szCs w:val="21"/>
              </w:rPr>
              <w:t>4</w:t>
            </w:r>
          </w:p>
        </w:tc>
      </w:tr>
      <w:tr w:rsidR="00A922FC" w14:paraId="6AA208B6" w14:textId="77777777" w:rsidTr="001E113B">
        <w:trPr>
          <w:trHeight w:val="795"/>
          <w:jc w:val="center"/>
        </w:trPr>
        <w:tc>
          <w:tcPr>
            <w:tcW w:w="675" w:type="dxa"/>
            <w:tcBorders>
              <w:top w:val="nil"/>
              <w:left w:val="single" w:sz="4" w:space="0" w:color="auto"/>
              <w:bottom w:val="single" w:sz="4" w:space="0" w:color="auto"/>
              <w:right w:val="single" w:sz="4" w:space="0" w:color="auto"/>
            </w:tcBorders>
            <w:vAlign w:val="center"/>
          </w:tcPr>
          <w:p w14:paraId="582D828D" w14:textId="77777777" w:rsidR="00A922FC" w:rsidRDefault="00A922FC" w:rsidP="001E113B">
            <w:pPr>
              <w:jc w:val="center"/>
              <w:rPr>
                <w:color w:val="000000"/>
                <w:szCs w:val="21"/>
              </w:rPr>
            </w:pPr>
            <w:r>
              <w:rPr>
                <w:color w:val="000000"/>
                <w:szCs w:val="21"/>
              </w:rPr>
              <w:lastRenderedPageBreak/>
              <w:t>7</w:t>
            </w:r>
          </w:p>
        </w:tc>
        <w:tc>
          <w:tcPr>
            <w:tcW w:w="1701" w:type="dxa"/>
            <w:tcBorders>
              <w:top w:val="single" w:sz="4" w:space="0" w:color="auto"/>
              <w:left w:val="single" w:sz="4" w:space="0" w:color="auto"/>
              <w:bottom w:val="single" w:sz="4" w:space="0" w:color="auto"/>
              <w:right w:val="single" w:sz="4" w:space="0" w:color="auto"/>
            </w:tcBorders>
            <w:vAlign w:val="center"/>
          </w:tcPr>
          <w:p w14:paraId="64F641F3" w14:textId="77777777" w:rsidR="00A922FC" w:rsidRDefault="00A922FC" w:rsidP="001E113B">
            <w:pPr>
              <w:jc w:val="center"/>
              <w:rPr>
                <w:color w:val="000000"/>
                <w:szCs w:val="21"/>
              </w:rPr>
            </w:pPr>
            <w:r w:rsidRPr="002656EA">
              <w:rPr>
                <w:rFonts w:hint="eastAsia"/>
                <w:color w:val="000000"/>
                <w:szCs w:val="21"/>
              </w:rPr>
              <w:t>售后服务</w:t>
            </w:r>
          </w:p>
          <w:p w14:paraId="564CE23D" w14:textId="77777777" w:rsidR="00A922FC" w:rsidRPr="009C66CE" w:rsidRDefault="00A922FC" w:rsidP="001E113B">
            <w:pPr>
              <w:pStyle w:val="46"/>
              <w:ind w:leftChars="0" w:left="0"/>
              <w:jc w:val="center"/>
            </w:pPr>
            <w:r>
              <w:rPr>
                <w:rFonts w:hint="eastAsia"/>
              </w:rPr>
              <w:t>（</w:t>
            </w:r>
            <w:r>
              <w:t>8</w:t>
            </w:r>
            <w:r>
              <w:rPr>
                <w:rFonts w:hint="eastAsia"/>
              </w:rPr>
              <w:t>分）</w:t>
            </w:r>
          </w:p>
        </w:tc>
        <w:tc>
          <w:tcPr>
            <w:tcW w:w="5529" w:type="dxa"/>
            <w:tcBorders>
              <w:top w:val="single" w:sz="4" w:space="0" w:color="auto"/>
              <w:left w:val="single" w:sz="4" w:space="0" w:color="auto"/>
              <w:bottom w:val="single" w:sz="4" w:space="0" w:color="auto"/>
              <w:right w:val="single" w:sz="4" w:space="0" w:color="auto"/>
            </w:tcBorders>
            <w:vAlign w:val="center"/>
          </w:tcPr>
          <w:p w14:paraId="5E902BA1" w14:textId="77777777" w:rsidR="00A922FC" w:rsidRPr="002656EA" w:rsidRDefault="00A922FC" w:rsidP="001E113B">
            <w:pPr>
              <w:rPr>
                <w:color w:val="000000"/>
                <w:szCs w:val="21"/>
              </w:rPr>
            </w:pPr>
            <w:r w:rsidRPr="002656EA">
              <w:rPr>
                <w:rFonts w:hint="eastAsia"/>
                <w:color w:val="000000"/>
                <w:szCs w:val="21"/>
              </w:rPr>
              <w:t>售后服务方案应包含售后响应时间、售后服务内容、服务管理体系、应急预案、培训内容等进行综合评价。</w:t>
            </w:r>
          </w:p>
          <w:p w14:paraId="5BE6A7C9" w14:textId="77777777" w:rsidR="00A922FC" w:rsidRPr="002656EA" w:rsidRDefault="00A922FC" w:rsidP="001E113B">
            <w:pPr>
              <w:rPr>
                <w:color w:val="000000"/>
                <w:szCs w:val="21"/>
              </w:rPr>
            </w:pPr>
            <w:r w:rsidRPr="002656EA">
              <w:rPr>
                <w:rFonts w:hint="eastAsia"/>
                <w:color w:val="000000"/>
                <w:szCs w:val="21"/>
              </w:rPr>
              <w:t>1.方案完备，售后响应时间、服务内容、应急预案、培训等方案内容完整、详细、表述清晰、科学合理、切实可行，得</w:t>
            </w:r>
            <w:r>
              <w:rPr>
                <w:color w:val="000000"/>
                <w:szCs w:val="21"/>
              </w:rPr>
              <w:t>8</w:t>
            </w:r>
            <w:r w:rsidRPr="002656EA">
              <w:rPr>
                <w:rFonts w:hint="eastAsia"/>
                <w:color w:val="000000"/>
                <w:szCs w:val="21"/>
              </w:rPr>
              <w:t>分；</w:t>
            </w:r>
          </w:p>
          <w:p w14:paraId="3ABFC43A" w14:textId="77777777" w:rsidR="00A922FC" w:rsidRPr="002656EA" w:rsidRDefault="00A922FC" w:rsidP="001E113B">
            <w:pPr>
              <w:rPr>
                <w:color w:val="000000"/>
                <w:szCs w:val="21"/>
              </w:rPr>
            </w:pPr>
            <w:r w:rsidRPr="002656EA">
              <w:rPr>
                <w:rFonts w:hint="eastAsia"/>
                <w:color w:val="000000"/>
                <w:szCs w:val="21"/>
              </w:rPr>
              <w:t>2.方案基本完整，详细、表述比较清晰、合理，基本可行的，得</w:t>
            </w:r>
            <w:r>
              <w:rPr>
                <w:color w:val="000000"/>
                <w:szCs w:val="21"/>
              </w:rPr>
              <w:t>4</w:t>
            </w:r>
            <w:r w:rsidRPr="002656EA">
              <w:rPr>
                <w:rFonts w:hint="eastAsia"/>
                <w:color w:val="000000"/>
                <w:szCs w:val="21"/>
              </w:rPr>
              <w:t>分；</w:t>
            </w:r>
          </w:p>
          <w:p w14:paraId="69D7C8B9" w14:textId="77777777" w:rsidR="00A922FC" w:rsidRPr="002656EA" w:rsidRDefault="00A922FC" w:rsidP="001E113B">
            <w:pPr>
              <w:rPr>
                <w:color w:val="000000"/>
                <w:szCs w:val="21"/>
              </w:rPr>
            </w:pPr>
            <w:r w:rsidRPr="002656EA">
              <w:rPr>
                <w:rFonts w:hint="eastAsia"/>
                <w:color w:val="000000"/>
                <w:szCs w:val="21"/>
              </w:rPr>
              <w:t>3.有方案但较粗略，难以判断可行性的，得</w:t>
            </w:r>
            <w:r>
              <w:rPr>
                <w:color w:val="000000"/>
                <w:szCs w:val="21"/>
              </w:rPr>
              <w:t>2</w:t>
            </w:r>
            <w:r w:rsidRPr="002656EA">
              <w:rPr>
                <w:rFonts w:hint="eastAsia"/>
                <w:color w:val="000000"/>
                <w:szCs w:val="21"/>
              </w:rPr>
              <w:t>分；</w:t>
            </w:r>
          </w:p>
          <w:p w14:paraId="163C5161" w14:textId="77777777" w:rsidR="00A922FC" w:rsidRPr="002656EA" w:rsidRDefault="00A922FC" w:rsidP="001E113B">
            <w:pPr>
              <w:rPr>
                <w:color w:val="000000"/>
                <w:szCs w:val="21"/>
              </w:rPr>
            </w:pPr>
            <w:r w:rsidRPr="002656EA">
              <w:rPr>
                <w:rFonts w:hint="eastAsia"/>
                <w:color w:val="000000"/>
                <w:szCs w:val="21"/>
              </w:rPr>
              <w:t>未提供相关内容</w:t>
            </w:r>
            <w:r>
              <w:rPr>
                <w:rFonts w:hint="eastAsia"/>
                <w:color w:val="000000"/>
                <w:szCs w:val="21"/>
              </w:rPr>
              <w:t>不得分</w:t>
            </w:r>
            <w:r w:rsidRPr="002656EA">
              <w:rPr>
                <w:rFonts w:hint="eastAsia"/>
                <w:color w:val="000000"/>
                <w:szCs w:val="21"/>
              </w:rPr>
              <w:t>。</w:t>
            </w:r>
          </w:p>
        </w:tc>
        <w:tc>
          <w:tcPr>
            <w:tcW w:w="1559" w:type="dxa"/>
            <w:tcBorders>
              <w:top w:val="nil"/>
              <w:left w:val="nil"/>
              <w:bottom w:val="single" w:sz="4" w:space="0" w:color="auto"/>
              <w:right w:val="single" w:sz="4" w:space="0" w:color="auto"/>
            </w:tcBorders>
            <w:vAlign w:val="center"/>
          </w:tcPr>
          <w:p w14:paraId="230AA67F" w14:textId="77777777" w:rsidR="00A922FC" w:rsidRDefault="00A922FC" w:rsidP="001E113B">
            <w:pPr>
              <w:jc w:val="center"/>
              <w:rPr>
                <w:color w:val="000000"/>
                <w:szCs w:val="21"/>
              </w:rPr>
            </w:pPr>
            <w:r>
              <w:rPr>
                <w:color w:val="000000"/>
                <w:szCs w:val="21"/>
              </w:rPr>
              <w:t>8</w:t>
            </w:r>
          </w:p>
        </w:tc>
      </w:tr>
      <w:tr w:rsidR="00A922FC" w14:paraId="23AD513C" w14:textId="77777777" w:rsidTr="001E113B">
        <w:trPr>
          <w:trHeight w:val="720"/>
          <w:jc w:val="center"/>
        </w:trPr>
        <w:tc>
          <w:tcPr>
            <w:tcW w:w="7905" w:type="dxa"/>
            <w:gridSpan w:val="3"/>
            <w:tcBorders>
              <w:top w:val="single" w:sz="4" w:space="0" w:color="auto"/>
              <w:left w:val="single" w:sz="4" w:space="0" w:color="auto"/>
              <w:bottom w:val="single" w:sz="4" w:space="0" w:color="auto"/>
              <w:right w:val="single" w:sz="4" w:space="0" w:color="000000"/>
            </w:tcBorders>
            <w:noWrap/>
            <w:vAlign w:val="center"/>
          </w:tcPr>
          <w:p w14:paraId="65351F42" w14:textId="77777777" w:rsidR="00A922FC" w:rsidRDefault="00A922FC" w:rsidP="001E113B">
            <w:pPr>
              <w:jc w:val="center"/>
              <w:rPr>
                <w:color w:val="000000"/>
                <w:szCs w:val="21"/>
              </w:rPr>
            </w:pPr>
            <w:r>
              <w:rPr>
                <w:rFonts w:hint="eastAsia"/>
                <w:color w:val="000000"/>
                <w:szCs w:val="21"/>
              </w:rPr>
              <w:t>合计</w:t>
            </w:r>
          </w:p>
        </w:tc>
        <w:tc>
          <w:tcPr>
            <w:tcW w:w="1559" w:type="dxa"/>
            <w:tcBorders>
              <w:top w:val="nil"/>
              <w:left w:val="nil"/>
              <w:bottom w:val="single" w:sz="4" w:space="0" w:color="auto"/>
              <w:right w:val="single" w:sz="4" w:space="0" w:color="auto"/>
            </w:tcBorders>
            <w:vAlign w:val="center"/>
          </w:tcPr>
          <w:p w14:paraId="41FD0B75" w14:textId="77777777" w:rsidR="00A922FC" w:rsidRDefault="00A922FC" w:rsidP="001E113B">
            <w:pPr>
              <w:jc w:val="center"/>
              <w:rPr>
                <w:color w:val="000000"/>
                <w:szCs w:val="21"/>
              </w:rPr>
            </w:pPr>
            <w:r>
              <w:rPr>
                <w:color w:val="000000"/>
                <w:szCs w:val="21"/>
              </w:rPr>
              <w:t>100</w:t>
            </w:r>
          </w:p>
        </w:tc>
      </w:tr>
    </w:tbl>
    <w:p w14:paraId="131B2517" w14:textId="77777777" w:rsidR="00EE4B6E" w:rsidRDefault="00D74EFD">
      <w:pPr>
        <w:rPr>
          <w:b/>
          <w:bCs/>
          <w:color w:val="000000"/>
          <w:sz w:val="40"/>
          <w:szCs w:val="40"/>
        </w:rPr>
        <w:sectPr w:rsidR="00EE4B6E">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59A7A312" w14:textId="77777777" w:rsidR="00EE4B6E" w:rsidRDefault="00D74EFD">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6508AC3" w14:textId="77777777" w:rsidR="00EE4B6E" w:rsidRDefault="00EE4B6E">
      <w:pPr>
        <w:spacing w:line="240" w:lineRule="atLeast"/>
        <w:rPr>
          <w:szCs w:val="21"/>
        </w:rPr>
      </w:pPr>
    </w:p>
    <w:p w14:paraId="0F54DAB6" w14:textId="77777777" w:rsidR="00316D38" w:rsidRPr="00316D38" w:rsidRDefault="00316D38" w:rsidP="0079058F">
      <w:pPr>
        <w:pStyle w:val="3"/>
      </w:pPr>
      <w:r w:rsidRPr="00316D38">
        <w:rPr>
          <w:rFonts w:hint="eastAsia"/>
        </w:rPr>
        <w:t>一、介绍项目概述</w:t>
      </w:r>
    </w:p>
    <w:p w14:paraId="455732B6" w14:textId="77777777" w:rsidR="00316D38" w:rsidRPr="00316D38" w:rsidRDefault="00316D38" w:rsidP="00316D38">
      <w:pPr>
        <w:ind w:firstLineChars="200" w:firstLine="480"/>
      </w:pPr>
      <w:r w:rsidRPr="00316D38">
        <w:rPr>
          <w:rFonts w:hint="eastAsia"/>
        </w:rPr>
        <w:t>我院第三门诊部将进行装修改造，为配合装修改造升级需求，现需要采购一批信息化设备，所需设备参数及服务详见技术要求。</w:t>
      </w:r>
    </w:p>
    <w:p w14:paraId="3D414B9B" w14:textId="77777777" w:rsidR="00316D38" w:rsidRDefault="00316D38" w:rsidP="0079058F">
      <w:pPr>
        <w:pStyle w:val="3"/>
      </w:pPr>
      <w:r w:rsidRPr="00316D38">
        <w:rPr>
          <w:rFonts w:hint="eastAsia"/>
        </w:rPr>
        <w:t>二、项目需求</w:t>
      </w:r>
    </w:p>
    <w:p w14:paraId="0CFE4AD6" w14:textId="77777777" w:rsidR="00316D38" w:rsidRPr="00B4502B" w:rsidRDefault="00316D38" w:rsidP="00316D38">
      <w:r>
        <w:rPr>
          <w:rFonts w:hint="eastAsia"/>
        </w:rPr>
        <w:t>1</w:t>
      </w:r>
      <w:r>
        <w:t>.</w:t>
      </w:r>
      <w:r>
        <w:rPr>
          <w:rFonts w:hint="eastAsia"/>
        </w:rPr>
        <w:t>设备清单</w:t>
      </w:r>
    </w:p>
    <w:tbl>
      <w:tblPr>
        <w:tblW w:w="3968" w:type="pct"/>
        <w:tblLayout w:type="fixed"/>
        <w:tblLook w:val="04A0" w:firstRow="1" w:lastRow="0" w:firstColumn="1" w:lastColumn="0" w:noHBand="0" w:noVBand="1"/>
      </w:tblPr>
      <w:tblGrid>
        <w:gridCol w:w="1758"/>
        <w:gridCol w:w="965"/>
        <w:gridCol w:w="4692"/>
      </w:tblGrid>
      <w:tr w:rsidR="0095131C" w:rsidRPr="00052E18" w14:paraId="30F6B5D0" w14:textId="77777777" w:rsidTr="0095131C">
        <w:trPr>
          <w:trHeight w:val="408"/>
        </w:trPr>
        <w:tc>
          <w:tcPr>
            <w:tcW w:w="11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998D6" w14:textId="77777777" w:rsidR="0095131C" w:rsidRPr="00052E18" w:rsidRDefault="0095131C" w:rsidP="001E113B">
            <w:pPr>
              <w:jc w:val="center"/>
              <w:rPr>
                <w:b/>
                <w:bCs/>
                <w:sz w:val="18"/>
                <w:szCs w:val="18"/>
              </w:rPr>
            </w:pPr>
            <w:r w:rsidRPr="00052E18">
              <w:rPr>
                <w:rFonts w:hint="eastAsia"/>
                <w:b/>
                <w:bCs/>
                <w:sz w:val="18"/>
                <w:szCs w:val="18"/>
              </w:rPr>
              <w:t>设备</w:t>
            </w:r>
          </w:p>
        </w:tc>
        <w:tc>
          <w:tcPr>
            <w:tcW w:w="651" w:type="pct"/>
            <w:tcBorders>
              <w:top w:val="single" w:sz="4" w:space="0" w:color="auto"/>
              <w:left w:val="nil"/>
              <w:bottom w:val="single" w:sz="4" w:space="0" w:color="auto"/>
              <w:right w:val="single" w:sz="4" w:space="0" w:color="auto"/>
            </w:tcBorders>
            <w:shd w:val="clear" w:color="auto" w:fill="auto"/>
            <w:noWrap/>
            <w:vAlign w:val="center"/>
            <w:hideMark/>
          </w:tcPr>
          <w:p w14:paraId="376D18C3" w14:textId="77777777" w:rsidR="0095131C" w:rsidRPr="00052E18" w:rsidRDefault="0095131C" w:rsidP="001E113B">
            <w:pPr>
              <w:jc w:val="center"/>
              <w:rPr>
                <w:b/>
                <w:bCs/>
                <w:sz w:val="18"/>
                <w:szCs w:val="18"/>
              </w:rPr>
            </w:pPr>
            <w:r w:rsidRPr="00052E18">
              <w:rPr>
                <w:rFonts w:hint="eastAsia"/>
                <w:b/>
                <w:bCs/>
                <w:sz w:val="18"/>
                <w:szCs w:val="18"/>
              </w:rPr>
              <w:t>数量</w:t>
            </w:r>
          </w:p>
        </w:tc>
        <w:tc>
          <w:tcPr>
            <w:tcW w:w="3164" w:type="pct"/>
            <w:tcBorders>
              <w:top w:val="single" w:sz="4" w:space="0" w:color="auto"/>
              <w:left w:val="nil"/>
              <w:bottom w:val="single" w:sz="4" w:space="0" w:color="auto"/>
              <w:right w:val="single" w:sz="4" w:space="0" w:color="auto"/>
            </w:tcBorders>
            <w:shd w:val="clear" w:color="auto" w:fill="auto"/>
            <w:noWrap/>
            <w:vAlign w:val="center"/>
            <w:hideMark/>
          </w:tcPr>
          <w:p w14:paraId="6F5BD491" w14:textId="77777777" w:rsidR="0095131C" w:rsidRPr="00052E18" w:rsidRDefault="0095131C" w:rsidP="001E113B">
            <w:pPr>
              <w:jc w:val="center"/>
              <w:rPr>
                <w:b/>
                <w:bCs/>
                <w:sz w:val="18"/>
                <w:szCs w:val="18"/>
              </w:rPr>
            </w:pPr>
            <w:r w:rsidRPr="00052E18">
              <w:rPr>
                <w:rFonts w:hint="eastAsia"/>
                <w:b/>
                <w:bCs/>
                <w:sz w:val="18"/>
                <w:szCs w:val="18"/>
              </w:rPr>
              <w:t>参数</w:t>
            </w:r>
          </w:p>
        </w:tc>
      </w:tr>
      <w:tr w:rsidR="0095131C" w:rsidRPr="00052E18" w14:paraId="49E52F57"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03A9BF36" w14:textId="77777777" w:rsidR="0095131C" w:rsidRPr="00052E18" w:rsidRDefault="0095131C" w:rsidP="001E113B">
            <w:pPr>
              <w:jc w:val="center"/>
              <w:rPr>
                <w:sz w:val="18"/>
                <w:szCs w:val="18"/>
              </w:rPr>
            </w:pPr>
            <w:r w:rsidRPr="00052E18">
              <w:rPr>
                <w:rFonts w:hint="eastAsia"/>
                <w:sz w:val="18"/>
                <w:szCs w:val="18"/>
              </w:rPr>
              <w:t>机柜</w:t>
            </w:r>
          </w:p>
        </w:tc>
        <w:tc>
          <w:tcPr>
            <w:tcW w:w="651" w:type="pct"/>
            <w:tcBorders>
              <w:top w:val="nil"/>
              <w:left w:val="nil"/>
              <w:bottom w:val="single" w:sz="4" w:space="0" w:color="auto"/>
              <w:right w:val="single" w:sz="4" w:space="0" w:color="auto"/>
            </w:tcBorders>
            <w:shd w:val="clear" w:color="auto" w:fill="auto"/>
            <w:noWrap/>
            <w:vAlign w:val="center"/>
            <w:hideMark/>
          </w:tcPr>
          <w:p w14:paraId="29C58026" w14:textId="77777777" w:rsidR="0095131C" w:rsidRPr="00052E18" w:rsidRDefault="0095131C" w:rsidP="001E113B">
            <w:pPr>
              <w:jc w:val="center"/>
              <w:rPr>
                <w:sz w:val="18"/>
                <w:szCs w:val="18"/>
              </w:rPr>
            </w:pPr>
            <w:r w:rsidRPr="00052E18">
              <w:rPr>
                <w:rFonts w:hint="eastAsia"/>
                <w:sz w:val="18"/>
                <w:szCs w:val="18"/>
              </w:rPr>
              <w:t>2</w:t>
            </w:r>
          </w:p>
        </w:tc>
        <w:tc>
          <w:tcPr>
            <w:tcW w:w="3164" w:type="pct"/>
            <w:tcBorders>
              <w:top w:val="nil"/>
              <w:left w:val="nil"/>
              <w:bottom w:val="single" w:sz="4" w:space="0" w:color="auto"/>
              <w:right w:val="single" w:sz="4" w:space="0" w:color="auto"/>
            </w:tcBorders>
            <w:shd w:val="clear" w:color="auto" w:fill="auto"/>
            <w:noWrap/>
            <w:vAlign w:val="center"/>
            <w:hideMark/>
          </w:tcPr>
          <w:p w14:paraId="18D1F65E" w14:textId="77777777" w:rsidR="0095131C" w:rsidRPr="00052E18" w:rsidRDefault="0095131C" w:rsidP="001E113B">
            <w:pPr>
              <w:rPr>
                <w:sz w:val="18"/>
                <w:szCs w:val="18"/>
              </w:rPr>
            </w:pPr>
            <w:r w:rsidRPr="00052E18">
              <w:rPr>
                <w:rFonts w:hint="eastAsia"/>
                <w:sz w:val="18"/>
                <w:szCs w:val="18"/>
              </w:rPr>
              <w:t>1.6米，32U机柜</w:t>
            </w:r>
          </w:p>
        </w:tc>
      </w:tr>
      <w:tr w:rsidR="0095131C" w:rsidRPr="00052E18" w14:paraId="2EDF36C8"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78560979" w14:textId="77777777" w:rsidR="0095131C" w:rsidRPr="00052E18" w:rsidRDefault="0095131C" w:rsidP="001E113B">
            <w:pPr>
              <w:jc w:val="center"/>
              <w:rPr>
                <w:sz w:val="18"/>
                <w:szCs w:val="18"/>
              </w:rPr>
            </w:pPr>
            <w:r w:rsidRPr="00052E18">
              <w:rPr>
                <w:rFonts w:hint="eastAsia"/>
                <w:sz w:val="18"/>
                <w:szCs w:val="18"/>
              </w:rPr>
              <w:t>网络配线架</w:t>
            </w:r>
          </w:p>
        </w:tc>
        <w:tc>
          <w:tcPr>
            <w:tcW w:w="651" w:type="pct"/>
            <w:tcBorders>
              <w:top w:val="nil"/>
              <w:left w:val="nil"/>
              <w:bottom w:val="single" w:sz="4" w:space="0" w:color="auto"/>
              <w:right w:val="single" w:sz="4" w:space="0" w:color="auto"/>
            </w:tcBorders>
            <w:shd w:val="clear" w:color="auto" w:fill="auto"/>
            <w:noWrap/>
            <w:vAlign w:val="center"/>
            <w:hideMark/>
          </w:tcPr>
          <w:p w14:paraId="1611AF55" w14:textId="77777777" w:rsidR="0095131C" w:rsidRPr="00052E18" w:rsidRDefault="0095131C" w:rsidP="001E113B">
            <w:pPr>
              <w:jc w:val="center"/>
              <w:rPr>
                <w:sz w:val="18"/>
                <w:szCs w:val="18"/>
              </w:rPr>
            </w:pPr>
            <w:r w:rsidRPr="00052E18">
              <w:rPr>
                <w:rFonts w:hint="eastAsia"/>
                <w:sz w:val="18"/>
                <w:szCs w:val="18"/>
              </w:rPr>
              <w:t>6</w:t>
            </w:r>
          </w:p>
        </w:tc>
        <w:tc>
          <w:tcPr>
            <w:tcW w:w="3164" w:type="pct"/>
            <w:tcBorders>
              <w:top w:val="nil"/>
              <w:left w:val="nil"/>
              <w:bottom w:val="single" w:sz="4" w:space="0" w:color="auto"/>
              <w:right w:val="single" w:sz="4" w:space="0" w:color="auto"/>
            </w:tcBorders>
            <w:shd w:val="clear" w:color="auto" w:fill="auto"/>
            <w:noWrap/>
            <w:vAlign w:val="center"/>
            <w:hideMark/>
          </w:tcPr>
          <w:p w14:paraId="3F800F7E" w14:textId="77777777" w:rsidR="0095131C" w:rsidRPr="00052E18" w:rsidRDefault="0095131C" w:rsidP="001E113B">
            <w:pPr>
              <w:rPr>
                <w:sz w:val="18"/>
                <w:szCs w:val="18"/>
              </w:rPr>
            </w:pPr>
            <w:r w:rsidRPr="00052E18">
              <w:rPr>
                <w:rFonts w:hint="eastAsia"/>
                <w:sz w:val="18"/>
                <w:szCs w:val="18"/>
              </w:rPr>
              <w:t>24口网络配线架</w:t>
            </w:r>
          </w:p>
        </w:tc>
      </w:tr>
      <w:tr w:rsidR="0095131C" w:rsidRPr="00052E18" w14:paraId="50E4F66A"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4445609C" w14:textId="77777777" w:rsidR="0095131C" w:rsidRPr="00052E18" w:rsidRDefault="0095131C" w:rsidP="001E113B">
            <w:pPr>
              <w:jc w:val="center"/>
              <w:rPr>
                <w:sz w:val="18"/>
                <w:szCs w:val="18"/>
              </w:rPr>
            </w:pPr>
            <w:r w:rsidRPr="00052E18">
              <w:rPr>
                <w:rFonts w:hint="eastAsia"/>
                <w:sz w:val="18"/>
                <w:szCs w:val="18"/>
              </w:rPr>
              <w:t>网络模块</w:t>
            </w:r>
          </w:p>
        </w:tc>
        <w:tc>
          <w:tcPr>
            <w:tcW w:w="651" w:type="pct"/>
            <w:tcBorders>
              <w:top w:val="nil"/>
              <w:left w:val="nil"/>
              <w:bottom w:val="single" w:sz="4" w:space="0" w:color="auto"/>
              <w:right w:val="single" w:sz="4" w:space="0" w:color="auto"/>
            </w:tcBorders>
            <w:shd w:val="clear" w:color="auto" w:fill="auto"/>
            <w:noWrap/>
            <w:vAlign w:val="center"/>
            <w:hideMark/>
          </w:tcPr>
          <w:p w14:paraId="5CE63B18" w14:textId="77777777" w:rsidR="0095131C" w:rsidRPr="00052E18" w:rsidRDefault="0095131C" w:rsidP="001E113B">
            <w:pPr>
              <w:jc w:val="center"/>
              <w:rPr>
                <w:sz w:val="18"/>
                <w:szCs w:val="18"/>
              </w:rPr>
            </w:pPr>
            <w:r w:rsidRPr="00052E18">
              <w:rPr>
                <w:rFonts w:hint="eastAsia"/>
                <w:sz w:val="18"/>
                <w:szCs w:val="18"/>
              </w:rPr>
              <w:t>100</w:t>
            </w:r>
          </w:p>
        </w:tc>
        <w:tc>
          <w:tcPr>
            <w:tcW w:w="3164" w:type="pct"/>
            <w:tcBorders>
              <w:top w:val="nil"/>
              <w:left w:val="nil"/>
              <w:bottom w:val="single" w:sz="4" w:space="0" w:color="auto"/>
              <w:right w:val="single" w:sz="4" w:space="0" w:color="auto"/>
            </w:tcBorders>
            <w:shd w:val="clear" w:color="auto" w:fill="auto"/>
            <w:noWrap/>
            <w:vAlign w:val="center"/>
            <w:hideMark/>
          </w:tcPr>
          <w:p w14:paraId="0775E528" w14:textId="77777777" w:rsidR="0095131C" w:rsidRPr="00052E18" w:rsidRDefault="0095131C" w:rsidP="001E113B">
            <w:pPr>
              <w:rPr>
                <w:sz w:val="18"/>
                <w:szCs w:val="18"/>
              </w:rPr>
            </w:pPr>
            <w:r w:rsidRPr="00052E18">
              <w:rPr>
                <w:rFonts w:hint="eastAsia"/>
                <w:sz w:val="18"/>
                <w:szCs w:val="18"/>
              </w:rPr>
              <w:t>6类打线网络模块</w:t>
            </w:r>
          </w:p>
        </w:tc>
      </w:tr>
      <w:tr w:rsidR="0095131C" w:rsidRPr="00052E18" w14:paraId="18A73B73"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7ACE13E6" w14:textId="77777777" w:rsidR="0095131C" w:rsidRPr="00052E18" w:rsidRDefault="0095131C" w:rsidP="001E113B">
            <w:pPr>
              <w:jc w:val="center"/>
              <w:rPr>
                <w:sz w:val="18"/>
                <w:szCs w:val="18"/>
              </w:rPr>
            </w:pPr>
            <w:r w:rsidRPr="00052E18">
              <w:rPr>
                <w:rFonts w:hint="eastAsia"/>
                <w:sz w:val="18"/>
                <w:szCs w:val="18"/>
              </w:rPr>
              <w:t>机柜电源PDU</w:t>
            </w:r>
          </w:p>
        </w:tc>
        <w:tc>
          <w:tcPr>
            <w:tcW w:w="651" w:type="pct"/>
            <w:tcBorders>
              <w:top w:val="nil"/>
              <w:left w:val="nil"/>
              <w:bottom w:val="single" w:sz="4" w:space="0" w:color="auto"/>
              <w:right w:val="single" w:sz="4" w:space="0" w:color="auto"/>
            </w:tcBorders>
            <w:shd w:val="clear" w:color="auto" w:fill="auto"/>
            <w:noWrap/>
            <w:vAlign w:val="center"/>
            <w:hideMark/>
          </w:tcPr>
          <w:p w14:paraId="088155E7" w14:textId="77777777" w:rsidR="0095131C" w:rsidRPr="00052E18" w:rsidRDefault="0095131C" w:rsidP="001E113B">
            <w:pPr>
              <w:jc w:val="center"/>
              <w:rPr>
                <w:sz w:val="18"/>
                <w:szCs w:val="18"/>
              </w:rPr>
            </w:pPr>
            <w:r w:rsidRPr="00052E18">
              <w:rPr>
                <w:rFonts w:hint="eastAsia"/>
                <w:sz w:val="18"/>
                <w:szCs w:val="18"/>
              </w:rPr>
              <w:t>2</w:t>
            </w:r>
          </w:p>
        </w:tc>
        <w:tc>
          <w:tcPr>
            <w:tcW w:w="3164" w:type="pct"/>
            <w:tcBorders>
              <w:top w:val="nil"/>
              <w:left w:val="nil"/>
              <w:bottom w:val="single" w:sz="4" w:space="0" w:color="auto"/>
              <w:right w:val="single" w:sz="4" w:space="0" w:color="auto"/>
            </w:tcBorders>
            <w:shd w:val="clear" w:color="auto" w:fill="auto"/>
            <w:noWrap/>
            <w:vAlign w:val="center"/>
            <w:hideMark/>
          </w:tcPr>
          <w:p w14:paraId="64C9469F" w14:textId="77777777" w:rsidR="0095131C" w:rsidRPr="00052E18" w:rsidRDefault="0095131C" w:rsidP="001E113B">
            <w:pPr>
              <w:rPr>
                <w:sz w:val="18"/>
                <w:szCs w:val="18"/>
              </w:rPr>
            </w:pPr>
            <w:r w:rsidRPr="00052E18">
              <w:rPr>
                <w:rFonts w:hint="eastAsia"/>
                <w:sz w:val="18"/>
                <w:szCs w:val="18"/>
              </w:rPr>
              <w:t>PDU插座,10口插孔，电流：10A</w:t>
            </w:r>
          </w:p>
        </w:tc>
      </w:tr>
      <w:tr w:rsidR="0095131C" w:rsidRPr="00052E18" w14:paraId="3F06DBEE" w14:textId="77777777" w:rsidTr="0095131C">
        <w:trPr>
          <w:trHeight w:val="1440"/>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62A05DA7" w14:textId="77777777" w:rsidR="0095131C" w:rsidRPr="00052E18" w:rsidRDefault="0095131C" w:rsidP="001E113B">
            <w:pPr>
              <w:jc w:val="center"/>
              <w:rPr>
                <w:sz w:val="18"/>
                <w:szCs w:val="18"/>
              </w:rPr>
            </w:pPr>
            <w:r w:rsidRPr="00052E18">
              <w:rPr>
                <w:rFonts w:hint="eastAsia"/>
                <w:sz w:val="18"/>
                <w:szCs w:val="18"/>
              </w:rPr>
              <w:t>网络交换机</w:t>
            </w:r>
          </w:p>
        </w:tc>
        <w:tc>
          <w:tcPr>
            <w:tcW w:w="651" w:type="pct"/>
            <w:tcBorders>
              <w:top w:val="nil"/>
              <w:left w:val="nil"/>
              <w:bottom w:val="single" w:sz="4" w:space="0" w:color="auto"/>
              <w:right w:val="single" w:sz="4" w:space="0" w:color="auto"/>
            </w:tcBorders>
            <w:shd w:val="clear" w:color="auto" w:fill="auto"/>
            <w:noWrap/>
            <w:vAlign w:val="center"/>
            <w:hideMark/>
          </w:tcPr>
          <w:p w14:paraId="2E225940" w14:textId="77777777" w:rsidR="0095131C" w:rsidRPr="00052E18" w:rsidRDefault="0095131C" w:rsidP="001E113B">
            <w:pPr>
              <w:jc w:val="center"/>
              <w:rPr>
                <w:sz w:val="18"/>
                <w:szCs w:val="18"/>
              </w:rPr>
            </w:pPr>
            <w:r w:rsidRPr="00052E18">
              <w:rPr>
                <w:rFonts w:hint="eastAsia"/>
                <w:sz w:val="18"/>
                <w:szCs w:val="18"/>
              </w:rPr>
              <w:t>5</w:t>
            </w:r>
          </w:p>
        </w:tc>
        <w:tc>
          <w:tcPr>
            <w:tcW w:w="3164" w:type="pct"/>
            <w:tcBorders>
              <w:top w:val="nil"/>
              <w:left w:val="nil"/>
              <w:bottom w:val="single" w:sz="4" w:space="0" w:color="auto"/>
              <w:right w:val="single" w:sz="4" w:space="0" w:color="auto"/>
            </w:tcBorders>
            <w:shd w:val="clear" w:color="auto" w:fill="auto"/>
            <w:vAlign w:val="center"/>
            <w:hideMark/>
          </w:tcPr>
          <w:p w14:paraId="76C6ADCF" w14:textId="77777777" w:rsidR="0095131C" w:rsidRPr="00052E18" w:rsidRDefault="0095131C" w:rsidP="001E113B">
            <w:pPr>
              <w:rPr>
                <w:sz w:val="18"/>
                <w:szCs w:val="18"/>
              </w:rPr>
            </w:pPr>
            <w:r w:rsidRPr="00052E18">
              <w:rPr>
                <w:rFonts w:hint="eastAsia"/>
                <w:sz w:val="18"/>
                <w:szCs w:val="18"/>
              </w:rPr>
              <w:t>24个10/100/1000Base-T以太网端口，4个10GE SFP+端口，2个12GE 堆叠</w:t>
            </w:r>
            <w:r w:rsidRPr="00052E18">
              <w:rPr>
                <w:rFonts w:hint="eastAsia"/>
                <w:sz w:val="18"/>
                <w:szCs w:val="18"/>
              </w:rPr>
              <w:br/>
              <w:t>交流供电</w:t>
            </w:r>
            <w:r w:rsidRPr="00052E18">
              <w:rPr>
                <w:rFonts w:hint="eastAsia"/>
                <w:sz w:val="18"/>
                <w:szCs w:val="18"/>
              </w:rPr>
              <w:br/>
              <w:t>PoE+</w:t>
            </w:r>
            <w:r w:rsidRPr="00052E18">
              <w:rPr>
                <w:rFonts w:hint="eastAsia"/>
                <w:sz w:val="18"/>
                <w:szCs w:val="18"/>
              </w:rPr>
              <w:br/>
              <w:t>包转发率:171Mpps</w:t>
            </w:r>
            <w:r w:rsidRPr="00052E18">
              <w:rPr>
                <w:rFonts w:hint="eastAsia"/>
                <w:sz w:val="18"/>
                <w:szCs w:val="18"/>
              </w:rPr>
              <w:br/>
              <w:t>交换容量:672 Gbps/6.72 Tbps</w:t>
            </w:r>
          </w:p>
        </w:tc>
      </w:tr>
      <w:tr w:rsidR="0095131C" w:rsidRPr="00052E18" w14:paraId="3AD54806"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05300B83" w14:textId="77777777" w:rsidR="0095131C" w:rsidRPr="00052E18" w:rsidRDefault="0095131C" w:rsidP="001E113B">
            <w:pPr>
              <w:jc w:val="center"/>
              <w:rPr>
                <w:sz w:val="18"/>
                <w:szCs w:val="18"/>
              </w:rPr>
            </w:pPr>
            <w:r w:rsidRPr="00052E18">
              <w:rPr>
                <w:rFonts w:hint="eastAsia"/>
                <w:sz w:val="18"/>
                <w:szCs w:val="18"/>
              </w:rPr>
              <w:t>光模块收发器</w:t>
            </w:r>
          </w:p>
        </w:tc>
        <w:tc>
          <w:tcPr>
            <w:tcW w:w="651" w:type="pct"/>
            <w:tcBorders>
              <w:top w:val="nil"/>
              <w:left w:val="nil"/>
              <w:bottom w:val="single" w:sz="4" w:space="0" w:color="auto"/>
              <w:right w:val="single" w:sz="4" w:space="0" w:color="auto"/>
            </w:tcBorders>
            <w:shd w:val="clear" w:color="auto" w:fill="auto"/>
            <w:noWrap/>
            <w:vAlign w:val="center"/>
            <w:hideMark/>
          </w:tcPr>
          <w:p w14:paraId="2CA82F05" w14:textId="77777777" w:rsidR="0095131C" w:rsidRPr="00052E18" w:rsidRDefault="0095131C" w:rsidP="001E113B">
            <w:pPr>
              <w:jc w:val="center"/>
              <w:rPr>
                <w:sz w:val="18"/>
                <w:szCs w:val="18"/>
              </w:rPr>
            </w:pPr>
            <w:r w:rsidRPr="00052E18">
              <w:rPr>
                <w:rFonts w:hint="eastAsia"/>
                <w:sz w:val="18"/>
                <w:szCs w:val="18"/>
              </w:rPr>
              <w:t>4</w:t>
            </w:r>
          </w:p>
        </w:tc>
        <w:tc>
          <w:tcPr>
            <w:tcW w:w="3164" w:type="pct"/>
            <w:tcBorders>
              <w:top w:val="nil"/>
              <w:left w:val="nil"/>
              <w:bottom w:val="single" w:sz="4" w:space="0" w:color="auto"/>
              <w:right w:val="single" w:sz="4" w:space="0" w:color="auto"/>
            </w:tcBorders>
            <w:shd w:val="clear" w:color="auto" w:fill="auto"/>
            <w:noWrap/>
            <w:vAlign w:val="center"/>
            <w:hideMark/>
          </w:tcPr>
          <w:p w14:paraId="4B208D30" w14:textId="77777777" w:rsidR="0095131C" w:rsidRPr="00052E18" w:rsidRDefault="0095131C" w:rsidP="001E113B">
            <w:pPr>
              <w:rPr>
                <w:sz w:val="18"/>
                <w:szCs w:val="18"/>
              </w:rPr>
            </w:pPr>
            <w:r w:rsidRPr="00052E18">
              <w:rPr>
                <w:rFonts w:hint="eastAsia"/>
                <w:sz w:val="18"/>
                <w:szCs w:val="18"/>
              </w:rPr>
              <w:t>4个单模单纤千兆光纤收发器</w:t>
            </w:r>
          </w:p>
        </w:tc>
      </w:tr>
      <w:tr w:rsidR="0095131C" w:rsidRPr="00052E18" w14:paraId="4910EAE7"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2338E300" w14:textId="77777777" w:rsidR="0095131C" w:rsidRPr="00052E18" w:rsidRDefault="0095131C" w:rsidP="001E113B">
            <w:pPr>
              <w:jc w:val="center"/>
              <w:rPr>
                <w:sz w:val="18"/>
                <w:szCs w:val="18"/>
              </w:rPr>
            </w:pPr>
            <w:r w:rsidRPr="00052E18">
              <w:rPr>
                <w:rFonts w:hint="eastAsia"/>
                <w:sz w:val="18"/>
                <w:szCs w:val="18"/>
              </w:rPr>
              <w:t>网络面板（双口）</w:t>
            </w:r>
          </w:p>
        </w:tc>
        <w:tc>
          <w:tcPr>
            <w:tcW w:w="651" w:type="pct"/>
            <w:tcBorders>
              <w:top w:val="nil"/>
              <w:left w:val="nil"/>
              <w:bottom w:val="single" w:sz="4" w:space="0" w:color="auto"/>
              <w:right w:val="single" w:sz="4" w:space="0" w:color="auto"/>
            </w:tcBorders>
            <w:shd w:val="clear" w:color="auto" w:fill="auto"/>
            <w:noWrap/>
            <w:vAlign w:val="center"/>
            <w:hideMark/>
          </w:tcPr>
          <w:p w14:paraId="16B3AE1E" w14:textId="77777777" w:rsidR="0095131C" w:rsidRPr="00052E18" w:rsidRDefault="0095131C" w:rsidP="001E113B">
            <w:pPr>
              <w:jc w:val="center"/>
              <w:rPr>
                <w:sz w:val="18"/>
                <w:szCs w:val="18"/>
              </w:rPr>
            </w:pPr>
            <w:r w:rsidRPr="00052E18">
              <w:rPr>
                <w:rFonts w:hint="eastAsia"/>
                <w:sz w:val="18"/>
                <w:szCs w:val="18"/>
              </w:rPr>
              <w:t>40</w:t>
            </w:r>
          </w:p>
        </w:tc>
        <w:tc>
          <w:tcPr>
            <w:tcW w:w="3164" w:type="pct"/>
            <w:tcBorders>
              <w:top w:val="nil"/>
              <w:left w:val="nil"/>
              <w:bottom w:val="single" w:sz="4" w:space="0" w:color="auto"/>
              <w:right w:val="single" w:sz="4" w:space="0" w:color="auto"/>
            </w:tcBorders>
            <w:shd w:val="clear" w:color="auto" w:fill="auto"/>
            <w:noWrap/>
            <w:vAlign w:val="center"/>
            <w:hideMark/>
          </w:tcPr>
          <w:p w14:paraId="062B6010" w14:textId="77777777" w:rsidR="0095131C" w:rsidRPr="00052E18" w:rsidRDefault="0095131C" w:rsidP="001E113B">
            <w:pPr>
              <w:jc w:val="center"/>
              <w:rPr>
                <w:sz w:val="18"/>
                <w:szCs w:val="18"/>
              </w:rPr>
            </w:pPr>
            <w:r w:rsidRPr="00052E18">
              <w:rPr>
                <w:rFonts w:hint="eastAsia"/>
                <w:sz w:val="18"/>
                <w:szCs w:val="18"/>
              </w:rPr>
              <w:t xml:space="preserve">　</w:t>
            </w:r>
          </w:p>
        </w:tc>
      </w:tr>
      <w:tr w:rsidR="0095131C" w:rsidRPr="00052E18" w14:paraId="44EC42B0" w14:textId="77777777" w:rsidTr="0095131C">
        <w:trPr>
          <w:trHeight w:val="3599"/>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29107663" w14:textId="77777777" w:rsidR="0095131C" w:rsidRPr="00052E18" w:rsidRDefault="0095131C" w:rsidP="001E113B">
            <w:pPr>
              <w:jc w:val="center"/>
              <w:rPr>
                <w:sz w:val="18"/>
                <w:szCs w:val="18"/>
              </w:rPr>
            </w:pPr>
            <w:r w:rsidRPr="00052E18">
              <w:rPr>
                <w:rFonts w:hint="eastAsia"/>
                <w:sz w:val="18"/>
                <w:szCs w:val="18"/>
              </w:rPr>
              <w:t>硬盘录像机</w:t>
            </w:r>
          </w:p>
        </w:tc>
        <w:tc>
          <w:tcPr>
            <w:tcW w:w="651" w:type="pct"/>
            <w:tcBorders>
              <w:top w:val="nil"/>
              <w:left w:val="nil"/>
              <w:bottom w:val="single" w:sz="4" w:space="0" w:color="auto"/>
              <w:right w:val="single" w:sz="4" w:space="0" w:color="auto"/>
            </w:tcBorders>
            <w:shd w:val="clear" w:color="auto" w:fill="auto"/>
            <w:noWrap/>
            <w:vAlign w:val="center"/>
            <w:hideMark/>
          </w:tcPr>
          <w:p w14:paraId="611B1343" w14:textId="77777777" w:rsidR="0095131C" w:rsidRPr="00052E18" w:rsidRDefault="0095131C" w:rsidP="001E113B">
            <w:pPr>
              <w:jc w:val="center"/>
              <w:rPr>
                <w:sz w:val="18"/>
                <w:szCs w:val="18"/>
              </w:rPr>
            </w:pPr>
            <w:r w:rsidRPr="00052E18">
              <w:rPr>
                <w:rFonts w:hint="eastAsia"/>
                <w:sz w:val="18"/>
                <w:szCs w:val="18"/>
              </w:rPr>
              <w:t>1</w:t>
            </w:r>
          </w:p>
        </w:tc>
        <w:tc>
          <w:tcPr>
            <w:tcW w:w="3164" w:type="pct"/>
            <w:tcBorders>
              <w:top w:val="nil"/>
              <w:left w:val="nil"/>
              <w:bottom w:val="single" w:sz="4" w:space="0" w:color="auto"/>
              <w:right w:val="single" w:sz="4" w:space="0" w:color="auto"/>
            </w:tcBorders>
            <w:shd w:val="clear" w:color="auto" w:fill="auto"/>
            <w:vAlign w:val="center"/>
            <w:hideMark/>
          </w:tcPr>
          <w:p w14:paraId="66BEE88C" w14:textId="77777777" w:rsidR="0095131C" w:rsidRPr="00052E18" w:rsidRDefault="0095131C" w:rsidP="001E113B">
            <w:pPr>
              <w:rPr>
                <w:sz w:val="18"/>
                <w:szCs w:val="18"/>
              </w:rPr>
            </w:pPr>
            <w:r w:rsidRPr="00052E18">
              <w:rPr>
                <w:rFonts w:hint="eastAsia"/>
                <w:sz w:val="18"/>
                <w:szCs w:val="18"/>
              </w:rPr>
              <w:t xml:space="preserve"> 2U机架式8盘位嵌入式网络硬盘录像机，采用短机箱设计，搭载高性能ATX电源</w:t>
            </w:r>
            <w:r w:rsidRPr="00052E18">
              <w:rPr>
                <w:rFonts w:hint="eastAsia"/>
                <w:sz w:val="18"/>
                <w:szCs w:val="18"/>
              </w:rPr>
              <w:br/>
              <w:t>【硬件规格】</w:t>
            </w:r>
            <w:r w:rsidRPr="00052E18">
              <w:rPr>
                <w:rFonts w:hint="eastAsia"/>
                <w:sz w:val="18"/>
                <w:szCs w:val="18"/>
              </w:rPr>
              <w:br/>
              <w:t>存储接口：8个SATA接口，可满配8TB硬盘</w:t>
            </w:r>
            <w:r w:rsidRPr="00052E18">
              <w:rPr>
                <w:rFonts w:hint="eastAsia"/>
                <w:sz w:val="18"/>
                <w:szCs w:val="18"/>
              </w:rPr>
              <w:br/>
              <w:t>视频接口：2×HDMI，2×VGA</w:t>
            </w:r>
            <w:r w:rsidRPr="00052E18">
              <w:rPr>
                <w:rFonts w:hint="eastAsia"/>
                <w:sz w:val="18"/>
                <w:szCs w:val="18"/>
              </w:rPr>
              <w:br/>
              <w:t>网络接口：2×RJ45 10/100/1000Mbps自适应以太网口</w:t>
            </w:r>
            <w:r w:rsidRPr="00052E18">
              <w:rPr>
                <w:rFonts w:hint="eastAsia"/>
                <w:sz w:val="18"/>
                <w:szCs w:val="18"/>
              </w:rPr>
              <w:br/>
              <w:t>报警接口：16路报警输入，4路报警输出</w:t>
            </w:r>
            <w:r w:rsidRPr="00052E18">
              <w:rPr>
                <w:rFonts w:hint="eastAsia"/>
                <w:sz w:val="18"/>
                <w:szCs w:val="18"/>
              </w:rPr>
              <w:br/>
              <w:t>串行接口：1路RS-232接口，1路半双工RS-485接口</w:t>
            </w:r>
            <w:r w:rsidRPr="00052E18">
              <w:rPr>
                <w:rFonts w:hint="eastAsia"/>
                <w:sz w:val="18"/>
                <w:szCs w:val="18"/>
              </w:rPr>
              <w:br/>
              <w:t>USB接口：2×USB 2.0，1×USB 3.0</w:t>
            </w:r>
            <w:r w:rsidRPr="00052E18">
              <w:rPr>
                <w:rFonts w:hint="eastAsia"/>
                <w:sz w:val="18"/>
                <w:szCs w:val="18"/>
              </w:rPr>
              <w:br/>
              <w:t>【产品性能】</w:t>
            </w:r>
            <w:r w:rsidRPr="00052E18">
              <w:rPr>
                <w:rFonts w:hint="eastAsia"/>
                <w:sz w:val="18"/>
                <w:szCs w:val="18"/>
              </w:rPr>
              <w:br/>
              <w:t>输入带宽：256Mbps</w:t>
            </w:r>
            <w:r w:rsidRPr="00052E18">
              <w:rPr>
                <w:rFonts w:hint="eastAsia"/>
                <w:sz w:val="18"/>
                <w:szCs w:val="18"/>
              </w:rPr>
              <w:br/>
              <w:t>输出带宽：160Mbps</w:t>
            </w:r>
            <w:r w:rsidRPr="00052E18">
              <w:rPr>
                <w:rFonts w:hint="eastAsia"/>
                <w:sz w:val="18"/>
                <w:szCs w:val="18"/>
              </w:rPr>
              <w:br/>
              <w:t>接入能力：32路H.264、H.265格式高清码流接入</w:t>
            </w:r>
            <w:r w:rsidRPr="00052E18">
              <w:rPr>
                <w:rFonts w:hint="eastAsia"/>
                <w:sz w:val="18"/>
                <w:szCs w:val="18"/>
              </w:rPr>
              <w:br/>
              <w:t>解码能力：最大支持12×1080P</w:t>
            </w:r>
            <w:r w:rsidRPr="00052E18">
              <w:rPr>
                <w:rFonts w:hint="eastAsia"/>
                <w:sz w:val="18"/>
                <w:szCs w:val="18"/>
              </w:rPr>
              <w:br/>
              <w:t>显示能力：最大支持4K+1080P异源输出</w:t>
            </w:r>
          </w:p>
        </w:tc>
      </w:tr>
      <w:tr w:rsidR="0095131C" w:rsidRPr="00052E18" w14:paraId="0D4AD40A"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36C72F22" w14:textId="77777777" w:rsidR="0095131C" w:rsidRPr="00052E18" w:rsidRDefault="0095131C" w:rsidP="001E113B">
            <w:pPr>
              <w:jc w:val="center"/>
              <w:rPr>
                <w:sz w:val="18"/>
                <w:szCs w:val="18"/>
              </w:rPr>
            </w:pPr>
            <w:r w:rsidRPr="00052E18">
              <w:rPr>
                <w:rFonts w:hint="eastAsia"/>
                <w:sz w:val="18"/>
                <w:szCs w:val="18"/>
              </w:rPr>
              <w:t>监控存储硬盘</w:t>
            </w:r>
          </w:p>
        </w:tc>
        <w:tc>
          <w:tcPr>
            <w:tcW w:w="651" w:type="pct"/>
            <w:tcBorders>
              <w:top w:val="nil"/>
              <w:left w:val="nil"/>
              <w:bottom w:val="single" w:sz="4" w:space="0" w:color="auto"/>
              <w:right w:val="single" w:sz="4" w:space="0" w:color="auto"/>
            </w:tcBorders>
            <w:shd w:val="clear" w:color="auto" w:fill="auto"/>
            <w:noWrap/>
            <w:vAlign w:val="center"/>
            <w:hideMark/>
          </w:tcPr>
          <w:p w14:paraId="3D0E49EA" w14:textId="77777777" w:rsidR="0095131C" w:rsidRPr="00052E18" w:rsidRDefault="0095131C" w:rsidP="001E113B">
            <w:pPr>
              <w:jc w:val="center"/>
              <w:rPr>
                <w:sz w:val="18"/>
                <w:szCs w:val="18"/>
              </w:rPr>
            </w:pPr>
            <w:r w:rsidRPr="00052E18">
              <w:rPr>
                <w:rFonts w:hint="eastAsia"/>
                <w:sz w:val="18"/>
                <w:szCs w:val="18"/>
              </w:rPr>
              <w:t>6</w:t>
            </w:r>
          </w:p>
        </w:tc>
        <w:tc>
          <w:tcPr>
            <w:tcW w:w="3164" w:type="pct"/>
            <w:tcBorders>
              <w:top w:val="nil"/>
              <w:left w:val="nil"/>
              <w:bottom w:val="single" w:sz="4" w:space="0" w:color="auto"/>
              <w:right w:val="single" w:sz="4" w:space="0" w:color="auto"/>
            </w:tcBorders>
            <w:shd w:val="clear" w:color="auto" w:fill="auto"/>
            <w:noWrap/>
            <w:vAlign w:val="center"/>
            <w:hideMark/>
          </w:tcPr>
          <w:p w14:paraId="68367C48" w14:textId="7EA732CE" w:rsidR="0095131C" w:rsidRPr="00052E18" w:rsidRDefault="00DD28F9" w:rsidP="00DD28F9">
            <w:pPr>
              <w:rPr>
                <w:sz w:val="18"/>
                <w:szCs w:val="18"/>
              </w:rPr>
            </w:pPr>
            <w:r>
              <w:rPr>
                <w:rFonts w:hint="eastAsia"/>
                <w:sz w:val="18"/>
                <w:szCs w:val="18"/>
              </w:rPr>
              <w:t>8TB/台</w:t>
            </w:r>
          </w:p>
        </w:tc>
      </w:tr>
      <w:tr w:rsidR="0095131C" w:rsidRPr="00052E18" w14:paraId="0C957272" w14:textId="77777777" w:rsidTr="0095131C">
        <w:trPr>
          <w:trHeight w:val="2016"/>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0AB53D1B" w14:textId="77777777" w:rsidR="0095131C" w:rsidRPr="00052E18" w:rsidRDefault="0095131C" w:rsidP="001E113B">
            <w:pPr>
              <w:jc w:val="center"/>
              <w:rPr>
                <w:sz w:val="18"/>
                <w:szCs w:val="18"/>
              </w:rPr>
            </w:pPr>
            <w:r w:rsidRPr="00052E18">
              <w:rPr>
                <w:rFonts w:hint="eastAsia"/>
                <w:sz w:val="18"/>
                <w:szCs w:val="18"/>
              </w:rPr>
              <w:lastRenderedPageBreak/>
              <w:t>监控摄像头</w:t>
            </w:r>
          </w:p>
        </w:tc>
        <w:tc>
          <w:tcPr>
            <w:tcW w:w="651" w:type="pct"/>
            <w:tcBorders>
              <w:top w:val="nil"/>
              <w:left w:val="nil"/>
              <w:bottom w:val="single" w:sz="4" w:space="0" w:color="auto"/>
              <w:right w:val="single" w:sz="4" w:space="0" w:color="auto"/>
            </w:tcBorders>
            <w:shd w:val="clear" w:color="auto" w:fill="auto"/>
            <w:noWrap/>
            <w:vAlign w:val="center"/>
            <w:hideMark/>
          </w:tcPr>
          <w:p w14:paraId="62B23F5E" w14:textId="77777777" w:rsidR="0095131C" w:rsidRPr="00052E18" w:rsidRDefault="0095131C" w:rsidP="001E113B">
            <w:pPr>
              <w:jc w:val="center"/>
              <w:rPr>
                <w:sz w:val="18"/>
                <w:szCs w:val="18"/>
              </w:rPr>
            </w:pPr>
            <w:r w:rsidRPr="00052E18">
              <w:rPr>
                <w:rFonts w:hint="eastAsia"/>
                <w:sz w:val="18"/>
                <w:szCs w:val="18"/>
              </w:rPr>
              <w:t>23</w:t>
            </w:r>
          </w:p>
        </w:tc>
        <w:tc>
          <w:tcPr>
            <w:tcW w:w="3164" w:type="pct"/>
            <w:tcBorders>
              <w:top w:val="nil"/>
              <w:left w:val="nil"/>
              <w:bottom w:val="single" w:sz="4" w:space="0" w:color="auto"/>
              <w:right w:val="single" w:sz="4" w:space="0" w:color="auto"/>
            </w:tcBorders>
            <w:shd w:val="clear" w:color="auto" w:fill="auto"/>
            <w:vAlign w:val="center"/>
            <w:hideMark/>
          </w:tcPr>
          <w:p w14:paraId="6B35DE13" w14:textId="77777777" w:rsidR="0095131C" w:rsidRPr="00052E18" w:rsidRDefault="0095131C" w:rsidP="001E113B">
            <w:pPr>
              <w:rPr>
                <w:sz w:val="18"/>
                <w:szCs w:val="18"/>
              </w:rPr>
            </w:pPr>
            <w:r w:rsidRPr="00052E18">
              <w:rPr>
                <w:rFonts w:hint="eastAsia"/>
                <w:sz w:val="18"/>
                <w:szCs w:val="18"/>
              </w:rPr>
              <w:t>最高分辨率可达2560 × 1440 @25 fps，在该分辨率下可输出实时图像</w:t>
            </w:r>
            <w:r w:rsidRPr="00052E18">
              <w:rPr>
                <w:rFonts w:hint="eastAsia"/>
                <w:sz w:val="18"/>
                <w:szCs w:val="18"/>
              </w:rPr>
              <w:br/>
              <w:t>• 支持背光补偿，强光抑制，3D数字降噪，数字宽动态</w:t>
            </w:r>
            <w:r w:rsidRPr="00052E18">
              <w:rPr>
                <w:rFonts w:hint="eastAsia"/>
                <w:sz w:val="18"/>
                <w:szCs w:val="18"/>
              </w:rPr>
              <w:br/>
              <w:t>• 支持人形检测</w:t>
            </w:r>
            <w:r w:rsidRPr="00052E18">
              <w:rPr>
                <w:rFonts w:hint="eastAsia"/>
                <w:sz w:val="18"/>
                <w:szCs w:val="18"/>
              </w:rPr>
              <w:br/>
              <w:t>• 支持开放型网络视频接口，ISAPI，SDK，GB28181协议</w:t>
            </w:r>
            <w:r w:rsidRPr="00052E18">
              <w:rPr>
                <w:rFonts w:hint="eastAsia"/>
                <w:sz w:val="18"/>
                <w:szCs w:val="18"/>
              </w:rPr>
              <w:br/>
              <w:t>• 智能补光，支持白光/红外双补光，红外最远可达30 m，白光最远可达20 m</w:t>
            </w:r>
            <w:r w:rsidRPr="00052E18">
              <w:rPr>
                <w:rFonts w:hint="eastAsia"/>
                <w:sz w:val="18"/>
                <w:szCs w:val="18"/>
              </w:rPr>
              <w:br/>
              <w:t>• 1个内置麦克风</w:t>
            </w:r>
            <w:r w:rsidRPr="00052E18">
              <w:rPr>
                <w:rFonts w:hint="eastAsia"/>
                <w:sz w:val="18"/>
                <w:szCs w:val="18"/>
              </w:rPr>
              <w:br/>
              <w:t>• 符合IP67防尘防水设计，可靠性高</w:t>
            </w:r>
          </w:p>
        </w:tc>
      </w:tr>
      <w:tr w:rsidR="0095131C" w:rsidRPr="00052E18" w14:paraId="3AD30D98"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5C54367C" w14:textId="77777777" w:rsidR="0095131C" w:rsidRPr="00052E18" w:rsidRDefault="0095131C" w:rsidP="001E113B">
            <w:pPr>
              <w:jc w:val="center"/>
              <w:rPr>
                <w:sz w:val="18"/>
                <w:szCs w:val="18"/>
              </w:rPr>
            </w:pPr>
            <w:r w:rsidRPr="00052E18">
              <w:rPr>
                <w:rFonts w:hint="eastAsia"/>
                <w:sz w:val="18"/>
                <w:szCs w:val="18"/>
              </w:rPr>
              <w:t>监控电源线</w:t>
            </w:r>
          </w:p>
        </w:tc>
        <w:tc>
          <w:tcPr>
            <w:tcW w:w="651" w:type="pct"/>
            <w:tcBorders>
              <w:top w:val="nil"/>
              <w:left w:val="nil"/>
              <w:bottom w:val="single" w:sz="4" w:space="0" w:color="auto"/>
              <w:right w:val="single" w:sz="4" w:space="0" w:color="auto"/>
            </w:tcBorders>
            <w:shd w:val="clear" w:color="auto" w:fill="auto"/>
            <w:noWrap/>
            <w:vAlign w:val="center"/>
            <w:hideMark/>
          </w:tcPr>
          <w:p w14:paraId="2BCF63CA" w14:textId="77777777" w:rsidR="0095131C" w:rsidRPr="00052E18" w:rsidRDefault="0095131C" w:rsidP="001E113B">
            <w:pPr>
              <w:jc w:val="center"/>
              <w:rPr>
                <w:sz w:val="18"/>
                <w:szCs w:val="18"/>
              </w:rPr>
            </w:pPr>
            <w:r w:rsidRPr="00052E18">
              <w:rPr>
                <w:rFonts w:hint="eastAsia"/>
                <w:sz w:val="18"/>
                <w:szCs w:val="18"/>
              </w:rPr>
              <w:t>3</w:t>
            </w:r>
          </w:p>
        </w:tc>
        <w:tc>
          <w:tcPr>
            <w:tcW w:w="3164" w:type="pct"/>
            <w:tcBorders>
              <w:top w:val="nil"/>
              <w:left w:val="nil"/>
              <w:bottom w:val="single" w:sz="4" w:space="0" w:color="auto"/>
              <w:right w:val="single" w:sz="4" w:space="0" w:color="auto"/>
            </w:tcBorders>
            <w:shd w:val="clear" w:color="auto" w:fill="auto"/>
            <w:noWrap/>
            <w:vAlign w:val="center"/>
            <w:hideMark/>
          </w:tcPr>
          <w:p w14:paraId="4E33F88D" w14:textId="77777777" w:rsidR="0095131C" w:rsidRPr="00052E18" w:rsidRDefault="0095131C" w:rsidP="001E113B">
            <w:pPr>
              <w:rPr>
                <w:sz w:val="18"/>
                <w:szCs w:val="18"/>
              </w:rPr>
            </w:pPr>
            <w:r w:rsidRPr="00052E18">
              <w:rPr>
                <w:rFonts w:hint="eastAsia"/>
                <w:sz w:val="18"/>
                <w:szCs w:val="18"/>
              </w:rPr>
              <w:t>190米/卷，2*1.0 电源线</w:t>
            </w:r>
          </w:p>
        </w:tc>
      </w:tr>
      <w:tr w:rsidR="0095131C" w:rsidRPr="00052E18" w14:paraId="6698836C"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4DBD47ED" w14:textId="77777777" w:rsidR="0095131C" w:rsidRPr="00052E18" w:rsidRDefault="0095131C" w:rsidP="001E113B">
            <w:pPr>
              <w:jc w:val="center"/>
              <w:rPr>
                <w:sz w:val="18"/>
                <w:szCs w:val="18"/>
              </w:rPr>
            </w:pPr>
            <w:r w:rsidRPr="00052E18">
              <w:rPr>
                <w:rFonts w:hint="eastAsia"/>
                <w:sz w:val="18"/>
                <w:szCs w:val="18"/>
              </w:rPr>
              <w:t>监控电源30A</w:t>
            </w:r>
          </w:p>
        </w:tc>
        <w:tc>
          <w:tcPr>
            <w:tcW w:w="651" w:type="pct"/>
            <w:tcBorders>
              <w:top w:val="nil"/>
              <w:left w:val="single" w:sz="4" w:space="0" w:color="auto"/>
              <w:bottom w:val="single" w:sz="4" w:space="0" w:color="auto"/>
              <w:right w:val="single" w:sz="4" w:space="0" w:color="auto"/>
            </w:tcBorders>
            <w:shd w:val="clear" w:color="auto" w:fill="auto"/>
            <w:noWrap/>
            <w:vAlign w:val="center"/>
            <w:hideMark/>
          </w:tcPr>
          <w:p w14:paraId="1974E4E7" w14:textId="77777777" w:rsidR="0095131C" w:rsidRPr="00052E18" w:rsidRDefault="0095131C" w:rsidP="001E113B">
            <w:pPr>
              <w:jc w:val="center"/>
              <w:rPr>
                <w:sz w:val="18"/>
                <w:szCs w:val="18"/>
              </w:rPr>
            </w:pPr>
            <w:r w:rsidRPr="00052E18">
              <w:rPr>
                <w:rFonts w:hint="eastAsia"/>
                <w:sz w:val="18"/>
                <w:szCs w:val="18"/>
              </w:rPr>
              <w:t>2</w:t>
            </w:r>
          </w:p>
        </w:tc>
        <w:tc>
          <w:tcPr>
            <w:tcW w:w="3164" w:type="pct"/>
            <w:tcBorders>
              <w:top w:val="nil"/>
              <w:left w:val="nil"/>
              <w:bottom w:val="single" w:sz="4" w:space="0" w:color="auto"/>
              <w:right w:val="single" w:sz="4" w:space="0" w:color="auto"/>
            </w:tcBorders>
            <w:shd w:val="clear" w:color="auto" w:fill="auto"/>
            <w:noWrap/>
            <w:vAlign w:val="center"/>
            <w:hideMark/>
          </w:tcPr>
          <w:p w14:paraId="347E2685" w14:textId="77777777" w:rsidR="0095131C" w:rsidRPr="00052E18" w:rsidRDefault="0095131C" w:rsidP="001E113B">
            <w:pPr>
              <w:rPr>
                <w:sz w:val="18"/>
                <w:szCs w:val="18"/>
              </w:rPr>
            </w:pPr>
            <w:r w:rsidRPr="00052E18">
              <w:rPr>
                <w:rFonts w:hint="eastAsia"/>
                <w:sz w:val="18"/>
                <w:szCs w:val="18"/>
              </w:rPr>
              <w:t>12伏30A监控电源</w:t>
            </w:r>
          </w:p>
        </w:tc>
      </w:tr>
      <w:tr w:rsidR="0095131C" w:rsidRPr="00052E18" w14:paraId="5B416B68"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03F6AE8A" w14:textId="77777777" w:rsidR="0095131C" w:rsidRPr="00052E18" w:rsidRDefault="0095131C" w:rsidP="001E113B">
            <w:pPr>
              <w:jc w:val="center"/>
              <w:rPr>
                <w:sz w:val="18"/>
                <w:szCs w:val="18"/>
              </w:rPr>
            </w:pPr>
            <w:r w:rsidRPr="00052E18">
              <w:rPr>
                <w:rFonts w:hint="eastAsia"/>
                <w:sz w:val="18"/>
                <w:szCs w:val="18"/>
              </w:rPr>
              <w:t>无线AC控制器</w:t>
            </w:r>
          </w:p>
        </w:tc>
        <w:tc>
          <w:tcPr>
            <w:tcW w:w="651" w:type="pct"/>
            <w:tcBorders>
              <w:top w:val="nil"/>
              <w:left w:val="nil"/>
              <w:bottom w:val="single" w:sz="4" w:space="0" w:color="auto"/>
              <w:right w:val="single" w:sz="4" w:space="0" w:color="auto"/>
            </w:tcBorders>
            <w:shd w:val="clear" w:color="auto" w:fill="auto"/>
            <w:noWrap/>
            <w:vAlign w:val="center"/>
            <w:hideMark/>
          </w:tcPr>
          <w:p w14:paraId="673EAB1A" w14:textId="77777777" w:rsidR="0095131C" w:rsidRPr="00052E18" w:rsidRDefault="0095131C" w:rsidP="001E113B">
            <w:pPr>
              <w:jc w:val="center"/>
              <w:rPr>
                <w:sz w:val="18"/>
                <w:szCs w:val="18"/>
              </w:rPr>
            </w:pPr>
            <w:r w:rsidRPr="00052E18">
              <w:rPr>
                <w:rFonts w:hint="eastAsia"/>
                <w:sz w:val="18"/>
                <w:szCs w:val="18"/>
              </w:rPr>
              <w:t>1</w:t>
            </w:r>
          </w:p>
        </w:tc>
        <w:tc>
          <w:tcPr>
            <w:tcW w:w="3164" w:type="pct"/>
            <w:tcBorders>
              <w:top w:val="nil"/>
              <w:left w:val="nil"/>
              <w:bottom w:val="single" w:sz="4" w:space="0" w:color="auto"/>
              <w:right w:val="single" w:sz="4" w:space="0" w:color="auto"/>
            </w:tcBorders>
            <w:shd w:val="clear" w:color="auto" w:fill="auto"/>
            <w:vAlign w:val="center"/>
            <w:hideMark/>
          </w:tcPr>
          <w:p w14:paraId="6A370180" w14:textId="77777777" w:rsidR="0095131C" w:rsidRPr="00052E18" w:rsidRDefault="0095131C" w:rsidP="001E113B">
            <w:pPr>
              <w:rPr>
                <w:sz w:val="18"/>
                <w:szCs w:val="18"/>
              </w:rPr>
            </w:pPr>
            <w:r w:rsidRPr="00052E18">
              <w:rPr>
                <w:rFonts w:hint="eastAsia"/>
                <w:sz w:val="18"/>
                <w:szCs w:val="18"/>
              </w:rPr>
              <w:t>WAN：2*GE；LAN：7*GE POE Plus + 1*SFP+；1*Console；吞吐量3Gbps；缺省管理8AP</w:t>
            </w:r>
          </w:p>
        </w:tc>
      </w:tr>
      <w:tr w:rsidR="0095131C" w:rsidRPr="00052E18" w14:paraId="182F748D" w14:textId="77777777" w:rsidTr="0095131C">
        <w:trPr>
          <w:trHeight w:val="1152"/>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77C261CD" w14:textId="77777777" w:rsidR="0095131C" w:rsidRPr="00052E18" w:rsidRDefault="0095131C" w:rsidP="001E113B">
            <w:pPr>
              <w:jc w:val="center"/>
              <w:rPr>
                <w:sz w:val="18"/>
                <w:szCs w:val="18"/>
              </w:rPr>
            </w:pPr>
            <w:r w:rsidRPr="00052E18">
              <w:rPr>
                <w:rFonts w:hint="eastAsia"/>
                <w:sz w:val="18"/>
                <w:szCs w:val="18"/>
              </w:rPr>
              <w:t>无线AP</w:t>
            </w:r>
          </w:p>
        </w:tc>
        <w:tc>
          <w:tcPr>
            <w:tcW w:w="651" w:type="pct"/>
            <w:tcBorders>
              <w:top w:val="nil"/>
              <w:left w:val="nil"/>
              <w:bottom w:val="single" w:sz="4" w:space="0" w:color="auto"/>
              <w:right w:val="single" w:sz="4" w:space="0" w:color="auto"/>
            </w:tcBorders>
            <w:shd w:val="clear" w:color="auto" w:fill="auto"/>
            <w:noWrap/>
            <w:vAlign w:val="center"/>
            <w:hideMark/>
          </w:tcPr>
          <w:p w14:paraId="07C7F06F" w14:textId="77777777" w:rsidR="0095131C" w:rsidRPr="00052E18" w:rsidRDefault="0095131C" w:rsidP="001E113B">
            <w:pPr>
              <w:jc w:val="center"/>
              <w:rPr>
                <w:sz w:val="18"/>
                <w:szCs w:val="18"/>
              </w:rPr>
            </w:pPr>
            <w:r w:rsidRPr="00052E18">
              <w:rPr>
                <w:rFonts w:hint="eastAsia"/>
                <w:sz w:val="18"/>
                <w:szCs w:val="18"/>
              </w:rPr>
              <w:t>6</w:t>
            </w:r>
          </w:p>
        </w:tc>
        <w:tc>
          <w:tcPr>
            <w:tcW w:w="3164" w:type="pct"/>
            <w:tcBorders>
              <w:top w:val="nil"/>
              <w:left w:val="nil"/>
              <w:bottom w:val="single" w:sz="4" w:space="0" w:color="auto"/>
              <w:right w:val="single" w:sz="4" w:space="0" w:color="auto"/>
            </w:tcBorders>
            <w:shd w:val="clear" w:color="auto" w:fill="auto"/>
            <w:vAlign w:val="center"/>
            <w:hideMark/>
          </w:tcPr>
          <w:p w14:paraId="1C5F89A0" w14:textId="77777777" w:rsidR="0095131C" w:rsidRPr="00052E18" w:rsidRDefault="0095131C" w:rsidP="001E113B">
            <w:pPr>
              <w:rPr>
                <w:sz w:val="18"/>
                <w:szCs w:val="18"/>
              </w:rPr>
            </w:pPr>
            <w:r w:rsidRPr="00052E18">
              <w:rPr>
                <w:rFonts w:hint="eastAsia"/>
                <w:sz w:val="18"/>
                <w:szCs w:val="18"/>
              </w:rPr>
              <w:t>1个10/100/1000Mbps电口，1个Console口；</w:t>
            </w:r>
            <w:r w:rsidRPr="00052E18">
              <w:rPr>
                <w:rFonts w:hint="eastAsia"/>
                <w:sz w:val="18"/>
                <w:szCs w:val="18"/>
              </w:rPr>
              <w:br/>
              <w:t>室内放装型（5GHz 2*2 MIMO+2.4GHz 2*2 MIMO）802.3af供电；</w:t>
            </w:r>
            <w:r w:rsidRPr="00052E18">
              <w:rPr>
                <w:rFonts w:hint="eastAsia"/>
                <w:sz w:val="18"/>
                <w:szCs w:val="18"/>
              </w:rPr>
              <w:br/>
              <w:t>整机Wi-Fi 6（802.11ax）最高速率2.4Gbps +0.575Gbps；</w:t>
            </w:r>
            <w:r w:rsidRPr="00052E18">
              <w:rPr>
                <w:rFonts w:hint="eastAsia"/>
                <w:sz w:val="18"/>
                <w:szCs w:val="18"/>
              </w:rPr>
              <w:br/>
              <w:t>内置智能天线系统。</w:t>
            </w:r>
          </w:p>
        </w:tc>
      </w:tr>
      <w:tr w:rsidR="0095131C" w:rsidRPr="00052E18" w14:paraId="5AFC2D81" w14:textId="77777777" w:rsidTr="0095131C">
        <w:trPr>
          <w:trHeight w:val="4320"/>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6F970C41" w14:textId="77777777" w:rsidR="0095131C" w:rsidRPr="00052E18" w:rsidRDefault="0095131C" w:rsidP="001E113B">
            <w:pPr>
              <w:jc w:val="center"/>
              <w:rPr>
                <w:sz w:val="18"/>
                <w:szCs w:val="18"/>
              </w:rPr>
            </w:pPr>
            <w:r w:rsidRPr="00052E18">
              <w:rPr>
                <w:rFonts w:hint="eastAsia"/>
                <w:sz w:val="18"/>
                <w:szCs w:val="18"/>
              </w:rPr>
              <w:t>门禁系统一体机</w:t>
            </w:r>
          </w:p>
        </w:tc>
        <w:tc>
          <w:tcPr>
            <w:tcW w:w="651" w:type="pct"/>
            <w:tcBorders>
              <w:top w:val="nil"/>
              <w:left w:val="nil"/>
              <w:bottom w:val="single" w:sz="4" w:space="0" w:color="auto"/>
              <w:right w:val="single" w:sz="4" w:space="0" w:color="auto"/>
            </w:tcBorders>
            <w:shd w:val="clear" w:color="auto" w:fill="auto"/>
            <w:noWrap/>
            <w:vAlign w:val="center"/>
            <w:hideMark/>
          </w:tcPr>
          <w:p w14:paraId="32C593E4" w14:textId="77777777" w:rsidR="0095131C" w:rsidRPr="00052E18" w:rsidRDefault="0095131C" w:rsidP="001E113B">
            <w:pPr>
              <w:jc w:val="center"/>
              <w:rPr>
                <w:sz w:val="18"/>
                <w:szCs w:val="18"/>
              </w:rPr>
            </w:pPr>
            <w:r w:rsidRPr="00052E18">
              <w:rPr>
                <w:rFonts w:hint="eastAsia"/>
                <w:sz w:val="18"/>
                <w:szCs w:val="18"/>
              </w:rPr>
              <w:t>6</w:t>
            </w:r>
          </w:p>
        </w:tc>
        <w:tc>
          <w:tcPr>
            <w:tcW w:w="3164" w:type="pct"/>
            <w:tcBorders>
              <w:top w:val="nil"/>
              <w:left w:val="nil"/>
              <w:bottom w:val="single" w:sz="4" w:space="0" w:color="auto"/>
              <w:right w:val="single" w:sz="4" w:space="0" w:color="auto"/>
            </w:tcBorders>
            <w:shd w:val="clear" w:color="auto" w:fill="auto"/>
            <w:vAlign w:val="center"/>
            <w:hideMark/>
          </w:tcPr>
          <w:p w14:paraId="60C75B08" w14:textId="596047A7" w:rsidR="0095131C" w:rsidRPr="00052E18" w:rsidRDefault="0095131C" w:rsidP="001E113B">
            <w:pPr>
              <w:rPr>
                <w:sz w:val="18"/>
                <w:szCs w:val="18"/>
              </w:rPr>
            </w:pPr>
            <w:r w:rsidRPr="00052E18">
              <w:rPr>
                <w:rFonts w:hint="eastAsia"/>
                <w:sz w:val="18"/>
                <w:szCs w:val="18"/>
              </w:rPr>
              <w:t>• 7英寸，液晶触摸显示屏，屏幕比例9：16，屏幕分辨率600*1024；</w:t>
            </w:r>
            <w:r w:rsidRPr="00052E18">
              <w:rPr>
                <w:rFonts w:hint="eastAsia"/>
                <w:sz w:val="18"/>
                <w:szCs w:val="18"/>
              </w:rPr>
              <w:br/>
              <w:t>• 采用200万宽动态双目摄像头，面部识别距离0.5~2米，支持照片视频防假，支持远程视频预览；</w:t>
            </w:r>
            <w:r w:rsidRPr="00052E18">
              <w:rPr>
                <w:rFonts w:hint="eastAsia"/>
                <w:sz w:val="18"/>
                <w:szCs w:val="18"/>
              </w:rPr>
              <w:br/>
              <w:t>• 支持静态或动态二维码识别（4200或互联APP生成的二维码）注：需选配增加二维码识别模块；</w:t>
            </w:r>
            <w:r w:rsidRPr="00052E18">
              <w:rPr>
                <w:rFonts w:hint="eastAsia"/>
                <w:sz w:val="18"/>
                <w:szCs w:val="18"/>
              </w:rPr>
              <w:br/>
              <w:t>• 采用星光级图像传感器，无需白光补光灯，在暗光或无光环境下人脸识别效果不受影响；</w:t>
            </w:r>
            <w:r w:rsidRPr="00052E18">
              <w:rPr>
                <w:rFonts w:hint="eastAsia"/>
                <w:sz w:val="18"/>
                <w:szCs w:val="18"/>
              </w:rPr>
              <w:br/>
              <w:t>• 设备支持多种认证方式：刷卡、指纹、人脸、密码、刷卡+密码、刷卡+指纹、刷卡+人脸、刷卡+指纹+密码、刷卡+指纹+人脸、刷卡或指纹、指纹+密码、指纹+人脸、指纹+人脸+密码、指纹或人脸、人脸+密码，二维码，蓝牙（需搭配不同的配件模块实现多种认证组合）；</w:t>
            </w:r>
            <w:r w:rsidRPr="00052E18">
              <w:rPr>
                <w:rFonts w:hint="eastAsia"/>
                <w:sz w:val="18"/>
                <w:szCs w:val="18"/>
              </w:rPr>
              <w:br/>
              <w:t>• 设备支持单人或多人识别功能，多人识别最多支持5人同时认证；</w:t>
            </w:r>
            <w:r w:rsidRPr="00052E18">
              <w:rPr>
                <w:rFonts w:hint="eastAsia"/>
                <w:sz w:val="18"/>
                <w:szCs w:val="18"/>
              </w:rPr>
              <w:br/>
              <w:t>• 设备支持多重认证（不同人员的人脸、卡片、指纹）功能、超级密码（卡/指纹）开门、中心远程开门、多重认证+平台远程认证（N+1）开门功能、多重认证+超级密码开门；</w:t>
            </w:r>
            <w:r w:rsidRPr="00052E18">
              <w:rPr>
                <w:rFonts w:hint="eastAsia"/>
                <w:sz w:val="18"/>
                <w:szCs w:val="18"/>
              </w:rPr>
              <w:br/>
              <w:t>• 设备支持口罩检测模式，可配置提醒戴口罩或强制戴口罩模式，同时可关联门禁控制；</w:t>
            </w:r>
            <w:r w:rsidRPr="00052E18">
              <w:rPr>
                <w:rFonts w:hint="eastAsia"/>
                <w:sz w:val="18"/>
                <w:szCs w:val="18"/>
              </w:rPr>
              <w:br/>
              <w:t>• 支持NTP校时、手动校时、自动校时功能、在线升级功能</w:t>
            </w:r>
            <w:r w:rsidRPr="00052E18">
              <w:rPr>
                <w:rFonts w:hint="eastAsia"/>
                <w:sz w:val="18"/>
                <w:szCs w:val="18"/>
              </w:rPr>
              <w:br/>
              <w:t>• 支持配置呼叫房间号或一键呼叫室内机或管理机；支持和门口机或管理机进行双向对讲；支 持副门口机或围墙机模式；</w:t>
            </w:r>
            <w:r w:rsidRPr="00052E18">
              <w:rPr>
                <w:rFonts w:hint="eastAsia"/>
                <w:sz w:val="18"/>
                <w:szCs w:val="18"/>
              </w:rPr>
              <w:br/>
              <w:t xml:space="preserve">• </w:t>
            </w:r>
            <w:r w:rsidR="000356FA" w:rsidRPr="000356FA">
              <w:rPr>
                <w:rFonts w:hint="eastAsia"/>
                <w:sz w:val="18"/>
                <w:szCs w:val="18"/>
              </w:rPr>
              <w:t>具有统一管理平台</w:t>
            </w:r>
            <w:r w:rsidRPr="00052E18">
              <w:rPr>
                <w:rFonts w:hint="eastAsia"/>
                <w:sz w:val="18"/>
                <w:szCs w:val="18"/>
              </w:rPr>
              <w:t xml:space="preserve"> ，实现云门禁，云考勤,云对讲功能配置，实现公网内应用</w:t>
            </w:r>
          </w:p>
        </w:tc>
      </w:tr>
      <w:tr w:rsidR="0095131C" w:rsidRPr="00052E18" w14:paraId="63B71C44" w14:textId="77777777" w:rsidTr="0095131C">
        <w:trPr>
          <w:trHeight w:val="5094"/>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176A8169" w14:textId="77777777" w:rsidR="0095131C" w:rsidRPr="00052E18" w:rsidRDefault="0095131C" w:rsidP="001E113B">
            <w:pPr>
              <w:jc w:val="center"/>
              <w:rPr>
                <w:sz w:val="18"/>
                <w:szCs w:val="18"/>
              </w:rPr>
            </w:pPr>
            <w:r w:rsidRPr="00052E18">
              <w:rPr>
                <w:rFonts w:hint="eastAsia"/>
                <w:sz w:val="18"/>
                <w:szCs w:val="18"/>
              </w:rPr>
              <w:lastRenderedPageBreak/>
              <w:t>功放</w:t>
            </w:r>
          </w:p>
        </w:tc>
        <w:tc>
          <w:tcPr>
            <w:tcW w:w="651" w:type="pct"/>
            <w:tcBorders>
              <w:top w:val="nil"/>
              <w:left w:val="nil"/>
              <w:bottom w:val="single" w:sz="4" w:space="0" w:color="auto"/>
              <w:right w:val="single" w:sz="4" w:space="0" w:color="auto"/>
            </w:tcBorders>
            <w:shd w:val="clear" w:color="auto" w:fill="auto"/>
            <w:noWrap/>
            <w:vAlign w:val="center"/>
            <w:hideMark/>
          </w:tcPr>
          <w:p w14:paraId="39983129" w14:textId="77777777" w:rsidR="0095131C" w:rsidRPr="00052E18" w:rsidRDefault="0095131C" w:rsidP="001E113B">
            <w:pPr>
              <w:jc w:val="center"/>
              <w:rPr>
                <w:sz w:val="18"/>
                <w:szCs w:val="18"/>
              </w:rPr>
            </w:pPr>
            <w:r w:rsidRPr="00052E18">
              <w:rPr>
                <w:rFonts w:hint="eastAsia"/>
                <w:sz w:val="18"/>
                <w:szCs w:val="18"/>
              </w:rPr>
              <w:t>2</w:t>
            </w:r>
          </w:p>
        </w:tc>
        <w:tc>
          <w:tcPr>
            <w:tcW w:w="3164" w:type="pct"/>
            <w:tcBorders>
              <w:top w:val="nil"/>
              <w:left w:val="nil"/>
              <w:bottom w:val="single" w:sz="4" w:space="0" w:color="auto"/>
              <w:right w:val="single" w:sz="4" w:space="0" w:color="auto"/>
            </w:tcBorders>
            <w:shd w:val="clear" w:color="auto" w:fill="auto"/>
            <w:vAlign w:val="center"/>
            <w:hideMark/>
          </w:tcPr>
          <w:p w14:paraId="1EA2B99A" w14:textId="77777777" w:rsidR="0095131C" w:rsidRPr="00052E18" w:rsidRDefault="0095131C" w:rsidP="001E113B">
            <w:pPr>
              <w:rPr>
                <w:sz w:val="18"/>
                <w:szCs w:val="18"/>
              </w:rPr>
            </w:pPr>
            <w:r w:rsidRPr="00052E18">
              <w:rPr>
                <w:rFonts w:hint="eastAsia"/>
                <w:sz w:val="18"/>
                <w:szCs w:val="18"/>
              </w:rPr>
              <w:t>1、8</w:t>
            </w:r>
            <w:r w:rsidRPr="00052E18">
              <w:rPr>
                <w:rFonts w:cs="Calibri"/>
                <w:sz w:val="18"/>
                <w:szCs w:val="18"/>
              </w:rPr>
              <w:t>Ω</w:t>
            </w:r>
            <w:r w:rsidRPr="00052E18">
              <w:rPr>
                <w:rFonts w:hint="eastAsia"/>
                <w:sz w:val="18"/>
                <w:szCs w:val="18"/>
              </w:rPr>
              <w:t>立体声功率：100W×2，4</w:t>
            </w:r>
            <w:r w:rsidRPr="00052E18">
              <w:rPr>
                <w:rFonts w:cs="Calibri"/>
                <w:sz w:val="18"/>
                <w:szCs w:val="18"/>
              </w:rPr>
              <w:t>Ω</w:t>
            </w:r>
            <w:r w:rsidRPr="00052E18">
              <w:rPr>
                <w:rFonts w:hint="eastAsia"/>
                <w:sz w:val="18"/>
                <w:szCs w:val="18"/>
              </w:rPr>
              <w:t>立体声功率：150W×2；</w:t>
            </w:r>
            <w:r w:rsidRPr="00052E18">
              <w:rPr>
                <w:rFonts w:hint="eastAsia"/>
                <w:sz w:val="18"/>
                <w:szCs w:val="18"/>
              </w:rPr>
              <w:br/>
              <w:t>2、冷却方式：风冷；频率响应：20Hz-20kHz；</w:t>
            </w:r>
            <w:r w:rsidRPr="00052E18">
              <w:rPr>
                <w:rFonts w:hint="eastAsia"/>
                <w:sz w:val="18"/>
                <w:szCs w:val="18"/>
              </w:rPr>
              <w:br/>
              <w:t>3、总谐波失真：&lt;0.2%；</w:t>
            </w:r>
            <w:r w:rsidRPr="00052E18">
              <w:rPr>
                <w:rFonts w:hint="eastAsia"/>
                <w:sz w:val="18"/>
                <w:szCs w:val="18"/>
              </w:rPr>
              <w:br/>
              <w:t>4、信噪比：93dB；</w:t>
            </w:r>
            <w:r w:rsidRPr="00052E18">
              <w:rPr>
                <w:rFonts w:hint="eastAsia"/>
                <w:sz w:val="18"/>
                <w:szCs w:val="18"/>
              </w:rPr>
              <w:br/>
              <w:t>5、保护：断路、直流；</w:t>
            </w:r>
            <w:r w:rsidRPr="00052E18">
              <w:rPr>
                <w:rFonts w:hint="eastAsia"/>
                <w:sz w:val="18"/>
                <w:szCs w:val="18"/>
              </w:rPr>
              <w:br/>
              <w:t xml:space="preserve">6、输入灵敏度/阻抗 </w:t>
            </w:r>
            <w:r w:rsidRPr="00052E18">
              <w:rPr>
                <w:rFonts w:hint="eastAsia"/>
                <w:sz w:val="18"/>
                <w:szCs w:val="18"/>
              </w:rPr>
              <w:br/>
              <w:t>话筒 5-100mv/1Kohm</w:t>
            </w:r>
            <w:r w:rsidRPr="00052E18">
              <w:rPr>
                <w:rFonts w:hint="eastAsia"/>
                <w:sz w:val="18"/>
                <w:szCs w:val="18"/>
              </w:rPr>
              <w:br/>
              <w:t>线路250mv/47kohm</w:t>
            </w:r>
            <w:r w:rsidRPr="00052E18">
              <w:rPr>
                <w:rFonts w:hint="eastAsia"/>
                <w:sz w:val="18"/>
                <w:szCs w:val="18"/>
              </w:rPr>
              <w:br/>
              <w:t xml:space="preserve">7、音乐音调控制 </w:t>
            </w:r>
            <w:r w:rsidRPr="00052E18">
              <w:rPr>
                <w:rFonts w:hint="eastAsia"/>
                <w:sz w:val="18"/>
                <w:szCs w:val="18"/>
              </w:rPr>
              <w:br/>
              <w:t>低频80Hz 士10dB</w:t>
            </w:r>
            <w:r w:rsidRPr="00052E18">
              <w:rPr>
                <w:rFonts w:hint="eastAsia"/>
                <w:sz w:val="18"/>
                <w:szCs w:val="18"/>
              </w:rPr>
              <w:br/>
              <w:t>高频12KHz+10dB</w:t>
            </w:r>
            <w:r w:rsidRPr="00052E18">
              <w:rPr>
                <w:rFonts w:hint="eastAsia"/>
                <w:sz w:val="18"/>
                <w:szCs w:val="18"/>
              </w:rPr>
              <w:br/>
              <w:t xml:space="preserve">8、话筒音调控制 </w:t>
            </w:r>
            <w:r w:rsidRPr="00052E18">
              <w:rPr>
                <w:rFonts w:hint="eastAsia"/>
                <w:sz w:val="18"/>
                <w:szCs w:val="18"/>
              </w:rPr>
              <w:br/>
              <w:t xml:space="preserve">低频80Hz士10dB </w:t>
            </w:r>
            <w:r w:rsidRPr="00052E18">
              <w:rPr>
                <w:rFonts w:hint="eastAsia"/>
                <w:sz w:val="18"/>
                <w:szCs w:val="18"/>
              </w:rPr>
              <w:br/>
              <w:t>高频.12KHz+10dB</w:t>
            </w:r>
            <w:r w:rsidRPr="00052E18">
              <w:rPr>
                <w:rFonts w:hint="eastAsia"/>
                <w:sz w:val="18"/>
                <w:szCs w:val="18"/>
              </w:rPr>
              <w:br/>
              <w:t xml:space="preserve">9、输出灵敏度/阻抗 </w:t>
            </w:r>
            <w:r w:rsidRPr="00052E18">
              <w:rPr>
                <w:rFonts w:hint="eastAsia"/>
                <w:sz w:val="18"/>
                <w:szCs w:val="18"/>
              </w:rPr>
              <w:br/>
              <w:t>音箱阻抗 4-16ohm</w:t>
            </w:r>
            <w:r w:rsidRPr="00052E18">
              <w:rPr>
                <w:rFonts w:hint="eastAsia"/>
                <w:sz w:val="18"/>
                <w:szCs w:val="18"/>
              </w:rPr>
              <w:br/>
              <w:t>推荐音箱阻抗 8ohn</w:t>
            </w:r>
            <w:r w:rsidRPr="00052E18">
              <w:rPr>
                <w:rFonts w:hint="eastAsia"/>
                <w:sz w:val="18"/>
                <w:szCs w:val="18"/>
              </w:rPr>
              <w:br/>
              <w:t>10、电源要求：220V/50Hz；</w:t>
            </w:r>
            <w:r w:rsidRPr="00052E18">
              <w:rPr>
                <w:rFonts w:hint="eastAsia"/>
                <w:sz w:val="18"/>
                <w:szCs w:val="18"/>
              </w:rPr>
              <w:br/>
              <w:t>11、机身尺寸（L×W×H）：430X340X130（单位mm）；</w:t>
            </w:r>
            <w:r w:rsidRPr="00052E18">
              <w:rPr>
                <w:rFonts w:hint="eastAsia"/>
                <w:sz w:val="18"/>
                <w:szCs w:val="18"/>
              </w:rPr>
              <w:br/>
              <w:t>12、净重：6.3kg;</w:t>
            </w:r>
            <w:r w:rsidRPr="00052E18">
              <w:rPr>
                <w:rFonts w:hint="eastAsia"/>
                <w:sz w:val="18"/>
                <w:szCs w:val="18"/>
              </w:rPr>
              <w:br/>
              <w:t>13、毛重：7.2kg.</w:t>
            </w:r>
          </w:p>
        </w:tc>
      </w:tr>
      <w:tr w:rsidR="0095131C" w:rsidRPr="00052E18" w14:paraId="5DC96CDE"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02C435F2" w14:textId="77777777" w:rsidR="0095131C" w:rsidRPr="00052E18" w:rsidRDefault="0095131C" w:rsidP="001E113B">
            <w:pPr>
              <w:jc w:val="center"/>
              <w:rPr>
                <w:sz w:val="18"/>
                <w:szCs w:val="18"/>
              </w:rPr>
            </w:pPr>
            <w:r w:rsidRPr="00052E18">
              <w:rPr>
                <w:rFonts w:hint="eastAsia"/>
                <w:sz w:val="18"/>
                <w:szCs w:val="18"/>
              </w:rPr>
              <w:t>喇叭音频信号线</w:t>
            </w:r>
          </w:p>
        </w:tc>
        <w:tc>
          <w:tcPr>
            <w:tcW w:w="651" w:type="pct"/>
            <w:tcBorders>
              <w:top w:val="nil"/>
              <w:left w:val="nil"/>
              <w:bottom w:val="single" w:sz="4" w:space="0" w:color="auto"/>
              <w:right w:val="single" w:sz="4" w:space="0" w:color="auto"/>
            </w:tcBorders>
            <w:shd w:val="clear" w:color="auto" w:fill="auto"/>
            <w:noWrap/>
            <w:vAlign w:val="center"/>
            <w:hideMark/>
          </w:tcPr>
          <w:p w14:paraId="0CCD79B3" w14:textId="77777777" w:rsidR="0095131C" w:rsidRPr="00052E18" w:rsidRDefault="0095131C" w:rsidP="001E113B">
            <w:pPr>
              <w:jc w:val="center"/>
              <w:rPr>
                <w:sz w:val="18"/>
                <w:szCs w:val="18"/>
              </w:rPr>
            </w:pPr>
            <w:r w:rsidRPr="00052E18">
              <w:rPr>
                <w:rFonts w:hint="eastAsia"/>
                <w:sz w:val="18"/>
                <w:szCs w:val="18"/>
              </w:rPr>
              <w:t>2</w:t>
            </w:r>
          </w:p>
        </w:tc>
        <w:tc>
          <w:tcPr>
            <w:tcW w:w="3164" w:type="pct"/>
            <w:tcBorders>
              <w:top w:val="nil"/>
              <w:left w:val="nil"/>
              <w:bottom w:val="single" w:sz="4" w:space="0" w:color="auto"/>
              <w:right w:val="single" w:sz="4" w:space="0" w:color="auto"/>
            </w:tcBorders>
            <w:shd w:val="clear" w:color="auto" w:fill="auto"/>
            <w:noWrap/>
            <w:vAlign w:val="center"/>
            <w:hideMark/>
          </w:tcPr>
          <w:p w14:paraId="41C28086" w14:textId="77777777" w:rsidR="0095131C" w:rsidRPr="00052E18" w:rsidRDefault="0095131C" w:rsidP="001E113B">
            <w:pPr>
              <w:rPr>
                <w:sz w:val="18"/>
                <w:szCs w:val="18"/>
              </w:rPr>
            </w:pPr>
            <w:r w:rsidRPr="00052E18">
              <w:rPr>
                <w:rFonts w:hint="eastAsia"/>
                <w:sz w:val="18"/>
                <w:szCs w:val="18"/>
              </w:rPr>
              <w:t>80米/卷，200芯纯铜。</w:t>
            </w:r>
          </w:p>
        </w:tc>
      </w:tr>
      <w:tr w:rsidR="0095131C" w:rsidRPr="00052E18" w14:paraId="519B5FD6" w14:textId="77777777" w:rsidTr="0095131C">
        <w:trPr>
          <w:trHeight w:val="288"/>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136278D6" w14:textId="77777777" w:rsidR="0095131C" w:rsidRPr="00052E18" w:rsidRDefault="0095131C" w:rsidP="001E113B">
            <w:pPr>
              <w:jc w:val="center"/>
              <w:rPr>
                <w:sz w:val="18"/>
                <w:szCs w:val="18"/>
              </w:rPr>
            </w:pPr>
            <w:r w:rsidRPr="00052E18">
              <w:rPr>
                <w:rFonts w:hint="eastAsia"/>
                <w:sz w:val="18"/>
                <w:szCs w:val="18"/>
              </w:rPr>
              <w:t>吸顶式音箱</w:t>
            </w:r>
          </w:p>
        </w:tc>
        <w:tc>
          <w:tcPr>
            <w:tcW w:w="651" w:type="pct"/>
            <w:tcBorders>
              <w:top w:val="nil"/>
              <w:left w:val="nil"/>
              <w:bottom w:val="single" w:sz="4" w:space="0" w:color="auto"/>
              <w:right w:val="single" w:sz="4" w:space="0" w:color="auto"/>
            </w:tcBorders>
            <w:shd w:val="clear" w:color="auto" w:fill="auto"/>
            <w:noWrap/>
            <w:vAlign w:val="center"/>
            <w:hideMark/>
          </w:tcPr>
          <w:p w14:paraId="368C8A2A" w14:textId="77777777" w:rsidR="0095131C" w:rsidRPr="00052E18" w:rsidRDefault="0095131C" w:rsidP="001E113B">
            <w:pPr>
              <w:jc w:val="center"/>
              <w:rPr>
                <w:sz w:val="18"/>
                <w:szCs w:val="18"/>
              </w:rPr>
            </w:pPr>
            <w:r w:rsidRPr="00052E18">
              <w:rPr>
                <w:rFonts w:hint="eastAsia"/>
                <w:sz w:val="18"/>
                <w:szCs w:val="18"/>
              </w:rPr>
              <w:t>6</w:t>
            </w:r>
          </w:p>
        </w:tc>
        <w:tc>
          <w:tcPr>
            <w:tcW w:w="3164" w:type="pct"/>
            <w:tcBorders>
              <w:top w:val="nil"/>
              <w:left w:val="nil"/>
              <w:bottom w:val="single" w:sz="4" w:space="0" w:color="auto"/>
              <w:right w:val="single" w:sz="4" w:space="0" w:color="auto"/>
            </w:tcBorders>
            <w:shd w:val="clear" w:color="auto" w:fill="auto"/>
            <w:noWrap/>
            <w:vAlign w:val="center"/>
            <w:hideMark/>
          </w:tcPr>
          <w:p w14:paraId="489D3231" w14:textId="77777777" w:rsidR="0095131C" w:rsidRPr="00052E18" w:rsidRDefault="0095131C" w:rsidP="001E113B">
            <w:pPr>
              <w:rPr>
                <w:sz w:val="18"/>
                <w:szCs w:val="18"/>
              </w:rPr>
            </w:pPr>
            <w:r w:rsidRPr="00052E18">
              <w:rPr>
                <w:rFonts w:hint="eastAsia"/>
                <w:sz w:val="18"/>
                <w:szCs w:val="18"/>
              </w:rPr>
              <w:t>8寸吸顶式，8欧，定阻，频率响应：100HZ-20KHZ，功率：40W，灵敏度83dB,安装尺寸240MM，重量1.9KG</w:t>
            </w:r>
          </w:p>
        </w:tc>
      </w:tr>
      <w:tr w:rsidR="0095131C" w:rsidRPr="00052E18" w14:paraId="173243EA" w14:textId="77777777" w:rsidTr="0095131C">
        <w:trPr>
          <w:trHeight w:val="3869"/>
        </w:trPr>
        <w:tc>
          <w:tcPr>
            <w:tcW w:w="1185" w:type="pct"/>
            <w:tcBorders>
              <w:top w:val="nil"/>
              <w:left w:val="single" w:sz="4" w:space="0" w:color="auto"/>
              <w:bottom w:val="single" w:sz="4" w:space="0" w:color="auto"/>
              <w:right w:val="single" w:sz="4" w:space="0" w:color="auto"/>
            </w:tcBorders>
            <w:shd w:val="clear" w:color="auto" w:fill="auto"/>
            <w:noWrap/>
            <w:vAlign w:val="center"/>
            <w:hideMark/>
          </w:tcPr>
          <w:p w14:paraId="50B86D02" w14:textId="77777777" w:rsidR="0095131C" w:rsidRPr="00052E18" w:rsidRDefault="0095131C" w:rsidP="001E113B">
            <w:pPr>
              <w:jc w:val="center"/>
              <w:rPr>
                <w:sz w:val="18"/>
                <w:szCs w:val="18"/>
              </w:rPr>
            </w:pPr>
            <w:r w:rsidRPr="00052E18">
              <w:rPr>
                <w:rFonts w:hint="eastAsia"/>
                <w:sz w:val="18"/>
                <w:szCs w:val="18"/>
              </w:rPr>
              <w:t>麦克风</w:t>
            </w:r>
          </w:p>
        </w:tc>
        <w:tc>
          <w:tcPr>
            <w:tcW w:w="651" w:type="pct"/>
            <w:tcBorders>
              <w:top w:val="nil"/>
              <w:left w:val="nil"/>
              <w:bottom w:val="single" w:sz="4" w:space="0" w:color="auto"/>
              <w:right w:val="single" w:sz="4" w:space="0" w:color="auto"/>
            </w:tcBorders>
            <w:shd w:val="clear" w:color="auto" w:fill="auto"/>
            <w:noWrap/>
            <w:vAlign w:val="center"/>
            <w:hideMark/>
          </w:tcPr>
          <w:p w14:paraId="5BB83840" w14:textId="77777777" w:rsidR="0095131C" w:rsidRPr="00052E18" w:rsidRDefault="0095131C" w:rsidP="001E113B">
            <w:pPr>
              <w:jc w:val="center"/>
              <w:rPr>
                <w:sz w:val="18"/>
                <w:szCs w:val="18"/>
              </w:rPr>
            </w:pPr>
            <w:r w:rsidRPr="00052E18">
              <w:rPr>
                <w:rFonts w:hint="eastAsia"/>
                <w:sz w:val="18"/>
                <w:szCs w:val="18"/>
              </w:rPr>
              <w:t>2</w:t>
            </w:r>
          </w:p>
        </w:tc>
        <w:tc>
          <w:tcPr>
            <w:tcW w:w="3164" w:type="pct"/>
            <w:tcBorders>
              <w:top w:val="nil"/>
              <w:left w:val="nil"/>
              <w:bottom w:val="single" w:sz="4" w:space="0" w:color="auto"/>
              <w:right w:val="single" w:sz="4" w:space="0" w:color="auto"/>
            </w:tcBorders>
            <w:shd w:val="clear" w:color="auto" w:fill="auto"/>
            <w:vAlign w:val="center"/>
            <w:hideMark/>
          </w:tcPr>
          <w:p w14:paraId="4552DE98" w14:textId="77777777" w:rsidR="0095131C" w:rsidRPr="00052E18" w:rsidRDefault="0095131C" w:rsidP="001E113B">
            <w:pPr>
              <w:rPr>
                <w:sz w:val="18"/>
                <w:szCs w:val="18"/>
              </w:rPr>
            </w:pPr>
            <w:r w:rsidRPr="00052E18">
              <w:rPr>
                <w:rFonts w:hint="eastAsia"/>
                <w:sz w:val="18"/>
                <w:szCs w:val="18"/>
              </w:rPr>
              <w:t xml:space="preserve">技术指标 </w:t>
            </w:r>
            <w:r w:rsidRPr="00052E18">
              <w:rPr>
                <w:rFonts w:hint="eastAsia"/>
                <w:sz w:val="18"/>
                <w:szCs w:val="18"/>
              </w:rPr>
              <w:br/>
              <w:t xml:space="preserve">音头：电容音头 </w:t>
            </w:r>
            <w:r w:rsidRPr="00052E18">
              <w:rPr>
                <w:rFonts w:hint="eastAsia"/>
                <w:sz w:val="18"/>
                <w:szCs w:val="18"/>
              </w:rPr>
              <w:br/>
              <w:t xml:space="preserve">指向性 超指向性 </w:t>
            </w:r>
            <w:r w:rsidRPr="00052E18">
              <w:rPr>
                <w:rFonts w:hint="eastAsia"/>
                <w:sz w:val="18"/>
                <w:szCs w:val="18"/>
              </w:rPr>
              <w:br/>
              <w:t xml:space="preserve">频率响应 100-18,000 Hz </w:t>
            </w:r>
            <w:r w:rsidRPr="00052E18">
              <w:rPr>
                <w:rFonts w:hint="eastAsia"/>
                <w:sz w:val="18"/>
                <w:szCs w:val="18"/>
              </w:rPr>
              <w:br/>
              <w:t xml:space="preserve">高通滤波 80 Hz, 18 dB/octave </w:t>
            </w:r>
            <w:r w:rsidRPr="00052E18">
              <w:rPr>
                <w:rFonts w:hint="eastAsia"/>
                <w:sz w:val="18"/>
                <w:szCs w:val="18"/>
              </w:rPr>
              <w:br/>
              <w:t xml:space="preserve">开路灵敏度 - 35 dB (17.7 mV) re 1V at 1 Pa </w:t>
            </w:r>
            <w:r w:rsidRPr="00052E18">
              <w:rPr>
                <w:rFonts w:hint="eastAsia"/>
                <w:sz w:val="18"/>
                <w:szCs w:val="18"/>
              </w:rPr>
              <w:br/>
              <w:t xml:space="preserve">阻抗 250 ohms </w:t>
            </w:r>
            <w:r w:rsidRPr="00052E18">
              <w:rPr>
                <w:rFonts w:hint="eastAsia"/>
                <w:sz w:val="18"/>
                <w:szCs w:val="18"/>
              </w:rPr>
              <w:br/>
              <w:t xml:space="preserve">最大输入声压级 135 dB SPL, 1 kHz at 1% T.H.D. </w:t>
            </w:r>
            <w:r w:rsidRPr="00052E18">
              <w:rPr>
                <w:rFonts w:hint="eastAsia"/>
                <w:sz w:val="18"/>
                <w:szCs w:val="18"/>
              </w:rPr>
              <w:br/>
              <w:t xml:space="preserve">动态范围 (典型值) 115 dB, 1 kHz at Max SPL </w:t>
            </w:r>
            <w:r w:rsidRPr="00052E18">
              <w:rPr>
                <w:rFonts w:hint="eastAsia"/>
                <w:sz w:val="18"/>
                <w:szCs w:val="18"/>
              </w:rPr>
              <w:br/>
              <w:t xml:space="preserve">信噪比 74 dB, 1 kHz at 1 Pa </w:t>
            </w:r>
            <w:r w:rsidRPr="00052E18">
              <w:rPr>
                <w:rFonts w:hint="eastAsia"/>
                <w:sz w:val="18"/>
                <w:szCs w:val="18"/>
              </w:rPr>
              <w:br/>
              <w:t xml:space="preserve">幻像电源 11-52V DC, 2 mA typical </w:t>
            </w:r>
            <w:r w:rsidRPr="00052E18">
              <w:rPr>
                <w:rFonts w:hint="eastAsia"/>
                <w:sz w:val="18"/>
                <w:szCs w:val="18"/>
              </w:rPr>
              <w:br/>
              <w:t xml:space="preserve">开关 平直, 高通滤波 </w:t>
            </w:r>
            <w:r w:rsidRPr="00052E18">
              <w:rPr>
                <w:rFonts w:hint="eastAsia"/>
                <w:sz w:val="18"/>
                <w:szCs w:val="18"/>
              </w:rPr>
              <w:br/>
              <w:t xml:space="preserve">重量 191 g </w:t>
            </w:r>
            <w:r w:rsidRPr="00052E18">
              <w:rPr>
                <w:rFonts w:hint="eastAsia"/>
                <w:sz w:val="18"/>
                <w:szCs w:val="18"/>
              </w:rPr>
              <w:br/>
              <w:t xml:space="preserve">尺寸 325.0mm X 12.2mm (长度 X 收音头直径) </w:t>
            </w:r>
            <w:r w:rsidRPr="00052E18">
              <w:rPr>
                <w:rFonts w:hint="eastAsia"/>
                <w:sz w:val="18"/>
                <w:szCs w:val="18"/>
              </w:rPr>
              <w:br/>
              <w:t xml:space="preserve">输出端子 内置三针XLRM卡农公头 </w:t>
            </w:r>
            <w:r w:rsidRPr="00052E18">
              <w:rPr>
                <w:rFonts w:hint="eastAsia"/>
                <w:sz w:val="18"/>
                <w:szCs w:val="18"/>
              </w:rPr>
              <w:br/>
              <w:t xml:space="preserve">标配防风绵 </w:t>
            </w:r>
          </w:p>
        </w:tc>
      </w:tr>
    </w:tbl>
    <w:p w14:paraId="7E64218D" w14:textId="77777777" w:rsidR="00316D38" w:rsidRPr="00052E18" w:rsidRDefault="00316D38" w:rsidP="00316D38"/>
    <w:p w14:paraId="62680B3E" w14:textId="77777777" w:rsidR="00316D38" w:rsidRPr="0095131C" w:rsidRDefault="00316D38" w:rsidP="00316D38">
      <w:r w:rsidRPr="0095131C">
        <w:rPr>
          <w:rFonts w:hint="eastAsia"/>
        </w:rPr>
        <w:t>2</w:t>
      </w:r>
      <w:r w:rsidRPr="0095131C">
        <w:t>.</w:t>
      </w:r>
      <w:r w:rsidRPr="0095131C">
        <w:rPr>
          <w:rFonts w:hint="eastAsia"/>
        </w:rPr>
        <w:t>其他服务要求</w:t>
      </w:r>
    </w:p>
    <w:p w14:paraId="4C842E74" w14:textId="300B6363" w:rsidR="00316D38" w:rsidRDefault="00316D38" w:rsidP="0079058F">
      <w:pPr>
        <w:pStyle w:val="46"/>
        <w:ind w:leftChars="0" w:left="0" w:firstLineChars="200" w:firstLine="420"/>
      </w:pPr>
      <w:r w:rsidRPr="0095131C">
        <w:rPr>
          <w:rFonts w:hint="eastAsia"/>
        </w:rPr>
        <w:t>根据我院三门诊整体装修方案进行施工布线，设备安装调试，业务系统对接，</w:t>
      </w:r>
      <w:r w:rsidR="0079058F">
        <w:rPr>
          <w:rFonts w:hint="eastAsia"/>
        </w:rPr>
        <w:t>并包</w:t>
      </w:r>
      <w:r w:rsidRPr="0095131C">
        <w:rPr>
          <w:rFonts w:hint="eastAsia"/>
        </w:rPr>
        <w:t>含实施相关辅材并对两条运营商线路进行移机。</w:t>
      </w:r>
    </w:p>
    <w:p w14:paraId="6AA6391F" w14:textId="5F2ABD54" w:rsidR="0079058F" w:rsidRDefault="0079058F" w:rsidP="0079058F">
      <w:r>
        <w:rPr>
          <w:rFonts w:hint="eastAsia"/>
        </w:rPr>
        <w:t>3</w:t>
      </w:r>
      <w:r>
        <w:t>.</w:t>
      </w:r>
      <w:r>
        <w:rPr>
          <w:rFonts w:hint="eastAsia"/>
        </w:rPr>
        <w:t>报价要求</w:t>
      </w:r>
    </w:p>
    <w:p w14:paraId="22295362" w14:textId="77777777" w:rsidR="0079058F" w:rsidRDefault="0079058F" w:rsidP="0079058F">
      <w:r>
        <w:rPr>
          <w:rFonts w:hint="eastAsia"/>
        </w:rPr>
        <w:t>3</w:t>
      </w:r>
      <w:r>
        <w:t>.1</w:t>
      </w:r>
      <w:r>
        <w:rPr>
          <w:rFonts w:hint="eastAsia"/>
        </w:rPr>
        <w:t>报价</w:t>
      </w:r>
      <w:r w:rsidRPr="0079058F">
        <w:rPr>
          <w:rFonts w:hint="eastAsia"/>
        </w:rPr>
        <w:t>包含完成本项目发生的硬件产品及实施服务、运输装卸、保险、人工、安装、材料及保修期内备品备件、专用工具、技术资料、人员培训发生的所有含税费用、支付给员工的工资和国家强制缴纳的各种社会保障资金以及乙方认为需要的所有费用。</w:t>
      </w:r>
    </w:p>
    <w:p w14:paraId="01F7CC5D" w14:textId="607F3CFE" w:rsidR="0079058F" w:rsidRPr="0079058F" w:rsidRDefault="0079058F" w:rsidP="0079058F">
      <w:r>
        <w:rPr>
          <w:rFonts w:cs="微软雅黑" w:hint="eastAsia"/>
          <w:color w:val="000000"/>
        </w:rPr>
        <w:t>3</w:t>
      </w:r>
      <w:r>
        <w:rPr>
          <w:rFonts w:cs="微软雅黑"/>
          <w:color w:val="000000"/>
        </w:rPr>
        <w:t>.2</w:t>
      </w:r>
      <w:r>
        <w:rPr>
          <w:rFonts w:hint="eastAsia"/>
          <w:color w:val="000000"/>
        </w:rPr>
        <w:t>供应商的任何错漏、优惠、竞争性报价不得作为减轻责任、减少服务、增加收费、降低服务质量的理由。</w:t>
      </w:r>
    </w:p>
    <w:p w14:paraId="05F6E552" w14:textId="77777777" w:rsidR="00316D38" w:rsidRPr="0095131C" w:rsidRDefault="00316D38" w:rsidP="0079058F">
      <w:pPr>
        <w:pStyle w:val="3"/>
      </w:pPr>
      <w:r w:rsidRPr="0095131C">
        <w:rPr>
          <w:rFonts w:hint="eastAsia"/>
        </w:rPr>
        <w:lastRenderedPageBreak/>
        <w:t>三、商务要求：</w:t>
      </w:r>
    </w:p>
    <w:p w14:paraId="6BC831B6" w14:textId="7F700795" w:rsidR="00316D38" w:rsidRPr="002A5966" w:rsidRDefault="00316D38" w:rsidP="00316D38">
      <w:pPr>
        <w:spacing w:beforeLines="50" w:before="120" w:line="360" w:lineRule="auto"/>
        <w:rPr>
          <w:color w:val="000000"/>
        </w:rPr>
      </w:pPr>
      <w:r w:rsidRPr="0095131C">
        <w:rPr>
          <w:rFonts w:hint="eastAsia"/>
          <w:color w:val="000000"/>
        </w:rPr>
        <w:t>★1、交货时间：合同签订</w:t>
      </w:r>
      <w:r w:rsidRPr="0095131C">
        <w:rPr>
          <w:rFonts w:hint="eastAsia"/>
        </w:rPr>
        <w:t>后，</w:t>
      </w:r>
      <w:r w:rsidR="000112D1">
        <w:rPr>
          <w:rFonts w:hint="eastAsia"/>
        </w:rPr>
        <w:t>中标供应商</w:t>
      </w:r>
      <w:r w:rsidRPr="0095131C">
        <w:rPr>
          <w:rFonts w:hint="eastAsia"/>
        </w:rPr>
        <w:t>接到</w:t>
      </w:r>
      <w:r w:rsidR="000112D1">
        <w:rPr>
          <w:rFonts w:hint="eastAsia"/>
        </w:rPr>
        <w:t>采购人</w:t>
      </w:r>
      <w:r w:rsidRPr="0095131C">
        <w:rPr>
          <w:rFonts w:hint="eastAsia"/>
        </w:rPr>
        <w:t>通知后</w:t>
      </w:r>
      <w:r w:rsidRPr="0095131C">
        <w:t>15</w:t>
      </w:r>
      <w:r w:rsidRPr="0095131C">
        <w:rPr>
          <w:rFonts w:hint="eastAsia"/>
        </w:rPr>
        <w:t>天内</w:t>
      </w:r>
      <w:r w:rsidRPr="0095131C">
        <w:rPr>
          <w:rFonts w:hint="eastAsia"/>
          <w:color w:val="000000"/>
        </w:rPr>
        <w:t>完成供货、安装、调试。整机出厂日期为最新。货物必须原装原厂，未使用过的全新货物。</w:t>
      </w:r>
    </w:p>
    <w:p w14:paraId="7A27F26C" w14:textId="77777777" w:rsidR="00316D38" w:rsidRPr="002A5966" w:rsidRDefault="00316D38" w:rsidP="00316D38">
      <w:pPr>
        <w:spacing w:line="360" w:lineRule="auto"/>
        <w:rPr>
          <w:color w:val="000000"/>
        </w:rPr>
      </w:pPr>
      <w:r>
        <w:rPr>
          <w:rFonts w:ascii="Segoe UI Symbol" w:hAnsi="Segoe UI Symbol" w:cs="Segoe UI Symbol"/>
          <w:bCs/>
        </w:rPr>
        <w:t>★</w:t>
      </w:r>
      <w:r w:rsidRPr="002A5966">
        <w:rPr>
          <w:rFonts w:hint="eastAsia"/>
          <w:color w:val="000000"/>
        </w:rPr>
        <w:t>2、付款方式：合同签署后，乙方全部货物安装完成并验收合格，完成入库手续后（如需要），甲方支付合同总额的</w:t>
      </w:r>
      <w:r w:rsidRPr="002A5966">
        <w:rPr>
          <w:color w:val="000000"/>
        </w:rPr>
        <w:t>90%。壹年期满（壹年期为全部货物安装完成且验收合格之日起12个月）无质量问题后，一次付清10%余款（无息）。货物有质量问题时，甲方暂扣尾款直至乙方修复好货物或产品缺陷，且乙方须赔偿甲方的经济损失；货物有质量问题，一次性给甲方造成的经济损失达到本合同总价的2.5%以上时或累计经济损失超过合同总价的5%时，甲方有权不予支付尾款，乙方同时须承担修复好货物的责任，如尾款不能弥补给甲方造成的经济损失，乙方还应继续赔偿甲方的全部经</w:t>
      </w:r>
      <w:r w:rsidRPr="002A5966">
        <w:rPr>
          <w:rFonts w:hint="eastAsia"/>
          <w:color w:val="000000"/>
        </w:rPr>
        <w:t>济损失。</w:t>
      </w:r>
    </w:p>
    <w:p w14:paraId="698C1B3C" w14:textId="4E3AD8DA" w:rsidR="00316D38" w:rsidRPr="00F92758" w:rsidRDefault="00316D38" w:rsidP="00316D38">
      <w:pPr>
        <w:spacing w:line="360" w:lineRule="auto"/>
        <w:rPr>
          <w:color w:val="000000"/>
        </w:rPr>
      </w:pPr>
      <w:r w:rsidRPr="002A5966">
        <w:rPr>
          <w:rFonts w:hint="eastAsia"/>
          <w:color w:val="000000"/>
        </w:rPr>
        <w:t>3</w:t>
      </w:r>
      <w:r w:rsidRPr="00F92758">
        <w:rPr>
          <w:rFonts w:hint="eastAsia"/>
          <w:color w:val="000000"/>
        </w:rPr>
        <w:t>、质保期：货物验收合格后整机原厂质保不少于</w:t>
      </w:r>
      <w:r w:rsidRPr="00F92758">
        <w:rPr>
          <w:color w:val="000000"/>
        </w:rPr>
        <w:t>3</w:t>
      </w:r>
      <w:r w:rsidRPr="00F92758">
        <w:rPr>
          <w:rFonts w:hint="eastAsia"/>
          <w:color w:val="000000"/>
        </w:rPr>
        <w:t>年,质保期内免费提供所有耗材，质保期外提供终身维修服务，软件终身免费升级。</w:t>
      </w:r>
    </w:p>
    <w:p w14:paraId="3EFDAC55" w14:textId="39808D79" w:rsidR="00316D38" w:rsidRPr="00F92758" w:rsidRDefault="00316D38" w:rsidP="00316D38">
      <w:pPr>
        <w:spacing w:line="360" w:lineRule="auto"/>
        <w:rPr>
          <w:color w:val="000000"/>
        </w:rPr>
      </w:pPr>
      <w:r w:rsidRPr="00F92758">
        <w:rPr>
          <w:rFonts w:hint="eastAsia"/>
          <w:color w:val="000000"/>
        </w:rPr>
        <w:t>4、送货地点：供应商负责将货物运到采购人指定地点，由供应商负责办理运输和装卸等，费用由供应商负责，所有货物的运输、基础架安装、货物安装须由中标供应商提供。由采购人组织验收，检验不合格或不符合质量要求，供应商除无条件退货、返工外，还应承担采购人的一切损失。送货物时，供应商负责处理外包装的箱子等垃圾，不得丢在医院内。</w:t>
      </w:r>
    </w:p>
    <w:p w14:paraId="24C9030F" w14:textId="5C5509F0" w:rsidR="00316D38" w:rsidRPr="00F92758" w:rsidRDefault="00316D38" w:rsidP="00316D38">
      <w:pPr>
        <w:spacing w:line="360" w:lineRule="auto"/>
        <w:rPr>
          <w:color w:val="000000"/>
        </w:rPr>
      </w:pPr>
      <w:r w:rsidRPr="00F92758">
        <w:rPr>
          <w:rFonts w:hint="eastAsia"/>
          <w:color w:val="000000"/>
        </w:rPr>
        <w:t>5、维修保证：</w:t>
      </w:r>
    </w:p>
    <w:p w14:paraId="4E87298B" w14:textId="77777777" w:rsidR="00316D38" w:rsidRPr="00F92758" w:rsidRDefault="00316D38" w:rsidP="00316D38">
      <w:pPr>
        <w:spacing w:line="360" w:lineRule="auto"/>
        <w:rPr>
          <w:color w:val="000000"/>
        </w:rPr>
      </w:pPr>
      <w:r w:rsidRPr="00F92758">
        <w:rPr>
          <w:rFonts w:hint="eastAsia"/>
          <w:color w:val="000000"/>
        </w:rPr>
        <w:t>（1）维修响应时间：①远程电话支持：电话7×24小时远程支持或软硬件技术问题解决。②故障维护：解决设备运行过程中由于网络、主机系统等原因所产生的广播系统无法正常运行的情况，保障系统的正常运行。需要上门维修的8小时内响应。</w:t>
      </w:r>
      <w:r w:rsidRPr="00F92758">
        <w:rPr>
          <w:rFonts w:hint="eastAsia"/>
        </w:rPr>
        <w:t>如若供应商在48小时内无法修复故障，供应商需提供备用机或备件，否则采购人可自行采取必要的措施，由此产生的风险和费用由中标供应商承担。</w:t>
      </w:r>
      <w:r w:rsidRPr="00F92758">
        <w:rPr>
          <w:rFonts w:hint="eastAsia"/>
          <w:color w:val="000000"/>
        </w:rPr>
        <w:t>如有特殊情况，供应商应立即电话通知用户不能响应的原因，在获得用户同意后，才可推迟响应时间。</w:t>
      </w:r>
    </w:p>
    <w:p w14:paraId="3251A432" w14:textId="77777777" w:rsidR="00316D38" w:rsidRPr="002A5966" w:rsidRDefault="00316D38" w:rsidP="00316D38">
      <w:pPr>
        <w:spacing w:line="360" w:lineRule="auto"/>
        <w:rPr>
          <w:color w:val="000000"/>
        </w:rPr>
      </w:pPr>
      <w:r w:rsidRPr="00F92758">
        <w:rPr>
          <w:rFonts w:hint="eastAsia"/>
          <w:color w:val="000000"/>
        </w:rPr>
        <w:t>（2）质保期内，供应商免费更换货物备件耗材，并承担维修人员的往返差旅费费、人工费、维修所需备件的搬运费、安装调试费以及系统软件升级等一切</w:t>
      </w:r>
      <w:r w:rsidRPr="002A5966">
        <w:rPr>
          <w:rFonts w:hint="eastAsia"/>
          <w:color w:val="000000"/>
        </w:rPr>
        <w:t>费用。质保期外，供应商提供终生维修服务，保证零配件的供给，供应商维修只收取配件费，不收取其他费</w:t>
      </w:r>
      <w:r w:rsidRPr="002A5966">
        <w:rPr>
          <w:rFonts w:hint="eastAsia"/>
          <w:color w:val="000000"/>
        </w:rPr>
        <w:lastRenderedPageBreak/>
        <w:t>用（包含但不限于维修人员的往返差旅费费、人工费、上门服务费、维修所需备件的搬运费、安装调试费以及系统软件升级等）。</w:t>
      </w:r>
    </w:p>
    <w:p w14:paraId="0114DED2" w14:textId="77777777" w:rsidR="00316D38" w:rsidRPr="002A5966" w:rsidRDefault="00316D38" w:rsidP="00316D38">
      <w:pPr>
        <w:spacing w:line="360" w:lineRule="auto"/>
        <w:rPr>
          <w:color w:val="000000"/>
        </w:rPr>
      </w:pPr>
      <w:r w:rsidRPr="002A5966">
        <w:rPr>
          <w:rFonts w:hint="eastAsia"/>
          <w:color w:val="000000"/>
        </w:rPr>
        <w:t>（3）维修配件的更换：要求为原厂配件，如需更换配件，需采购人单位签字确认。投标人所提供的备件必须是原厂的合格零备件，零备件具有原厂出库单/报关单等证明文件。</w:t>
      </w:r>
    </w:p>
    <w:p w14:paraId="18B4CACD" w14:textId="4A4181CD" w:rsidR="00316D38" w:rsidRPr="00F92758" w:rsidRDefault="00316D38" w:rsidP="00316D38">
      <w:pPr>
        <w:spacing w:line="360" w:lineRule="auto"/>
        <w:rPr>
          <w:color w:val="000000"/>
        </w:rPr>
      </w:pPr>
      <w:r w:rsidRPr="00F92758">
        <w:rPr>
          <w:rFonts w:hint="eastAsia"/>
          <w:color w:val="000000"/>
        </w:rPr>
        <w:t>6、质保期内保养：</w:t>
      </w:r>
    </w:p>
    <w:p w14:paraId="6AD4C9E7" w14:textId="77777777" w:rsidR="00316D38" w:rsidRPr="002A5966" w:rsidRDefault="00316D38" w:rsidP="00316D38">
      <w:pPr>
        <w:spacing w:line="360" w:lineRule="auto"/>
        <w:rPr>
          <w:color w:val="000000"/>
        </w:rPr>
      </w:pPr>
      <w:r w:rsidRPr="00F92758">
        <w:rPr>
          <w:rFonts w:hint="eastAsia"/>
          <w:color w:val="000000"/>
        </w:rPr>
        <w:t>1）对货物及相关配套货物作出定期维护保养计划（在投标文件里列出并作为合同附件履行），定期进行保养、维护，并提供记录（货物清洁、性能测试及校准、必要的机械或电气的检查，根据客户要求对货物的数据进行备份。根据用户要求的时间段，进行必要的保养工作），每年不少于</w:t>
      </w:r>
      <w:r w:rsidRPr="00F92758">
        <w:rPr>
          <w:color w:val="000000"/>
        </w:rPr>
        <w:t>4</w:t>
      </w:r>
      <w:r w:rsidRPr="00F92758">
        <w:rPr>
          <w:rFonts w:hint="eastAsia"/>
          <w:color w:val="000000"/>
        </w:rPr>
        <w:t>次。</w:t>
      </w:r>
    </w:p>
    <w:p w14:paraId="00528770" w14:textId="77777777" w:rsidR="00316D38" w:rsidRPr="002A5966" w:rsidRDefault="00316D38" w:rsidP="00316D38">
      <w:pPr>
        <w:spacing w:line="360" w:lineRule="auto"/>
        <w:rPr>
          <w:color w:val="000000"/>
        </w:rPr>
      </w:pPr>
      <w:r w:rsidRPr="002A5966">
        <w:rPr>
          <w:rFonts w:hint="eastAsia"/>
          <w:color w:val="000000"/>
        </w:rPr>
        <w:t>2）对我院工程技术人员进行培训，以便及时处理简单故障保证货物正常使用。</w:t>
      </w:r>
    </w:p>
    <w:p w14:paraId="79228DC1" w14:textId="77777777" w:rsidR="00316D38" w:rsidRPr="002A5966" w:rsidRDefault="00316D38" w:rsidP="00316D38">
      <w:pPr>
        <w:spacing w:line="360" w:lineRule="auto"/>
        <w:rPr>
          <w:color w:val="000000"/>
        </w:rPr>
      </w:pPr>
      <w:r w:rsidRPr="002A5966">
        <w:rPr>
          <w:rFonts w:hint="eastAsia"/>
          <w:color w:val="000000"/>
        </w:rPr>
        <w:t>3）保修期内提供不限次数现场维修，免费更换所含备件及耗材。</w:t>
      </w:r>
    </w:p>
    <w:p w14:paraId="3DA51C8D" w14:textId="77777777" w:rsidR="00316D38" w:rsidRDefault="00316D38" w:rsidP="00316D38">
      <w:pPr>
        <w:spacing w:line="360" w:lineRule="auto"/>
        <w:rPr>
          <w:color w:val="000000"/>
        </w:rPr>
      </w:pPr>
      <w:r w:rsidRPr="002A5966">
        <w:rPr>
          <w:rFonts w:hint="eastAsia"/>
          <w:color w:val="000000"/>
        </w:rPr>
        <w:t>7、免费提供货物的系统软件及硬件的安全性改版升级和技术支持。</w:t>
      </w:r>
    </w:p>
    <w:p w14:paraId="0245239E" w14:textId="60309396" w:rsidR="00316D38" w:rsidRPr="002656EA" w:rsidRDefault="00316D38" w:rsidP="00316D38">
      <w:pPr>
        <w:spacing w:line="360" w:lineRule="auto"/>
        <w:rPr>
          <w:color w:val="000000"/>
        </w:rPr>
      </w:pPr>
      <w:r>
        <w:rPr>
          <w:rFonts w:hint="eastAsia"/>
          <w:color w:val="000000"/>
        </w:rPr>
        <w:t>8、</w:t>
      </w:r>
      <w:r w:rsidRPr="002656EA">
        <w:rPr>
          <w:rFonts w:hint="eastAsia"/>
          <w:color w:val="000000"/>
        </w:rPr>
        <w:t>系统建设建议：系统在运行过程中，不定期地向院方提供广播系统优化建议方案。</w:t>
      </w:r>
    </w:p>
    <w:p w14:paraId="3174286F" w14:textId="2C1AE5FE" w:rsidR="00316D38" w:rsidRPr="002656EA" w:rsidRDefault="00316D38" w:rsidP="00316D38">
      <w:pPr>
        <w:spacing w:line="360" w:lineRule="auto"/>
        <w:rPr>
          <w:color w:val="000000"/>
        </w:rPr>
      </w:pPr>
      <w:r>
        <w:rPr>
          <w:rFonts w:hint="eastAsia"/>
          <w:color w:val="000000"/>
        </w:rPr>
        <w:t>9、</w:t>
      </w:r>
      <w:r w:rsidRPr="002656EA">
        <w:rPr>
          <w:rFonts w:hint="eastAsia"/>
          <w:color w:val="000000"/>
        </w:rPr>
        <w:t>文档管理：提供和完善相关服务工作文档（常见问题的解决方法说明）。</w:t>
      </w:r>
    </w:p>
    <w:p w14:paraId="50400178" w14:textId="77777777" w:rsidR="00316D38" w:rsidRPr="002A5966" w:rsidRDefault="00316D38" w:rsidP="00316D38">
      <w:pPr>
        <w:spacing w:line="360" w:lineRule="auto"/>
        <w:rPr>
          <w:color w:val="000000"/>
        </w:rPr>
      </w:pPr>
      <w:r>
        <w:rPr>
          <w:color w:val="000000"/>
        </w:rPr>
        <w:t>10</w:t>
      </w:r>
      <w:r w:rsidRPr="002A5966">
        <w:rPr>
          <w:rFonts w:hint="eastAsia"/>
          <w:color w:val="000000"/>
        </w:rPr>
        <w:t>、验收标准：供方提供的商品必须符合我国最新颁布的与之相关的技术规范与标准，同时必须满足招标书中所列全部规格、型号、具体配置、技术条件及功能要求和供方承诺的其它指标。</w:t>
      </w:r>
    </w:p>
    <w:p w14:paraId="42852C97" w14:textId="77777777" w:rsidR="00316D38" w:rsidRPr="002A5966" w:rsidRDefault="00316D38" w:rsidP="00316D38">
      <w:pPr>
        <w:spacing w:line="360" w:lineRule="auto"/>
        <w:rPr>
          <w:color w:val="000000"/>
        </w:rPr>
      </w:pPr>
      <w:r>
        <w:rPr>
          <w:color w:val="000000"/>
        </w:rPr>
        <w:t>11</w:t>
      </w:r>
      <w:r w:rsidRPr="002A5966">
        <w:rPr>
          <w:rFonts w:hint="eastAsia"/>
          <w:color w:val="000000"/>
        </w:rPr>
        <w:t>、货物到达需方地址至验收合格期间，由供应商负责保管，若因保管不当造成的质量问题，供应商应负责修理，同时费用由供应商承担。</w:t>
      </w:r>
    </w:p>
    <w:p w14:paraId="0A0C6816" w14:textId="77777777" w:rsidR="00316D38" w:rsidRPr="002A5966" w:rsidRDefault="00316D38" w:rsidP="00316D38">
      <w:pPr>
        <w:spacing w:line="360" w:lineRule="auto"/>
        <w:rPr>
          <w:color w:val="000000"/>
        </w:rPr>
      </w:pPr>
      <w:r w:rsidRPr="002A5966">
        <w:rPr>
          <w:rFonts w:hint="eastAsia"/>
          <w:color w:val="000000"/>
        </w:rPr>
        <w:t>1</w:t>
      </w:r>
      <w:r>
        <w:rPr>
          <w:color w:val="000000"/>
        </w:rPr>
        <w:t>2</w:t>
      </w:r>
      <w:r w:rsidRPr="002A5966">
        <w:rPr>
          <w:rFonts w:hint="eastAsia"/>
          <w:color w:val="000000"/>
        </w:rPr>
        <w:t>、提供质保期满后的年维保价格,包括具体维保内容、常用/易损配件价格等（单独报价不含在投标总价内）。</w:t>
      </w:r>
    </w:p>
    <w:p w14:paraId="1901D58F" w14:textId="5565B38C" w:rsidR="00316D38" w:rsidRPr="002A5966" w:rsidRDefault="00316D38" w:rsidP="00316D38">
      <w:pPr>
        <w:spacing w:line="360" w:lineRule="auto"/>
        <w:rPr>
          <w:color w:val="000000"/>
        </w:rPr>
      </w:pPr>
      <w:r w:rsidRPr="002A5966">
        <w:rPr>
          <w:rFonts w:hint="eastAsia"/>
          <w:color w:val="000000"/>
        </w:rPr>
        <w:t>1</w:t>
      </w:r>
      <w:r>
        <w:rPr>
          <w:color w:val="000000"/>
        </w:rPr>
        <w:t>3</w:t>
      </w:r>
      <w:r w:rsidRPr="002A5966">
        <w:rPr>
          <w:rFonts w:hint="eastAsia"/>
          <w:color w:val="000000"/>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766A7FF3" w14:textId="77777777" w:rsidR="00316D38" w:rsidRPr="002A5966" w:rsidRDefault="00316D38" w:rsidP="00316D38">
      <w:pPr>
        <w:spacing w:line="360" w:lineRule="auto"/>
        <w:rPr>
          <w:color w:val="000000"/>
        </w:rPr>
      </w:pPr>
      <w:r w:rsidRPr="002A5966">
        <w:rPr>
          <w:rFonts w:hint="eastAsia"/>
          <w:color w:val="000000"/>
        </w:rPr>
        <w:t>1</w:t>
      </w:r>
      <w:r>
        <w:rPr>
          <w:color w:val="000000"/>
        </w:rPr>
        <w:t>4</w:t>
      </w:r>
      <w:r w:rsidRPr="002A5966">
        <w:rPr>
          <w:rFonts w:hint="eastAsia"/>
          <w:color w:val="000000"/>
        </w:rPr>
        <w:t>、如果采购人需要，供应商应当承诺：</w:t>
      </w:r>
    </w:p>
    <w:p w14:paraId="6EBB8589" w14:textId="77777777" w:rsidR="00316D38" w:rsidRPr="002A5966" w:rsidRDefault="00316D38" w:rsidP="00316D38">
      <w:pPr>
        <w:spacing w:line="360" w:lineRule="auto"/>
        <w:rPr>
          <w:color w:val="000000"/>
        </w:rPr>
      </w:pPr>
      <w:r w:rsidRPr="002A5966">
        <w:rPr>
          <w:rFonts w:hint="eastAsia"/>
          <w:color w:val="000000"/>
        </w:rPr>
        <w:t>（1）投标系统、投标产品能免费与南京市口腔医院集成平台或相关业务系统对接。</w:t>
      </w:r>
    </w:p>
    <w:p w14:paraId="2AFEC724" w14:textId="77777777" w:rsidR="00316D38" w:rsidRDefault="00316D38" w:rsidP="00316D38">
      <w:pPr>
        <w:spacing w:line="360" w:lineRule="auto"/>
      </w:pPr>
      <w:r w:rsidRPr="002A5966">
        <w:rPr>
          <w:rFonts w:hint="eastAsia"/>
          <w:color w:val="000000"/>
        </w:rPr>
        <w:lastRenderedPageBreak/>
        <w:t>（2）如果接入第三方系统产生费用，该费用由中标人承担。</w:t>
      </w:r>
    </w:p>
    <w:p w14:paraId="0B2A78FD" w14:textId="1A3910D8" w:rsidR="00316D38" w:rsidRDefault="00316D38" w:rsidP="00316D38">
      <w:r>
        <w:rPr>
          <w:rFonts w:hint="eastAsia"/>
        </w:rPr>
        <w:t>备注：本项目</w:t>
      </w:r>
      <w:r w:rsidR="00F92758">
        <w:rPr>
          <w:rFonts w:hint="eastAsia"/>
        </w:rPr>
        <w:t>商务要求和</w:t>
      </w:r>
      <w:r>
        <w:rPr>
          <w:rFonts w:hint="eastAsia"/>
        </w:rPr>
        <w:t>★为实质性内容，不允许偏离，偏离视为无效投标。</w:t>
      </w:r>
    </w:p>
    <w:p w14:paraId="26F9E59F" w14:textId="77777777" w:rsidR="0095131C" w:rsidRDefault="0095131C" w:rsidP="00316D38">
      <w:pPr>
        <w:spacing w:beforeLines="100" w:before="240"/>
        <w:rPr>
          <w:b/>
        </w:rPr>
      </w:pPr>
    </w:p>
    <w:p w14:paraId="77702B44" w14:textId="758268C3" w:rsidR="00316D38" w:rsidRDefault="00316D38" w:rsidP="00316D38">
      <w:pPr>
        <w:spacing w:beforeLines="100" w:before="240"/>
        <w:rPr>
          <w:b/>
        </w:rPr>
      </w:pPr>
      <w:r>
        <w:rPr>
          <w:rFonts w:hint="eastAsia"/>
          <w:b/>
        </w:rPr>
        <w:t>附件</w:t>
      </w:r>
      <w:r>
        <w:rPr>
          <w:b/>
        </w:rPr>
        <w:t>1</w:t>
      </w:r>
      <w:r>
        <w:rPr>
          <w:rFonts w:hint="eastAsia"/>
          <w:b/>
        </w:rPr>
        <w:t>：</w:t>
      </w:r>
      <w:r>
        <w:rPr>
          <w:b/>
        </w:rPr>
        <w:t xml:space="preserve"> </w:t>
      </w:r>
    </w:p>
    <w:p w14:paraId="2538DA19" w14:textId="77777777" w:rsidR="00316D38" w:rsidRDefault="00316D38" w:rsidP="00316D38">
      <w:pPr>
        <w:tabs>
          <w:tab w:val="left" w:pos="5760"/>
        </w:tabs>
        <w:spacing w:line="360" w:lineRule="auto"/>
        <w:rPr>
          <w:rFonts w:ascii="Arial" w:hAnsi="Arial" w:cs="Arial"/>
          <w:b/>
          <w:sz w:val="32"/>
          <w:szCs w:val="32"/>
        </w:rPr>
      </w:pPr>
      <w:r>
        <w:rPr>
          <w:rFonts w:ascii="Arial" w:hAnsi="Arial" w:cs="Arial"/>
          <w:b/>
          <w:sz w:val="32"/>
          <w:szCs w:val="32"/>
        </w:rPr>
        <w:t xml:space="preserve">            </w:t>
      </w:r>
      <w:r>
        <w:rPr>
          <w:rFonts w:ascii="Arial" w:hAnsi="Arial" w:cs="Arial"/>
          <w:b/>
          <w:sz w:val="32"/>
          <w:szCs w:val="32"/>
          <w:u w:val="single"/>
        </w:rPr>
        <w:t xml:space="preserve">                </w:t>
      </w:r>
      <w:r>
        <w:rPr>
          <w:rFonts w:ascii="Arial" w:hAnsi="Arial" w:cs="Arial" w:hint="eastAsia"/>
          <w:b/>
          <w:sz w:val="32"/>
          <w:szCs w:val="32"/>
        </w:rPr>
        <w:t>货物配置清单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316D38" w14:paraId="624306C2" w14:textId="77777777" w:rsidTr="001E113B">
        <w:trPr>
          <w:jc w:val="center"/>
        </w:trPr>
        <w:tc>
          <w:tcPr>
            <w:tcW w:w="817" w:type="dxa"/>
          </w:tcPr>
          <w:p w14:paraId="1113B771" w14:textId="77777777" w:rsidR="00316D38" w:rsidRDefault="00316D38" w:rsidP="001E113B">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14:paraId="3C713308" w14:textId="77777777" w:rsidR="00316D38" w:rsidRDefault="00316D38" w:rsidP="001E113B">
            <w:pPr>
              <w:tabs>
                <w:tab w:val="left" w:pos="5760"/>
              </w:tabs>
              <w:spacing w:line="360" w:lineRule="auto"/>
              <w:jc w:val="center"/>
              <w:rPr>
                <w:rFonts w:ascii="Arial" w:hAnsi="Arial" w:cs="Arial"/>
                <w:b/>
              </w:rPr>
            </w:pPr>
            <w:r>
              <w:rPr>
                <w:rFonts w:ascii="Arial" w:hAnsi="Arial" w:cs="Arial" w:hint="eastAsia"/>
                <w:b/>
              </w:rPr>
              <w:t>货物名称</w:t>
            </w:r>
          </w:p>
        </w:tc>
        <w:tc>
          <w:tcPr>
            <w:tcW w:w="1229" w:type="dxa"/>
          </w:tcPr>
          <w:p w14:paraId="5DBF9099" w14:textId="77777777" w:rsidR="00316D38" w:rsidRDefault="00316D38" w:rsidP="001E113B">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14:paraId="191B1D7E" w14:textId="77777777" w:rsidR="00316D38" w:rsidRDefault="00316D38" w:rsidP="001E113B">
            <w:pPr>
              <w:tabs>
                <w:tab w:val="left" w:pos="5760"/>
              </w:tabs>
              <w:spacing w:line="360" w:lineRule="auto"/>
              <w:jc w:val="center"/>
              <w:rPr>
                <w:rFonts w:ascii="Arial" w:hAnsi="Arial" w:cs="Arial"/>
                <w:b/>
              </w:rPr>
            </w:pPr>
            <w:r>
              <w:rPr>
                <w:rFonts w:ascii="Arial" w:hAnsi="Arial" w:cs="Arial" w:hint="eastAsia"/>
                <w:b/>
              </w:rPr>
              <w:t>数量</w:t>
            </w:r>
          </w:p>
        </w:tc>
        <w:tc>
          <w:tcPr>
            <w:tcW w:w="850" w:type="dxa"/>
          </w:tcPr>
          <w:p w14:paraId="4047316E" w14:textId="77777777" w:rsidR="00316D38" w:rsidRDefault="00316D38" w:rsidP="001E113B">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14:paraId="06402DD1" w14:textId="77777777" w:rsidR="00316D38" w:rsidRDefault="00316D38" w:rsidP="001E113B">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14:paraId="672A7122" w14:textId="77777777" w:rsidR="00316D38" w:rsidRDefault="00316D38" w:rsidP="001E113B">
            <w:pPr>
              <w:tabs>
                <w:tab w:val="left" w:pos="5760"/>
              </w:tabs>
              <w:spacing w:line="360" w:lineRule="auto"/>
              <w:jc w:val="center"/>
              <w:rPr>
                <w:rFonts w:ascii="Arial" w:hAnsi="Arial" w:cs="Arial"/>
                <w:b/>
              </w:rPr>
            </w:pPr>
            <w:r>
              <w:rPr>
                <w:rFonts w:ascii="Arial" w:hAnsi="Arial" w:cs="Arial" w:hint="eastAsia"/>
                <w:b/>
              </w:rPr>
              <w:t>备注</w:t>
            </w:r>
          </w:p>
        </w:tc>
      </w:tr>
      <w:tr w:rsidR="00316D38" w14:paraId="08A39BFE" w14:textId="77777777" w:rsidTr="001E113B">
        <w:trPr>
          <w:jc w:val="center"/>
        </w:trPr>
        <w:tc>
          <w:tcPr>
            <w:tcW w:w="817" w:type="dxa"/>
          </w:tcPr>
          <w:p w14:paraId="40671F69" w14:textId="77777777" w:rsidR="00316D38" w:rsidRDefault="00316D38" w:rsidP="001E113B">
            <w:pPr>
              <w:tabs>
                <w:tab w:val="left" w:pos="5760"/>
              </w:tabs>
              <w:spacing w:line="360" w:lineRule="auto"/>
              <w:rPr>
                <w:rFonts w:ascii="Arial" w:hAnsi="Arial" w:cs="Arial"/>
              </w:rPr>
            </w:pPr>
          </w:p>
        </w:tc>
        <w:tc>
          <w:tcPr>
            <w:tcW w:w="2031" w:type="dxa"/>
          </w:tcPr>
          <w:p w14:paraId="4F2CDE4E" w14:textId="77777777" w:rsidR="00316D38" w:rsidRDefault="00316D38" w:rsidP="001E113B">
            <w:pPr>
              <w:tabs>
                <w:tab w:val="left" w:pos="5760"/>
              </w:tabs>
              <w:spacing w:line="360" w:lineRule="auto"/>
              <w:rPr>
                <w:rFonts w:ascii="Arial" w:hAnsi="Arial" w:cs="Arial"/>
              </w:rPr>
            </w:pPr>
          </w:p>
        </w:tc>
        <w:tc>
          <w:tcPr>
            <w:tcW w:w="1229" w:type="dxa"/>
          </w:tcPr>
          <w:p w14:paraId="0759240A" w14:textId="77777777" w:rsidR="00316D38" w:rsidRDefault="00316D38" w:rsidP="001E113B">
            <w:pPr>
              <w:tabs>
                <w:tab w:val="left" w:pos="5760"/>
              </w:tabs>
              <w:spacing w:line="360" w:lineRule="auto"/>
              <w:rPr>
                <w:rFonts w:ascii="Arial" w:hAnsi="Arial" w:cs="Arial"/>
              </w:rPr>
            </w:pPr>
          </w:p>
        </w:tc>
        <w:tc>
          <w:tcPr>
            <w:tcW w:w="851" w:type="dxa"/>
          </w:tcPr>
          <w:p w14:paraId="01C854F9" w14:textId="77777777" w:rsidR="00316D38" w:rsidRDefault="00316D38" w:rsidP="001E113B">
            <w:pPr>
              <w:tabs>
                <w:tab w:val="left" w:pos="5760"/>
              </w:tabs>
              <w:spacing w:line="360" w:lineRule="auto"/>
              <w:rPr>
                <w:rFonts w:ascii="Arial" w:hAnsi="Arial" w:cs="Arial"/>
              </w:rPr>
            </w:pPr>
          </w:p>
        </w:tc>
        <w:tc>
          <w:tcPr>
            <w:tcW w:w="850" w:type="dxa"/>
          </w:tcPr>
          <w:p w14:paraId="7D7096EA" w14:textId="77777777" w:rsidR="00316D38" w:rsidRDefault="00316D38" w:rsidP="001E113B">
            <w:pPr>
              <w:tabs>
                <w:tab w:val="left" w:pos="5760"/>
              </w:tabs>
              <w:spacing w:line="360" w:lineRule="auto"/>
              <w:rPr>
                <w:rFonts w:ascii="Arial" w:hAnsi="Arial" w:cs="Arial"/>
              </w:rPr>
            </w:pPr>
          </w:p>
        </w:tc>
        <w:tc>
          <w:tcPr>
            <w:tcW w:w="1134" w:type="dxa"/>
          </w:tcPr>
          <w:p w14:paraId="635A93A2" w14:textId="77777777" w:rsidR="00316D38" w:rsidRDefault="00316D38" w:rsidP="001E113B">
            <w:pPr>
              <w:tabs>
                <w:tab w:val="left" w:pos="5760"/>
              </w:tabs>
              <w:spacing w:line="360" w:lineRule="auto"/>
              <w:rPr>
                <w:rFonts w:ascii="Arial" w:hAnsi="Arial" w:cs="Arial"/>
              </w:rPr>
            </w:pPr>
          </w:p>
        </w:tc>
        <w:tc>
          <w:tcPr>
            <w:tcW w:w="3056" w:type="dxa"/>
          </w:tcPr>
          <w:p w14:paraId="24DE8BBD" w14:textId="77777777" w:rsidR="00316D38" w:rsidRDefault="00316D38" w:rsidP="001E113B">
            <w:pPr>
              <w:tabs>
                <w:tab w:val="left" w:pos="5760"/>
              </w:tabs>
              <w:spacing w:line="360" w:lineRule="auto"/>
              <w:rPr>
                <w:rFonts w:ascii="Arial" w:hAnsi="Arial" w:cs="Arial"/>
              </w:rPr>
            </w:pPr>
          </w:p>
        </w:tc>
      </w:tr>
      <w:tr w:rsidR="00316D38" w14:paraId="620FCFC6" w14:textId="77777777" w:rsidTr="001E113B">
        <w:trPr>
          <w:jc w:val="center"/>
        </w:trPr>
        <w:tc>
          <w:tcPr>
            <w:tcW w:w="817" w:type="dxa"/>
          </w:tcPr>
          <w:p w14:paraId="07A419F2" w14:textId="77777777" w:rsidR="00316D38" w:rsidRDefault="00316D38" w:rsidP="001E113B">
            <w:pPr>
              <w:tabs>
                <w:tab w:val="left" w:pos="5760"/>
              </w:tabs>
              <w:spacing w:line="360" w:lineRule="auto"/>
              <w:rPr>
                <w:rFonts w:ascii="Arial" w:hAnsi="Arial" w:cs="Arial"/>
              </w:rPr>
            </w:pPr>
          </w:p>
        </w:tc>
        <w:tc>
          <w:tcPr>
            <w:tcW w:w="2031" w:type="dxa"/>
          </w:tcPr>
          <w:p w14:paraId="3D841502" w14:textId="77777777" w:rsidR="00316D38" w:rsidRDefault="00316D38" w:rsidP="001E113B">
            <w:pPr>
              <w:tabs>
                <w:tab w:val="left" w:pos="5760"/>
              </w:tabs>
              <w:spacing w:line="360" w:lineRule="auto"/>
              <w:rPr>
                <w:rFonts w:ascii="Arial" w:hAnsi="Arial" w:cs="Arial"/>
              </w:rPr>
            </w:pPr>
          </w:p>
        </w:tc>
        <w:tc>
          <w:tcPr>
            <w:tcW w:w="1229" w:type="dxa"/>
          </w:tcPr>
          <w:p w14:paraId="0F26BB21" w14:textId="77777777" w:rsidR="00316D38" w:rsidRDefault="00316D38" w:rsidP="001E113B">
            <w:pPr>
              <w:tabs>
                <w:tab w:val="left" w:pos="5760"/>
              </w:tabs>
              <w:spacing w:line="360" w:lineRule="auto"/>
              <w:rPr>
                <w:rFonts w:ascii="Arial" w:hAnsi="Arial" w:cs="Arial"/>
              </w:rPr>
            </w:pPr>
          </w:p>
        </w:tc>
        <w:tc>
          <w:tcPr>
            <w:tcW w:w="851" w:type="dxa"/>
          </w:tcPr>
          <w:p w14:paraId="5BE5ACD0" w14:textId="77777777" w:rsidR="00316D38" w:rsidRDefault="00316D38" w:rsidP="001E113B">
            <w:pPr>
              <w:tabs>
                <w:tab w:val="left" w:pos="5760"/>
              </w:tabs>
              <w:spacing w:line="360" w:lineRule="auto"/>
              <w:rPr>
                <w:rFonts w:ascii="Arial" w:hAnsi="Arial" w:cs="Arial"/>
              </w:rPr>
            </w:pPr>
          </w:p>
        </w:tc>
        <w:tc>
          <w:tcPr>
            <w:tcW w:w="850" w:type="dxa"/>
          </w:tcPr>
          <w:p w14:paraId="1523A0E0" w14:textId="77777777" w:rsidR="00316D38" w:rsidRDefault="00316D38" w:rsidP="001E113B">
            <w:pPr>
              <w:tabs>
                <w:tab w:val="left" w:pos="5760"/>
              </w:tabs>
              <w:spacing w:line="360" w:lineRule="auto"/>
              <w:rPr>
                <w:rFonts w:ascii="Arial" w:hAnsi="Arial" w:cs="Arial"/>
              </w:rPr>
            </w:pPr>
          </w:p>
        </w:tc>
        <w:tc>
          <w:tcPr>
            <w:tcW w:w="1134" w:type="dxa"/>
          </w:tcPr>
          <w:p w14:paraId="12DF67C7" w14:textId="77777777" w:rsidR="00316D38" w:rsidRDefault="00316D38" w:rsidP="001E113B">
            <w:pPr>
              <w:tabs>
                <w:tab w:val="left" w:pos="5760"/>
              </w:tabs>
              <w:spacing w:line="360" w:lineRule="auto"/>
              <w:rPr>
                <w:rFonts w:ascii="Arial" w:hAnsi="Arial" w:cs="Arial"/>
              </w:rPr>
            </w:pPr>
          </w:p>
        </w:tc>
        <w:tc>
          <w:tcPr>
            <w:tcW w:w="3056" w:type="dxa"/>
          </w:tcPr>
          <w:p w14:paraId="1F9CEBD3" w14:textId="77777777" w:rsidR="00316D38" w:rsidRDefault="00316D38" w:rsidP="001E113B">
            <w:pPr>
              <w:tabs>
                <w:tab w:val="left" w:pos="5760"/>
              </w:tabs>
              <w:spacing w:line="360" w:lineRule="auto"/>
              <w:rPr>
                <w:rFonts w:ascii="Arial" w:hAnsi="Arial" w:cs="Arial"/>
              </w:rPr>
            </w:pPr>
          </w:p>
        </w:tc>
      </w:tr>
      <w:tr w:rsidR="00316D38" w14:paraId="57412590" w14:textId="77777777" w:rsidTr="001E113B">
        <w:trPr>
          <w:jc w:val="center"/>
        </w:trPr>
        <w:tc>
          <w:tcPr>
            <w:tcW w:w="817" w:type="dxa"/>
          </w:tcPr>
          <w:p w14:paraId="13A2BBC5" w14:textId="77777777" w:rsidR="00316D38" w:rsidRDefault="00316D38" w:rsidP="001E113B">
            <w:pPr>
              <w:tabs>
                <w:tab w:val="left" w:pos="5760"/>
              </w:tabs>
              <w:spacing w:line="360" w:lineRule="auto"/>
              <w:rPr>
                <w:rFonts w:ascii="Arial" w:hAnsi="Arial" w:cs="Arial"/>
              </w:rPr>
            </w:pPr>
          </w:p>
        </w:tc>
        <w:tc>
          <w:tcPr>
            <w:tcW w:w="2031" w:type="dxa"/>
          </w:tcPr>
          <w:p w14:paraId="650A2A10" w14:textId="77777777" w:rsidR="00316D38" w:rsidRDefault="00316D38" w:rsidP="001E113B">
            <w:pPr>
              <w:tabs>
                <w:tab w:val="left" w:pos="5760"/>
              </w:tabs>
              <w:spacing w:line="360" w:lineRule="auto"/>
              <w:rPr>
                <w:rFonts w:ascii="Arial" w:hAnsi="Arial" w:cs="Arial"/>
              </w:rPr>
            </w:pPr>
          </w:p>
        </w:tc>
        <w:tc>
          <w:tcPr>
            <w:tcW w:w="1229" w:type="dxa"/>
          </w:tcPr>
          <w:p w14:paraId="51FC9C2D" w14:textId="77777777" w:rsidR="00316D38" w:rsidRDefault="00316D38" w:rsidP="001E113B">
            <w:pPr>
              <w:tabs>
                <w:tab w:val="left" w:pos="5760"/>
              </w:tabs>
              <w:spacing w:line="360" w:lineRule="auto"/>
              <w:rPr>
                <w:rFonts w:ascii="Arial" w:hAnsi="Arial" w:cs="Arial"/>
              </w:rPr>
            </w:pPr>
          </w:p>
        </w:tc>
        <w:tc>
          <w:tcPr>
            <w:tcW w:w="851" w:type="dxa"/>
          </w:tcPr>
          <w:p w14:paraId="6300478E" w14:textId="77777777" w:rsidR="00316D38" w:rsidRDefault="00316D38" w:rsidP="001E113B">
            <w:pPr>
              <w:tabs>
                <w:tab w:val="left" w:pos="5760"/>
              </w:tabs>
              <w:spacing w:line="360" w:lineRule="auto"/>
              <w:rPr>
                <w:rFonts w:ascii="Arial" w:hAnsi="Arial" w:cs="Arial"/>
              </w:rPr>
            </w:pPr>
          </w:p>
        </w:tc>
        <w:tc>
          <w:tcPr>
            <w:tcW w:w="850" w:type="dxa"/>
          </w:tcPr>
          <w:p w14:paraId="1CC6114B" w14:textId="77777777" w:rsidR="00316D38" w:rsidRDefault="00316D38" w:rsidP="001E113B">
            <w:pPr>
              <w:tabs>
                <w:tab w:val="left" w:pos="5760"/>
              </w:tabs>
              <w:spacing w:line="360" w:lineRule="auto"/>
              <w:rPr>
                <w:rFonts w:ascii="Arial" w:hAnsi="Arial" w:cs="Arial"/>
              </w:rPr>
            </w:pPr>
          </w:p>
        </w:tc>
        <w:tc>
          <w:tcPr>
            <w:tcW w:w="1134" w:type="dxa"/>
          </w:tcPr>
          <w:p w14:paraId="759223A3" w14:textId="77777777" w:rsidR="00316D38" w:rsidRDefault="00316D38" w:rsidP="001E113B">
            <w:pPr>
              <w:tabs>
                <w:tab w:val="left" w:pos="5760"/>
              </w:tabs>
              <w:spacing w:line="360" w:lineRule="auto"/>
              <w:rPr>
                <w:rFonts w:ascii="Arial" w:hAnsi="Arial" w:cs="Arial"/>
              </w:rPr>
            </w:pPr>
          </w:p>
        </w:tc>
        <w:tc>
          <w:tcPr>
            <w:tcW w:w="3056" w:type="dxa"/>
          </w:tcPr>
          <w:p w14:paraId="026E29AB" w14:textId="77777777" w:rsidR="00316D38" w:rsidRDefault="00316D38" w:rsidP="001E113B">
            <w:pPr>
              <w:tabs>
                <w:tab w:val="left" w:pos="5760"/>
              </w:tabs>
              <w:spacing w:line="360" w:lineRule="auto"/>
              <w:rPr>
                <w:rFonts w:ascii="Arial" w:hAnsi="Arial" w:cs="Arial"/>
              </w:rPr>
            </w:pPr>
          </w:p>
        </w:tc>
      </w:tr>
      <w:tr w:rsidR="00316D38" w14:paraId="76CAD31E" w14:textId="77777777" w:rsidTr="001E113B">
        <w:trPr>
          <w:jc w:val="center"/>
        </w:trPr>
        <w:tc>
          <w:tcPr>
            <w:tcW w:w="817" w:type="dxa"/>
          </w:tcPr>
          <w:p w14:paraId="794AF81A" w14:textId="77777777" w:rsidR="00316D38" w:rsidRDefault="00316D38" w:rsidP="001E113B">
            <w:pPr>
              <w:tabs>
                <w:tab w:val="left" w:pos="5760"/>
              </w:tabs>
              <w:spacing w:line="360" w:lineRule="auto"/>
              <w:rPr>
                <w:rFonts w:ascii="Arial" w:hAnsi="Arial" w:cs="Arial"/>
              </w:rPr>
            </w:pPr>
          </w:p>
        </w:tc>
        <w:tc>
          <w:tcPr>
            <w:tcW w:w="2031" w:type="dxa"/>
          </w:tcPr>
          <w:p w14:paraId="4C1CF8C7" w14:textId="77777777" w:rsidR="00316D38" w:rsidRDefault="00316D38" w:rsidP="001E113B">
            <w:pPr>
              <w:tabs>
                <w:tab w:val="left" w:pos="5760"/>
              </w:tabs>
              <w:spacing w:line="360" w:lineRule="auto"/>
              <w:rPr>
                <w:rFonts w:ascii="Arial" w:hAnsi="Arial" w:cs="Arial"/>
              </w:rPr>
            </w:pPr>
          </w:p>
        </w:tc>
        <w:tc>
          <w:tcPr>
            <w:tcW w:w="1229" w:type="dxa"/>
          </w:tcPr>
          <w:p w14:paraId="0E80C389" w14:textId="77777777" w:rsidR="00316D38" w:rsidRDefault="00316D38" w:rsidP="001E113B">
            <w:pPr>
              <w:tabs>
                <w:tab w:val="left" w:pos="5760"/>
              </w:tabs>
              <w:spacing w:line="360" w:lineRule="auto"/>
              <w:rPr>
                <w:rFonts w:ascii="Arial" w:hAnsi="Arial" w:cs="Arial"/>
              </w:rPr>
            </w:pPr>
          </w:p>
        </w:tc>
        <w:tc>
          <w:tcPr>
            <w:tcW w:w="851" w:type="dxa"/>
          </w:tcPr>
          <w:p w14:paraId="7CDA1F0E" w14:textId="77777777" w:rsidR="00316D38" w:rsidRDefault="00316D38" w:rsidP="001E113B">
            <w:pPr>
              <w:tabs>
                <w:tab w:val="left" w:pos="5760"/>
              </w:tabs>
              <w:spacing w:line="360" w:lineRule="auto"/>
              <w:rPr>
                <w:rFonts w:ascii="Arial" w:hAnsi="Arial" w:cs="Arial"/>
              </w:rPr>
            </w:pPr>
          </w:p>
        </w:tc>
        <w:tc>
          <w:tcPr>
            <w:tcW w:w="850" w:type="dxa"/>
          </w:tcPr>
          <w:p w14:paraId="56E65671" w14:textId="77777777" w:rsidR="00316D38" w:rsidRDefault="00316D38" w:rsidP="001E113B">
            <w:pPr>
              <w:tabs>
                <w:tab w:val="left" w:pos="5760"/>
              </w:tabs>
              <w:spacing w:line="360" w:lineRule="auto"/>
              <w:rPr>
                <w:rFonts w:ascii="Arial" w:hAnsi="Arial" w:cs="Arial"/>
              </w:rPr>
            </w:pPr>
          </w:p>
        </w:tc>
        <w:tc>
          <w:tcPr>
            <w:tcW w:w="1134" w:type="dxa"/>
          </w:tcPr>
          <w:p w14:paraId="5D8F1EB7" w14:textId="77777777" w:rsidR="00316D38" w:rsidRDefault="00316D38" w:rsidP="001E113B">
            <w:pPr>
              <w:tabs>
                <w:tab w:val="left" w:pos="5760"/>
              </w:tabs>
              <w:spacing w:line="360" w:lineRule="auto"/>
              <w:rPr>
                <w:rFonts w:ascii="Arial" w:hAnsi="Arial" w:cs="Arial"/>
              </w:rPr>
            </w:pPr>
          </w:p>
        </w:tc>
        <w:tc>
          <w:tcPr>
            <w:tcW w:w="3056" w:type="dxa"/>
          </w:tcPr>
          <w:p w14:paraId="569A4160" w14:textId="77777777" w:rsidR="00316D38" w:rsidRDefault="00316D38" w:rsidP="001E113B">
            <w:pPr>
              <w:tabs>
                <w:tab w:val="left" w:pos="5760"/>
              </w:tabs>
              <w:spacing w:line="360" w:lineRule="auto"/>
              <w:rPr>
                <w:rFonts w:ascii="Arial" w:hAnsi="Arial" w:cs="Arial"/>
              </w:rPr>
            </w:pPr>
          </w:p>
        </w:tc>
      </w:tr>
      <w:tr w:rsidR="00316D38" w14:paraId="486B495A" w14:textId="77777777" w:rsidTr="001E113B">
        <w:trPr>
          <w:jc w:val="center"/>
        </w:trPr>
        <w:tc>
          <w:tcPr>
            <w:tcW w:w="817" w:type="dxa"/>
          </w:tcPr>
          <w:p w14:paraId="5E121E88" w14:textId="77777777" w:rsidR="00316D38" w:rsidRDefault="00316D38" w:rsidP="001E113B">
            <w:pPr>
              <w:tabs>
                <w:tab w:val="left" w:pos="5760"/>
              </w:tabs>
              <w:spacing w:line="360" w:lineRule="auto"/>
              <w:rPr>
                <w:rFonts w:ascii="Arial" w:hAnsi="Arial" w:cs="Arial"/>
              </w:rPr>
            </w:pPr>
          </w:p>
        </w:tc>
        <w:tc>
          <w:tcPr>
            <w:tcW w:w="2031" w:type="dxa"/>
          </w:tcPr>
          <w:p w14:paraId="782A3253" w14:textId="77777777" w:rsidR="00316D38" w:rsidRDefault="00316D38" w:rsidP="001E113B">
            <w:pPr>
              <w:tabs>
                <w:tab w:val="left" w:pos="5760"/>
              </w:tabs>
              <w:spacing w:line="360" w:lineRule="auto"/>
              <w:rPr>
                <w:rFonts w:ascii="Arial" w:hAnsi="Arial" w:cs="Arial"/>
              </w:rPr>
            </w:pPr>
          </w:p>
        </w:tc>
        <w:tc>
          <w:tcPr>
            <w:tcW w:w="1229" w:type="dxa"/>
          </w:tcPr>
          <w:p w14:paraId="05D9A213" w14:textId="77777777" w:rsidR="00316D38" w:rsidRDefault="00316D38" w:rsidP="001E113B">
            <w:pPr>
              <w:tabs>
                <w:tab w:val="left" w:pos="5760"/>
              </w:tabs>
              <w:spacing w:line="360" w:lineRule="auto"/>
              <w:rPr>
                <w:rFonts w:ascii="Arial" w:hAnsi="Arial" w:cs="Arial"/>
              </w:rPr>
            </w:pPr>
          </w:p>
        </w:tc>
        <w:tc>
          <w:tcPr>
            <w:tcW w:w="851" w:type="dxa"/>
          </w:tcPr>
          <w:p w14:paraId="092B7990" w14:textId="77777777" w:rsidR="00316D38" w:rsidRDefault="00316D38" w:rsidP="001E113B">
            <w:pPr>
              <w:tabs>
                <w:tab w:val="left" w:pos="5760"/>
              </w:tabs>
              <w:spacing w:line="360" w:lineRule="auto"/>
              <w:rPr>
                <w:rFonts w:ascii="Arial" w:hAnsi="Arial" w:cs="Arial"/>
              </w:rPr>
            </w:pPr>
          </w:p>
        </w:tc>
        <w:tc>
          <w:tcPr>
            <w:tcW w:w="850" w:type="dxa"/>
          </w:tcPr>
          <w:p w14:paraId="63E347CD" w14:textId="77777777" w:rsidR="00316D38" w:rsidRDefault="00316D38" w:rsidP="001E113B">
            <w:pPr>
              <w:tabs>
                <w:tab w:val="left" w:pos="5760"/>
              </w:tabs>
              <w:spacing w:line="360" w:lineRule="auto"/>
              <w:rPr>
                <w:rFonts w:ascii="Arial" w:hAnsi="Arial" w:cs="Arial"/>
              </w:rPr>
            </w:pPr>
          </w:p>
        </w:tc>
        <w:tc>
          <w:tcPr>
            <w:tcW w:w="1134" w:type="dxa"/>
          </w:tcPr>
          <w:p w14:paraId="2146700C" w14:textId="77777777" w:rsidR="00316D38" w:rsidRDefault="00316D38" w:rsidP="001E113B">
            <w:pPr>
              <w:tabs>
                <w:tab w:val="left" w:pos="5760"/>
              </w:tabs>
              <w:spacing w:line="360" w:lineRule="auto"/>
              <w:rPr>
                <w:rFonts w:ascii="Arial" w:hAnsi="Arial" w:cs="Arial"/>
              </w:rPr>
            </w:pPr>
          </w:p>
        </w:tc>
        <w:tc>
          <w:tcPr>
            <w:tcW w:w="3056" w:type="dxa"/>
          </w:tcPr>
          <w:p w14:paraId="26453768" w14:textId="77777777" w:rsidR="00316D38" w:rsidRDefault="00316D38" w:rsidP="001E113B">
            <w:pPr>
              <w:tabs>
                <w:tab w:val="left" w:pos="5760"/>
              </w:tabs>
              <w:spacing w:line="360" w:lineRule="auto"/>
              <w:rPr>
                <w:rFonts w:ascii="Arial" w:hAnsi="Arial" w:cs="Arial"/>
              </w:rPr>
            </w:pPr>
          </w:p>
        </w:tc>
      </w:tr>
      <w:tr w:rsidR="00316D38" w14:paraId="2CB76C30" w14:textId="77777777" w:rsidTr="001E113B">
        <w:trPr>
          <w:jc w:val="center"/>
        </w:trPr>
        <w:tc>
          <w:tcPr>
            <w:tcW w:w="817" w:type="dxa"/>
          </w:tcPr>
          <w:p w14:paraId="56E9E0DA" w14:textId="77777777" w:rsidR="00316D38" w:rsidRDefault="00316D38" w:rsidP="001E113B">
            <w:pPr>
              <w:tabs>
                <w:tab w:val="left" w:pos="5760"/>
              </w:tabs>
              <w:spacing w:line="360" w:lineRule="auto"/>
              <w:rPr>
                <w:rFonts w:ascii="Arial" w:hAnsi="Arial" w:cs="Arial"/>
              </w:rPr>
            </w:pPr>
          </w:p>
        </w:tc>
        <w:tc>
          <w:tcPr>
            <w:tcW w:w="2031" w:type="dxa"/>
          </w:tcPr>
          <w:p w14:paraId="6563FF42" w14:textId="77777777" w:rsidR="00316D38" w:rsidRDefault="00316D38" w:rsidP="001E113B">
            <w:pPr>
              <w:tabs>
                <w:tab w:val="left" w:pos="5760"/>
              </w:tabs>
              <w:spacing w:line="360" w:lineRule="auto"/>
              <w:rPr>
                <w:rFonts w:ascii="Arial" w:hAnsi="Arial" w:cs="Arial"/>
              </w:rPr>
            </w:pPr>
          </w:p>
        </w:tc>
        <w:tc>
          <w:tcPr>
            <w:tcW w:w="1229" w:type="dxa"/>
          </w:tcPr>
          <w:p w14:paraId="48446EAD" w14:textId="77777777" w:rsidR="00316D38" w:rsidRDefault="00316D38" w:rsidP="001E113B">
            <w:pPr>
              <w:tabs>
                <w:tab w:val="left" w:pos="5760"/>
              </w:tabs>
              <w:spacing w:line="360" w:lineRule="auto"/>
              <w:rPr>
                <w:rFonts w:ascii="Arial" w:hAnsi="Arial" w:cs="Arial"/>
              </w:rPr>
            </w:pPr>
          </w:p>
        </w:tc>
        <w:tc>
          <w:tcPr>
            <w:tcW w:w="851" w:type="dxa"/>
          </w:tcPr>
          <w:p w14:paraId="0456CBAD" w14:textId="77777777" w:rsidR="00316D38" w:rsidRDefault="00316D38" w:rsidP="001E113B">
            <w:pPr>
              <w:tabs>
                <w:tab w:val="left" w:pos="5760"/>
              </w:tabs>
              <w:spacing w:line="360" w:lineRule="auto"/>
              <w:rPr>
                <w:rFonts w:ascii="Arial" w:hAnsi="Arial" w:cs="Arial"/>
              </w:rPr>
            </w:pPr>
          </w:p>
        </w:tc>
        <w:tc>
          <w:tcPr>
            <w:tcW w:w="850" w:type="dxa"/>
          </w:tcPr>
          <w:p w14:paraId="10D063BF" w14:textId="77777777" w:rsidR="00316D38" w:rsidRDefault="00316D38" w:rsidP="001E113B">
            <w:pPr>
              <w:tabs>
                <w:tab w:val="left" w:pos="5760"/>
              </w:tabs>
              <w:spacing w:line="360" w:lineRule="auto"/>
              <w:rPr>
                <w:rFonts w:ascii="Arial" w:hAnsi="Arial" w:cs="Arial"/>
              </w:rPr>
            </w:pPr>
          </w:p>
        </w:tc>
        <w:tc>
          <w:tcPr>
            <w:tcW w:w="1134" w:type="dxa"/>
          </w:tcPr>
          <w:p w14:paraId="258F5D32" w14:textId="77777777" w:rsidR="00316D38" w:rsidRDefault="00316D38" w:rsidP="001E113B">
            <w:pPr>
              <w:tabs>
                <w:tab w:val="left" w:pos="5760"/>
              </w:tabs>
              <w:spacing w:line="360" w:lineRule="auto"/>
              <w:rPr>
                <w:rFonts w:ascii="Arial" w:hAnsi="Arial" w:cs="Arial"/>
              </w:rPr>
            </w:pPr>
          </w:p>
        </w:tc>
        <w:tc>
          <w:tcPr>
            <w:tcW w:w="3056" w:type="dxa"/>
          </w:tcPr>
          <w:p w14:paraId="07F71398" w14:textId="77777777" w:rsidR="00316D38" w:rsidRDefault="00316D38" w:rsidP="001E113B">
            <w:pPr>
              <w:tabs>
                <w:tab w:val="left" w:pos="5760"/>
              </w:tabs>
              <w:spacing w:line="360" w:lineRule="auto"/>
              <w:rPr>
                <w:rFonts w:ascii="Arial" w:hAnsi="Arial" w:cs="Arial"/>
              </w:rPr>
            </w:pPr>
          </w:p>
        </w:tc>
      </w:tr>
      <w:tr w:rsidR="00316D38" w14:paraId="229BF352" w14:textId="77777777" w:rsidTr="001E113B">
        <w:trPr>
          <w:jc w:val="center"/>
        </w:trPr>
        <w:tc>
          <w:tcPr>
            <w:tcW w:w="817" w:type="dxa"/>
          </w:tcPr>
          <w:p w14:paraId="13BE293C" w14:textId="77777777" w:rsidR="00316D38" w:rsidRDefault="00316D38" w:rsidP="001E113B">
            <w:pPr>
              <w:tabs>
                <w:tab w:val="left" w:pos="5760"/>
              </w:tabs>
              <w:spacing w:line="360" w:lineRule="auto"/>
              <w:rPr>
                <w:rFonts w:ascii="Arial" w:hAnsi="Arial" w:cs="Arial"/>
              </w:rPr>
            </w:pPr>
          </w:p>
        </w:tc>
        <w:tc>
          <w:tcPr>
            <w:tcW w:w="2031" w:type="dxa"/>
          </w:tcPr>
          <w:p w14:paraId="01409454" w14:textId="77777777" w:rsidR="00316D38" w:rsidRDefault="00316D38" w:rsidP="001E113B">
            <w:pPr>
              <w:tabs>
                <w:tab w:val="left" w:pos="5760"/>
              </w:tabs>
              <w:spacing w:line="360" w:lineRule="auto"/>
              <w:rPr>
                <w:rFonts w:ascii="Arial" w:hAnsi="Arial" w:cs="Arial"/>
              </w:rPr>
            </w:pPr>
          </w:p>
        </w:tc>
        <w:tc>
          <w:tcPr>
            <w:tcW w:w="1229" w:type="dxa"/>
          </w:tcPr>
          <w:p w14:paraId="25871077" w14:textId="77777777" w:rsidR="00316D38" w:rsidRDefault="00316D38" w:rsidP="001E113B">
            <w:pPr>
              <w:tabs>
                <w:tab w:val="left" w:pos="5760"/>
              </w:tabs>
              <w:spacing w:line="360" w:lineRule="auto"/>
              <w:rPr>
                <w:rFonts w:ascii="Arial" w:hAnsi="Arial" w:cs="Arial"/>
              </w:rPr>
            </w:pPr>
          </w:p>
        </w:tc>
        <w:tc>
          <w:tcPr>
            <w:tcW w:w="851" w:type="dxa"/>
          </w:tcPr>
          <w:p w14:paraId="498F76AE" w14:textId="77777777" w:rsidR="00316D38" w:rsidRDefault="00316D38" w:rsidP="001E113B">
            <w:pPr>
              <w:tabs>
                <w:tab w:val="left" w:pos="5760"/>
              </w:tabs>
              <w:spacing w:line="360" w:lineRule="auto"/>
              <w:rPr>
                <w:rFonts w:ascii="Arial" w:hAnsi="Arial" w:cs="Arial"/>
              </w:rPr>
            </w:pPr>
          </w:p>
        </w:tc>
        <w:tc>
          <w:tcPr>
            <w:tcW w:w="850" w:type="dxa"/>
          </w:tcPr>
          <w:p w14:paraId="1FC8C133" w14:textId="77777777" w:rsidR="00316D38" w:rsidRDefault="00316D38" w:rsidP="001E113B">
            <w:pPr>
              <w:tabs>
                <w:tab w:val="left" w:pos="5760"/>
              </w:tabs>
              <w:spacing w:line="360" w:lineRule="auto"/>
              <w:rPr>
                <w:rFonts w:ascii="Arial" w:hAnsi="Arial" w:cs="Arial"/>
              </w:rPr>
            </w:pPr>
          </w:p>
        </w:tc>
        <w:tc>
          <w:tcPr>
            <w:tcW w:w="1134" w:type="dxa"/>
          </w:tcPr>
          <w:p w14:paraId="73A8845C" w14:textId="77777777" w:rsidR="00316D38" w:rsidRDefault="00316D38" w:rsidP="001E113B">
            <w:pPr>
              <w:tabs>
                <w:tab w:val="left" w:pos="5760"/>
              </w:tabs>
              <w:spacing w:line="360" w:lineRule="auto"/>
              <w:rPr>
                <w:rFonts w:ascii="Arial" w:hAnsi="Arial" w:cs="Arial"/>
              </w:rPr>
            </w:pPr>
          </w:p>
        </w:tc>
        <w:tc>
          <w:tcPr>
            <w:tcW w:w="3056" w:type="dxa"/>
          </w:tcPr>
          <w:p w14:paraId="22EABE87" w14:textId="77777777" w:rsidR="00316D38" w:rsidRDefault="00316D38" w:rsidP="001E113B">
            <w:pPr>
              <w:tabs>
                <w:tab w:val="left" w:pos="5760"/>
              </w:tabs>
              <w:spacing w:line="360" w:lineRule="auto"/>
              <w:rPr>
                <w:rFonts w:ascii="Arial" w:hAnsi="Arial" w:cs="Arial"/>
              </w:rPr>
            </w:pPr>
          </w:p>
        </w:tc>
      </w:tr>
      <w:tr w:rsidR="00316D38" w14:paraId="669D2FCD" w14:textId="77777777" w:rsidTr="001E113B">
        <w:trPr>
          <w:jc w:val="center"/>
        </w:trPr>
        <w:tc>
          <w:tcPr>
            <w:tcW w:w="817" w:type="dxa"/>
          </w:tcPr>
          <w:p w14:paraId="53D2660E" w14:textId="77777777" w:rsidR="00316D38" w:rsidRDefault="00316D38" w:rsidP="001E113B">
            <w:pPr>
              <w:tabs>
                <w:tab w:val="left" w:pos="5760"/>
              </w:tabs>
              <w:spacing w:line="360" w:lineRule="auto"/>
              <w:rPr>
                <w:rFonts w:ascii="Arial" w:hAnsi="Arial" w:cs="Arial"/>
              </w:rPr>
            </w:pPr>
          </w:p>
        </w:tc>
        <w:tc>
          <w:tcPr>
            <w:tcW w:w="2031" w:type="dxa"/>
          </w:tcPr>
          <w:p w14:paraId="49A21C0C" w14:textId="77777777" w:rsidR="00316D38" w:rsidRDefault="00316D38" w:rsidP="001E113B">
            <w:pPr>
              <w:tabs>
                <w:tab w:val="left" w:pos="5760"/>
              </w:tabs>
              <w:spacing w:line="360" w:lineRule="auto"/>
              <w:rPr>
                <w:rFonts w:ascii="Arial" w:hAnsi="Arial" w:cs="Arial"/>
              </w:rPr>
            </w:pPr>
          </w:p>
        </w:tc>
        <w:tc>
          <w:tcPr>
            <w:tcW w:w="1229" w:type="dxa"/>
          </w:tcPr>
          <w:p w14:paraId="6B1AE6F4" w14:textId="77777777" w:rsidR="00316D38" w:rsidRDefault="00316D38" w:rsidP="001E113B">
            <w:pPr>
              <w:tabs>
                <w:tab w:val="left" w:pos="5760"/>
              </w:tabs>
              <w:spacing w:line="360" w:lineRule="auto"/>
              <w:rPr>
                <w:rFonts w:ascii="Arial" w:hAnsi="Arial" w:cs="Arial"/>
              </w:rPr>
            </w:pPr>
          </w:p>
        </w:tc>
        <w:tc>
          <w:tcPr>
            <w:tcW w:w="851" w:type="dxa"/>
          </w:tcPr>
          <w:p w14:paraId="021AFC61" w14:textId="77777777" w:rsidR="00316D38" w:rsidRDefault="00316D38" w:rsidP="001E113B">
            <w:pPr>
              <w:tabs>
                <w:tab w:val="left" w:pos="5760"/>
              </w:tabs>
              <w:spacing w:line="360" w:lineRule="auto"/>
              <w:rPr>
                <w:rFonts w:ascii="Arial" w:hAnsi="Arial" w:cs="Arial"/>
              </w:rPr>
            </w:pPr>
          </w:p>
        </w:tc>
        <w:tc>
          <w:tcPr>
            <w:tcW w:w="850" w:type="dxa"/>
          </w:tcPr>
          <w:p w14:paraId="6050D1B4" w14:textId="77777777" w:rsidR="00316D38" w:rsidRDefault="00316D38" w:rsidP="001E113B">
            <w:pPr>
              <w:tabs>
                <w:tab w:val="left" w:pos="5760"/>
              </w:tabs>
              <w:spacing w:line="360" w:lineRule="auto"/>
              <w:rPr>
                <w:rFonts w:ascii="Arial" w:hAnsi="Arial" w:cs="Arial"/>
              </w:rPr>
            </w:pPr>
          </w:p>
        </w:tc>
        <w:tc>
          <w:tcPr>
            <w:tcW w:w="1134" w:type="dxa"/>
          </w:tcPr>
          <w:p w14:paraId="1789D6A3" w14:textId="77777777" w:rsidR="00316D38" w:rsidRDefault="00316D38" w:rsidP="001E113B">
            <w:pPr>
              <w:tabs>
                <w:tab w:val="left" w:pos="5760"/>
              </w:tabs>
              <w:spacing w:line="360" w:lineRule="auto"/>
              <w:rPr>
                <w:rFonts w:ascii="Arial" w:hAnsi="Arial" w:cs="Arial"/>
              </w:rPr>
            </w:pPr>
          </w:p>
        </w:tc>
        <w:tc>
          <w:tcPr>
            <w:tcW w:w="3056" w:type="dxa"/>
          </w:tcPr>
          <w:p w14:paraId="1DFBF971" w14:textId="77777777" w:rsidR="00316D38" w:rsidRDefault="00316D38" w:rsidP="001E113B">
            <w:pPr>
              <w:tabs>
                <w:tab w:val="left" w:pos="5760"/>
              </w:tabs>
              <w:spacing w:line="360" w:lineRule="auto"/>
              <w:rPr>
                <w:rFonts w:ascii="Arial" w:hAnsi="Arial" w:cs="Arial"/>
              </w:rPr>
            </w:pPr>
          </w:p>
        </w:tc>
      </w:tr>
      <w:tr w:rsidR="00316D38" w14:paraId="627E9F06" w14:textId="77777777" w:rsidTr="001E113B">
        <w:trPr>
          <w:jc w:val="center"/>
        </w:trPr>
        <w:tc>
          <w:tcPr>
            <w:tcW w:w="817" w:type="dxa"/>
          </w:tcPr>
          <w:p w14:paraId="373FBDD0" w14:textId="77777777" w:rsidR="00316D38" w:rsidRDefault="00316D38" w:rsidP="001E113B">
            <w:pPr>
              <w:tabs>
                <w:tab w:val="left" w:pos="5760"/>
              </w:tabs>
              <w:spacing w:line="360" w:lineRule="auto"/>
              <w:rPr>
                <w:rFonts w:ascii="Arial" w:hAnsi="Arial" w:cs="Arial"/>
              </w:rPr>
            </w:pPr>
          </w:p>
        </w:tc>
        <w:tc>
          <w:tcPr>
            <w:tcW w:w="2031" w:type="dxa"/>
          </w:tcPr>
          <w:p w14:paraId="2361B572" w14:textId="77777777" w:rsidR="00316D38" w:rsidRDefault="00316D38" w:rsidP="001E113B">
            <w:pPr>
              <w:tabs>
                <w:tab w:val="left" w:pos="5760"/>
              </w:tabs>
              <w:spacing w:line="360" w:lineRule="auto"/>
              <w:rPr>
                <w:rFonts w:ascii="Arial" w:hAnsi="Arial" w:cs="Arial"/>
              </w:rPr>
            </w:pPr>
          </w:p>
        </w:tc>
        <w:tc>
          <w:tcPr>
            <w:tcW w:w="1229" w:type="dxa"/>
          </w:tcPr>
          <w:p w14:paraId="767AAAEE" w14:textId="77777777" w:rsidR="00316D38" w:rsidRDefault="00316D38" w:rsidP="001E113B">
            <w:pPr>
              <w:tabs>
                <w:tab w:val="left" w:pos="5760"/>
              </w:tabs>
              <w:spacing w:line="360" w:lineRule="auto"/>
              <w:rPr>
                <w:rFonts w:ascii="Arial" w:hAnsi="Arial" w:cs="Arial"/>
              </w:rPr>
            </w:pPr>
          </w:p>
        </w:tc>
        <w:tc>
          <w:tcPr>
            <w:tcW w:w="851" w:type="dxa"/>
          </w:tcPr>
          <w:p w14:paraId="5AFC6877" w14:textId="77777777" w:rsidR="00316D38" w:rsidRDefault="00316D38" w:rsidP="001E113B">
            <w:pPr>
              <w:tabs>
                <w:tab w:val="left" w:pos="5760"/>
              </w:tabs>
              <w:spacing w:line="360" w:lineRule="auto"/>
              <w:rPr>
                <w:rFonts w:ascii="Arial" w:hAnsi="Arial" w:cs="Arial"/>
              </w:rPr>
            </w:pPr>
          </w:p>
        </w:tc>
        <w:tc>
          <w:tcPr>
            <w:tcW w:w="850" w:type="dxa"/>
          </w:tcPr>
          <w:p w14:paraId="20408EC0" w14:textId="77777777" w:rsidR="00316D38" w:rsidRDefault="00316D38" w:rsidP="001E113B">
            <w:pPr>
              <w:tabs>
                <w:tab w:val="left" w:pos="5760"/>
              </w:tabs>
              <w:spacing w:line="360" w:lineRule="auto"/>
              <w:rPr>
                <w:rFonts w:ascii="Arial" w:hAnsi="Arial" w:cs="Arial"/>
              </w:rPr>
            </w:pPr>
          </w:p>
        </w:tc>
        <w:tc>
          <w:tcPr>
            <w:tcW w:w="1134" w:type="dxa"/>
          </w:tcPr>
          <w:p w14:paraId="67B11658" w14:textId="77777777" w:rsidR="00316D38" w:rsidRDefault="00316D38" w:rsidP="001E113B">
            <w:pPr>
              <w:tabs>
                <w:tab w:val="left" w:pos="5760"/>
              </w:tabs>
              <w:spacing w:line="360" w:lineRule="auto"/>
              <w:rPr>
                <w:rFonts w:ascii="Arial" w:hAnsi="Arial" w:cs="Arial"/>
              </w:rPr>
            </w:pPr>
          </w:p>
        </w:tc>
        <w:tc>
          <w:tcPr>
            <w:tcW w:w="3056" w:type="dxa"/>
          </w:tcPr>
          <w:p w14:paraId="0FB30976" w14:textId="77777777" w:rsidR="00316D38" w:rsidRDefault="00316D38" w:rsidP="001E113B">
            <w:pPr>
              <w:tabs>
                <w:tab w:val="left" w:pos="5760"/>
              </w:tabs>
              <w:spacing w:line="360" w:lineRule="auto"/>
              <w:rPr>
                <w:rFonts w:ascii="Arial" w:hAnsi="Arial" w:cs="Arial"/>
              </w:rPr>
            </w:pPr>
          </w:p>
        </w:tc>
      </w:tr>
    </w:tbl>
    <w:p w14:paraId="2EA79AFF" w14:textId="77777777" w:rsidR="00316D38" w:rsidRPr="002A5966" w:rsidRDefault="00316D38" w:rsidP="00316D38">
      <w:pPr>
        <w:spacing w:beforeLines="50" w:before="120" w:line="360" w:lineRule="auto"/>
        <w:rPr>
          <w:b/>
          <w:bCs/>
          <w:color w:val="000000"/>
          <w:sz w:val="28"/>
          <w:szCs w:val="28"/>
        </w:rPr>
      </w:pPr>
    </w:p>
    <w:p w14:paraId="6EF1FF1A" w14:textId="77777777" w:rsidR="00316D38" w:rsidRDefault="00316D38" w:rsidP="00316D38">
      <w:pPr>
        <w:rPr>
          <w:b/>
        </w:rPr>
      </w:pPr>
      <w:r>
        <w:rPr>
          <w:rFonts w:hint="eastAsia"/>
          <w:b/>
        </w:rPr>
        <w:t>附件</w:t>
      </w:r>
      <w:r>
        <w:rPr>
          <w:b/>
        </w:rPr>
        <w:t>2</w:t>
      </w:r>
      <w:r>
        <w:rPr>
          <w:rFonts w:hint="eastAsia"/>
          <w:b/>
        </w:rPr>
        <w:t>：</w:t>
      </w:r>
    </w:p>
    <w:p w14:paraId="54D479D0" w14:textId="77777777" w:rsidR="00316D38" w:rsidRDefault="00316D38" w:rsidP="00316D38">
      <w:pPr>
        <w:tabs>
          <w:tab w:val="left" w:pos="5760"/>
        </w:tabs>
        <w:spacing w:line="360" w:lineRule="auto"/>
        <w:rPr>
          <w:rFonts w:ascii="Arial" w:hAnsi="Arial" w:cs="Arial"/>
          <w:b/>
          <w:color w:val="000000"/>
          <w:sz w:val="32"/>
          <w:szCs w:val="32"/>
        </w:rPr>
      </w:pPr>
      <w:r>
        <w:rPr>
          <w:rFonts w:ascii="Arial" w:hAnsi="Arial" w:cs="Arial"/>
          <w:b/>
          <w:color w:val="000000"/>
          <w:sz w:val="32"/>
          <w:szCs w:val="32"/>
        </w:rPr>
        <w:t xml:space="preserve">        </w:t>
      </w:r>
      <w:r>
        <w:rPr>
          <w:rFonts w:ascii="Arial" w:hAnsi="Arial" w:cs="Arial"/>
          <w:b/>
          <w:color w:val="000000"/>
          <w:sz w:val="32"/>
          <w:szCs w:val="32"/>
          <w:u w:val="single"/>
        </w:rPr>
        <w:t xml:space="preserve">               </w:t>
      </w:r>
      <w:r>
        <w:rPr>
          <w:rFonts w:ascii="Arial" w:hAnsi="Arial" w:cs="Arial" w:hint="eastAsia"/>
          <w:b/>
          <w:color w:val="000000"/>
          <w:sz w:val="32"/>
          <w:szCs w:val="32"/>
        </w:rPr>
        <w:t>货物耗材及维修配件价格表</w:t>
      </w:r>
    </w:p>
    <w:p w14:paraId="7651F3A8" w14:textId="77777777" w:rsidR="00316D38" w:rsidRDefault="00316D38" w:rsidP="00316D38">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316D38" w14:paraId="0661C55B" w14:textId="77777777" w:rsidTr="001E113B">
        <w:trPr>
          <w:jc w:val="center"/>
        </w:trPr>
        <w:tc>
          <w:tcPr>
            <w:tcW w:w="675" w:type="dxa"/>
          </w:tcPr>
          <w:p w14:paraId="40FD5EBB" w14:textId="77777777" w:rsidR="00316D38" w:rsidRDefault="00316D38" w:rsidP="001E113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5327F896" w14:textId="77777777" w:rsidR="00316D38" w:rsidRDefault="00316D38" w:rsidP="001E113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3F78655D" w14:textId="77777777" w:rsidR="00316D38" w:rsidRDefault="00316D38" w:rsidP="001E113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08D57695" w14:textId="77777777" w:rsidR="00316D38" w:rsidRDefault="00316D38" w:rsidP="001E113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0032E4C9" w14:textId="77777777" w:rsidR="00316D38" w:rsidRDefault="00316D38" w:rsidP="001E113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3B7F9E67" w14:textId="77777777" w:rsidR="00316D38" w:rsidRDefault="00316D38" w:rsidP="001E113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29ECB5C7" w14:textId="77777777" w:rsidR="00316D38" w:rsidRDefault="00316D38" w:rsidP="001E113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79066BC8" w14:textId="77777777" w:rsidR="00316D38" w:rsidRDefault="00316D38" w:rsidP="001E113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16D38" w14:paraId="75DC40B7" w14:textId="77777777" w:rsidTr="001E113B">
        <w:trPr>
          <w:jc w:val="center"/>
        </w:trPr>
        <w:tc>
          <w:tcPr>
            <w:tcW w:w="675" w:type="dxa"/>
          </w:tcPr>
          <w:p w14:paraId="6FDCE489" w14:textId="77777777" w:rsidR="00316D38" w:rsidRDefault="00316D38" w:rsidP="001E113B">
            <w:pPr>
              <w:tabs>
                <w:tab w:val="left" w:pos="5760"/>
              </w:tabs>
              <w:spacing w:line="360" w:lineRule="auto"/>
              <w:jc w:val="center"/>
              <w:rPr>
                <w:rFonts w:ascii="Arial" w:hAnsi="Arial" w:cs="Arial"/>
                <w:color w:val="000000"/>
                <w:szCs w:val="21"/>
              </w:rPr>
            </w:pPr>
          </w:p>
        </w:tc>
        <w:tc>
          <w:tcPr>
            <w:tcW w:w="1635" w:type="dxa"/>
          </w:tcPr>
          <w:p w14:paraId="0838499E"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726CF0F6"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586500E8"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35E0A1B8"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05A8D6BB"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394270F7"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44F493F0" w14:textId="77777777" w:rsidR="00316D38" w:rsidRDefault="00316D38" w:rsidP="001E113B">
            <w:pPr>
              <w:tabs>
                <w:tab w:val="left" w:pos="5760"/>
              </w:tabs>
              <w:spacing w:line="360" w:lineRule="auto"/>
              <w:jc w:val="center"/>
              <w:rPr>
                <w:rFonts w:ascii="Arial" w:hAnsi="Arial" w:cs="Arial"/>
                <w:color w:val="000000"/>
                <w:szCs w:val="21"/>
              </w:rPr>
            </w:pPr>
          </w:p>
        </w:tc>
      </w:tr>
      <w:tr w:rsidR="00316D38" w14:paraId="4E2ED916" w14:textId="77777777" w:rsidTr="001E113B">
        <w:trPr>
          <w:jc w:val="center"/>
        </w:trPr>
        <w:tc>
          <w:tcPr>
            <w:tcW w:w="675" w:type="dxa"/>
          </w:tcPr>
          <w:p w14:paraId="1DABA737" w14:textId="77777777" w:rsidR="00316D38" w:rsidRDefault="00316D38" w:rsidP="001E113B">
            <w:pPr>
              <w:tabs>
                <w:tab w:val="left" w:pos="5760"/>
              </w:tabs>
              <w:spacing w:line="360" w:lineRule="auto"/>
              <w:jc w:val="center"/>
              <w:rPr>
                <w:rFonts w:ascii="Arial" w:hAnsi="Arial" w:cs="Arial"/>
                <w:color w:val="000000"/>
                <w:szCs w:val="21"/>
              </w:rPr>
            </w:pPr>
          </w:p>
        </w:tc>
        <w:tc>
          <w:tcPr>
            <w:tcW w:w="1635" w:type="dxa"/>
          </w:tcPr>
          <w:p w14:paraId="5D3AB0D6"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2F9EE300"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7D7747FE"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6411E909"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1E25F196"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30B1CFE0"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308089AF" w14:textId="77777777" w:rsidR="00316D38" w:rsidRDefault="00316D38" w:rsidP="001E113B">
            <w:pPr>
              <w:tabs>
                <w:tab w:val="left" w:pos="5760"/>
              </w:tabs>
              <w:spacing w:line="360" w:lineRule="auto"/>
              <w:jc w:val="center"/>
              <w:rPr>
                <w:rFonts w:ascii="Arial" w:hAnsi="Arial" w:cs="Arial"/>
                <w:color w:val="000000"/>
                <w:szCs w:val="21"/>
              </w:rPr>
            </w:pPr>
          </w:p>
        </w:tc>
      </w:tr>
      <w:tr w:rsidR="00316D38" w14:paraId="27B04FC3" w14:textId="77777777" w:rsidTr="001E113B">
        <w:trPr>
          <w:jc w:val="center"/>
        </w:trPr>
        <w:tc>
          <w:tcPr>
            <w:tcW w:w="675" w:type="dxa"/>
          </w:tcPr>
          <w:p w14:paraId="764B0B03" w14:textId="77777777" w:rsidR="00316D38" w:rsidRDefault="00316D38" w:rsidP="001E113B">
            <w:pPr>
              <w:tabs>
                <w:tab w:val="left" w:pos="5760"/>
              </w:tabs>
              <w:spacing w:line="360" w:lineRule="auto"/>
              <w:jc w:val="center"/>
              <w:rPr>
                <w:rFonts w:ascii="Arial" w:hAnsi="Arial" w:cs="Arial"/>
                <w:color w:val="000000"/>
                <w:szCs w:val="21"/>
              </w:rPr>
            </w:pPr>
          </w:p>
        </w:tc>
        <w:tc>
          <w:tcPr>
            <w:tcW w:w="1635" w:type="dxa"/>
          </w:tcPr>
          <w:p w14:paraId="37F2731E"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6B3717A5"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3B92F54D"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0FD9553B"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1FA76C23"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74EC3AED"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259D897D" w14:textId="77777777" w:rsidR="00316D38" w:rsidRDefault="00316D38" w:rsidP="001E113B">
            <w:pPr>
              <w:tabs>
                <w:tab w:val="left" w:pos="5760"/>
              </w:tabs>
              <w:spacing w:line="360" w:lineRule="auto"/>
              <w:jc w:val="center"/>
              <w:rPr>
                <w:rFonts w:ascii="Arial" w:hAnsi="Arial" w:cs="Arial"/>
                <w:color w:val="000000"/>
                <w:szCs w:val="21"/>
              </w:rPr>
            </w:pPr>
          </w:p>
        </w:tc>
      </w:tr>
      <w:tr w:rsidR="00316D38" w14:paraId="7FFD6ABC" w14:textId="77777777" w:rsidTr="001E113B">
        <w:trPr>
          <w:jc w:val="center"/>
        </w:trPr>
        <w:tc>
          <w:tcPr>
            <w:tcW w:w="675" w:type="dxa"/>
          </w:tcPr>
          <w:p w14:paraId="31F0AD07" w14:textId="77777777" w:rsidR="00316D38" w:rsidRDefault="00316D38" w:rsidP="001E113B">
            <w:pPr>
              <w:tabs>
                <w:tab w:val="left" w:pos="5760"/>
              </w:tabs>
              <w:spacing w:line="360" w:lineRule="auto"/>
              <w:jc w:val="center"/>
              <w:rPr>
                <w:rFonts w:ascii="Arial" w:hAnsi="Arial" w:cs="Arial"/>
                <w:color w:val="000000"/>
                <w:szCs w:val="21"/>
              </w:rPr>
            </w:pPr>
          </w:p>
        </w:tc>
        <w:tc>
          <w:tcPr>
            <w:tcW w:w="1635" w:type="dxa"/>
          </w:tcPr>
          <w:p w14:paraId="792AC06E"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78252276"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43A7F54A"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1D79EB6E"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6949A2BD"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48F52D50"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00D82B2F" w14:textId="77777777" w:rsidR="00316D38" w:rsidRDefault="00316D38" w:rsidP="001E113B">
            <w:pPr>
              <w:tabs>
                <w:tab w:val="left" w:pos="5760"/>
              </w:tabs>
              <w:spacing w:line="360" w:lineRule="auto"/>
              <w:jc w:val="center"/>
              <w:rPr>
                <w:rFonts w:ascii="Arial" w:hAnsi="Arial" w:cs="Arial"/>
                <w:color w:val="000000"/>
                <w:szCs w:val="21"/>
              </w:rPr>
            </w:pPr>
          </w:p>
        </w:tc>
      </w:tr>
      <w:tr w:rsidR="00316D38" w14:paraId="7EBA545A" w14:textId="77777777" w:rsidTr="001E113B">
        <w:trPr>
          <w:jc w:val="center"/>
        </w:trPr>
        <w:tc>
          <w:tcPr>
            <w:tcW w:w="675" w:type="dxa"/>
          </w:tcPr>
          <w:p w14:paraId="37F4A523" w14:textId="77777777" w:rsidR="00316D38" w:rsidRDefault="00316D38" w:rsidP="001E113B">
            <w:pPr>
              <w:tabs>
                <w:tab w:val="left" w:pos="5760"/>
              </w:tabs>
              <w:spacing w:line="360" w:lineRule="auto"/>
              <w:jc w:val="center"/>
              <w:rPr>
                <w:rFonts w:ascii="Arial" w:hAnsi="Arial" w:cs="Arial"/>
                <w:color w:val="000000"/>
                <w:szCs w:val="21"/>
              </w:rPr>
            </w:pPr>
          </w:p>
        </w:tc>
        <w:tc>
          <w:tcPr>
            <w:tcW w:w="1635" w:type="dxa"/>
          </w:tcPr>
          <w:p w14:paraId="3F6FF1E0"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449F0720"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23E12DEB"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10AB5B4D"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18DA6507"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0D627F09"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16B0264F" w14:textId="77777777" w:rsidR="00316D38" w:rsidRDefault="00316D38" w:rsidP="001E113B">
            <w:pPr>
              <w:tabs>
                <w:tab w:val="left" w:pos="5760"/>
              </w:tabs>
              <w:spacing w:line="360" w:lineRule="auto"/>
              <w:jc w:val="center"/>
              <w:rPr>
                <w:rFonts w:ascii="Arial" w:hAnsi="Arial" w:cs="Arial"/>
                <w:color w:val="000000"/>
                <w:szCs w:val="21"/>
              </w:rPr>
            </w:pPr>
          </w:p>
        </w:tc>
      </w:tr>
      <w:tr w:rsidR="00316D38" w14:paraId="6D80E039" w14:textId="77777777" w:rsidTr="001E113B">
        <w:trPr>
          <w:jc w:val="center"/>
        </w:trPr>
        <w:tc>
          <w:tcPr>
            <w:tcW w:w="675" w:type="dxa"/>
          </w:tcPr>
          <w:p w14:paraId="4D42EE9D" w14:textId="77777777" w:rsidR="00316D38" w:rsidRDefault="00316D38" w:rsidP="001E113B">
            <w:pPr>
              <w:tabs>
                <w:tab w:val="left" w:pos="5760"/>
              </w:tabs>
              <w:spacing w:line="360" w:lineRule="auto"/>
              <w:jc w:val="center"/>
              <w:rPr>
                <w:rFonts w:ascii="Arial" w:hAnsi="Arial" w:cs="Arial"/>
                <w:color w:val="000000"/>
                <w:szCs w:val="21"/>
              </w:rPr>
            </w:pPr>
          </w:p>
        </w:tc>
        <w:tc>
          <w:tcPr>
            <w:tcW w:w="1635" w:type="dxa"/>
          </w:tcPr>
          <w:p w14:paraId="1BC8E8DC"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059A0203"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004BE883"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7B239EA3" w14:textId="77777777" w:rsidR="00316D38" w:rsidRDefault="00316D38" w:rsidP="001E113B">
            <w:pPr>
              <w:tabs>
                <w:tab w:val="left" w:pos="5760"/>
              </w:tabs>
              <w:spacing w:line="360" w:lineRule="auto"/>
              <w:jc w:val="center"/>
              <w:rPr>
                <w:rFonts w:ascii="Arial" w:hAnsi="Arial" w:cs="Arial"/>
                <w:color w:val="000000"/>
                <w:szCs w:val="21"/>
              </w:rPr>
            </w:pPr>
          </w:p>
        </w:tc>
        <w:tc>
          <w:tcPr>
            <w:tcW w:w="1155" w:type="dxa"/>
          </w:tcPr>
          <w:p w14:paraId="2089C423"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60362A63" w14:textId="77777777" w:rsidR="00316D38" w:rsidRDefault="00316D38" w:rsidP="001E113B">
            <w:pPr>
              <w:tabs>
                <w:tab w:val="left" w:pos="5760"/>
              </w:tabs>
              <w:spacing w:line="360" w:lineRule="auto"/>
              <w:jc w:val="center"/>
              <w:rPr>
                <w:rFonts w:ascii="Arial" w:hAnsi="Arial" w:cs="Arial"/>
                <w:color w:val="000000"/>
                <w:szCs w:val="21"/>
              </w:rPr>
            </w:pPr>
          </w:p>
        </w:tc>
        <w:tc>
          <w:tcPr>
            <w:tcW w:w="1156" w:type="dxa"/>
          </w:tcPr>
          <w:p w14:paraId="1904F03C" w14:textId="77777777" w:rsidR="00316D38" w:rsidRDefault="00316D38" w:rsidP="001E113B">
            <w:pPr>
              <w:tabs>
                <w:tab w:val="left" w:pos="5760"/>
              </w:tabs>
              <w:spacing w:line="360" w:lineRule="auto"/>
              <w:jc w:val="center"/>
              <w:rPr>
                <w:rFonts w:ascii="Arial" w:hAnsi="Arial" w:cs="Arial"/>
                <w:color w:val="000000"/>
                <w:szCs w:val="21"/>
              </w:rPr>
            </w:pPr>
          </w:p>
        </w:tc>
      </w:tr>
    </w:tbl>
    <w:p w14:paraId="0426CDEB" w14:textId="77777777" w:rsidR="00316D38" w:rsidRDefault="00316D38" w:rsidP="00316D38">
      <w:pPr>
        <w:tabs>
          <w:tab w:val="left" w:pos="5760"/>
        </w:tabs>
        <w:spacing w:line="360" w:lineRule="auto"/>
        <w:rPr>
          <w:rFonts w:ascii="Arial" w:eastAsia="等线" w:hAnsi="Arial" w:cs="Arial"/>
          <w:color w:val="000000"/>
        </w:rPr>
      </w:pPr>
    </w:p>
    <w:p w14:paraId="5FB6505D" w14:textId="77777777" w:rsidR="00316D38" w:rsidRDefault="00316D38" w:rsidP="0079058F">
      <w:pPr>
        <w:pStyle w:val="3"/>
        <w:rPr>
          <w:highlight w:val="yellow"/>
        </w:rPr>
      </w:pPr>
    </w:p>
    <w:p w14:paraId="6868D159" w14:textId="77777777" w:rsidR="00EE4B6E" w:rsidRDefault="00EE4B6E">
      <w:pPr>
        <w:autoSpaceDE w:val="0"/>
        <w:autoSpaceDN w:val="0"/>
        <w:adjustRightInd w:val="0"/>
        <w:spacing w:line="240" w:lineRule="atLeast"/>
        <w:outlineLvl w:val="0"/>
        <w:rPr>
          <w:b/>
          <w:bCs/>
          <w:sz w:val="32"/>
          <w:szCs w:val="32"/>
        </w:rPr>
      </w:pPr>
    </w:p>
    <w:p w14:paraId="2DE02EA1" w14:textId="77777777" w:rsidR="0095131C" w:rsidRDefault="0095131C">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4DE07536" w14:textId="77777777" w:rsidR="0095131C" w:rsidRDefault="0095131C">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371681E8" w14:textId="77777777" w:rsidR="0095131C" w:rsidRDefault="0095131C">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38838198" w14:textId="36FD8650" w:rsidR="00EE4B6E" w:rsidRDefault="00D74EFD">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459EAB12" w14:textId="77777777" w:rsidR="00EE4B6E" w:rsidRDefault="00EE4B6E">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6B8DC07" w14:textId="77777777" w:rsidR="00EE4B6E" w:rsidRDefault="00EE4B6E">
      <w:pPr>
        <w:jc w:val="center"/>
        <w:rPr>
          <w:b/>
          <w:sz w:val="72"/>
        </w:rPr>
      </w:pPr>
    </w:p>
    <w:p w14:paraId="3B845E06" w14:textId="77777777" w:rsidR="00EE4B6E" w:rsidRDefault="00D74EFD">
      <w:pPr>
        <w:jc w:val="center"/>
        <w:rPr>
          <w:b/>
          <w:sz w:val="72"/>
        </w:rPr>
      </w:pPr>
      <w:r>
        <w:rPr>
          <w:rFonts w:hint="eastAsia"/>
          <w:b/>
          <w:sz w:val="72"/>
        </w:rPr>
        <w:t>应  答  文  件</w:t>
      </w:r>
    </w:p>
    <w:p w14:paraId="67B0243F" w14:textId="77777777" w:rsidR="00EE4B6E" w:rsidRDefault="00EE4B6E">
      <w:pPr>
        <w:ind w:firstLineChars="1026" w:firstLine="3708"/>
        <w:rPr>
          <w:b/>
          <w:sz w:val="36"/>
        </w:rPr>
      </w:pPr>
    </w:p>
    <w:p w14:paraId="3E17781F" w14:textId="77777777" w:rsidR="00EE4B6E" w:rsidRDefault="00EE4B6E">
      <w:pPr>
        <w:jc w:val="center"/>
        <w:rPr>
          <w:b/>
          <w:sz w:val="72"/>
        </w:rPr>
      </w:pPr>
    </w:p>
    <w:p w14:paraId="5FB96A21" w14:textId="77777777" w:rsidR="00EE4B6E" w:rsidRDefault="00EE4B6E">
      <w:pPr>
        <w:jc w:val="center"/>
        <w:rPr>
          <w:b/>
          <w:sz w:val="36"/>
        </w:rPr>
      </w:pPr>
    </w:p>
    <w:p w14:paraId="2C87F021" w14:textId="77777777" w:rsidR="00EE4B6E" w:rsidRDefault="00EE4B6E">
      <w:pPr>
        <w:jc w:val="center"/>
        <w:rPr>
          <w:b/>
          <w:sz w:val="36"/>
        </w:rPr>
      </w:pPr>
    </w:p>
    <w:p w14:paraId="4FA8EB65" w14:textId="77777777" w:rsidR="00EE4B6E" w:rsidRDefault="00EE4B6E">
      <w:pPr>
        <w:jc w:val="center"/>
        <w:rPr>
          <w:b/>
          <w:sz w:val="36"/>
        </w:rPr>
      </w:pPr>
    </w:p>
    <w:p w14:paraId="46DC5C18" w14:textId="77777777" w:rsidR="00EE4B6E" w:rsidRDefault="00D74EFD">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3EADA847" w14:textId="77777777" w:rsidR="00EE4B6E" w:rsidRDefault="00D74EFD">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5DAEAF21" w14:textId="77777777" w:rsidR="00EE4B6E" w:rsidRDefault="00EE4B6E">
      <w:pPr>
        <w:rPr>
          <w:b/>
          <w:sz w:val="36"/>
        </w:rPr>
      </w:pPr>
    </w:p>
    <w:p w14:paraId="63143D79" w14:textId="77777777" w:rsidR="00EE4B6E" w:rsidRDefault="00EE4B6E">
      <w:pPr>
        <w:rPr>
          <w:b/>
          <w:sz w:val="36"/>
        </w:rPr>
      </w:pPr>
    </w:p>
    <w:p w14:paraId="3DBB1A23" w14:textId="77777777" w:rsidR="00EE4B6E" w:rsidRDefault="00EE4B6E">
      <w:pPr>
        <w:rPr>
          <w:b/>
          <w:sz w:val="36"/>
        </w:rPr>
      </w:pPr>
    </w:p>
    <w:p w14:paraId="276B42FA" w14:textId="77777777" w:rsidR="00EE4B6E" w:rsidRDefault="00EE4B6E">
      <w:pPr>
        <w:rPr>
          <w:b/>
          <w:sz w:val="36"/>
        </w:rPr>
      </w:pPr>
    </w:p>
    <w:p w14:paraId="72A62246" w14:textId="77777777" w:rsidR="00EE4B6E" w:rsidRDefault="00EE4B6E">
      <w:pPr>
        <w:rPr>
          <w:b/>
          <w:sz w:val="36"/>
        </w:rPr>
      </w:pPr>
    </w:p>
    <w:p w14:paraId="77D2D432" w14:textId="77777777" w:rsidR="00EE4B6E" w:rsidRDefault="00D74EFD">
      <w:pPr>
        <w:rPr>
          <w:b/>
          <w:sz w:val="36"/>
          <w:u w:val="single"/>
        </w:rPr>
      </w:pPr>
      <w:r>
        <w:rPr>
          <w:rFonts w:hint="eastAsia"/>
          <w:b/>
          <w:sz w:val="36"/>
        </w:rPr>
        <w:t xml:space="preserve">       应答人名称 ：</w:t>
      </w:r>
      <w:r>
        <w:rPr>
          <w:rFonts w:hint="eastAsia"/>
          <w:b/>
          <w:sz w:val="36"/>
          <w:u w:val="single"/>
        </w:rPr>
        <w:t xml:space="preserve">               </w:t>
      </w:r>
    </w:p>
    <w:p w14:paraId="4FF9C6AA" w14:textId="77777777" w:rsidR="00EE4B6E" w:rsidRDefault="00D74EFD">
      <w:pPr>
        <w:rPr>
          <w:b/>
          <w:sz w:val="36"/>
        </w:rPr>
      </w:pPr>
      <w:r>
        <w:rPr>
          <w:rFonts w:hint="eastAsia"/>
          <w:b/>
          <w:sz w:val="36"/>
        </w:rPr>
        <w:t xml:space="preserve">       日      期 ：</w:t>
      </w:r>
      <w:r>
        <w:rPr>
          <w:rFonts w:hint="eastAsia"/>
          <w:b/>
          <w:sz w:val="36"/>
          <w:u w:val="single"/>
        </w:rPr>
        <w:t xml:space="preserve">               </w:t>
      </w:r>
    </w:p>
    <w:p w14:paraId="263B3911" w14:textId="77777777" w:rsidR="00EE4B6E" w:rsidRDefault="00EE4B6E">
      <w:pPr>
        <w:jc w:val="center"/>
        <w:outlineLvl w:val="0"/>
        <w:rPr>
          <w:b/>
          <w:bCs/>
          <w:sz w:val="44"/>
        </w:rPr>
      </w:pPr>
    </w:p>
    <w:p w14:paraId="46E6FEFD" w14:textId="77777777" w:rsidR="00EE4B6E" w:rsidRDefault="00D74EFD">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E4B6E" w14:paraId="2707F361" w14:textId="77777777">
        <w:trPr>
          <w:trHeight w:val="460"/>
        </w:trPr>
        <w:tc>
          <w:tcPr>
            <w:tcW w:w="5670" w:type="dxa"/>
          </w:tcPr>
          <w:p w14:paraId="094BC7F3" w14:textId="77777777" w:rsidR="00EE4B6E" w:rsidRDefault="00D74EFD">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14:paraId="5D4A4612" w14:textId="77777777" w:rsidR="00EE4B6E" w:rsidRDefault="00D74EFD">
            <w:pPr>
              <w:jc w:val="center"/>
              <w:rPr>
                <w:b/>
              </w:rPr>
            </w:pPr>
            <w:r>
              <w:rPr>
                <w:rFonts w:hint="eastAsia"/>
                <w:b/>
                <w:lang w:bidi="en-US"/>
              </w:rPr>
              <w:t>在应答文件中的页码位置</w:t>
            </w:r>
          </w:p>
        </w:tc>
      </w:tr>
      <w:tr w:rsidR="00EE4B6E" w14:paraId="7DC0F2E7" w14:textId="77777777">
        <w:trPr>
          <w:trHeight w:val="446"/>
        </w:trPr>
        <w:tc>
          <w:tcPr>
            <w:tcW w:w="5670" w:type="dxa"/>
          </w:tcPr>
          <w:p w14:paraId="4C08E7E5" w14:textId="77777777" w:rsidR="00EE4B6E" w:rsidRDefault="00EE4B6E">
            <w:pPr>
              <w:pStyle w:val="1b"/>
              <w:shd w:val="clear" w:color="auto" w:fill="FFFFFF"/>
              <w:spacing w:before="120" w:after="120" w:line="265" w:lineRule="atLeast"/>
              <w:ind w:left="1442" w:firstLine="422"/>
              <w:rPr>
                <w:rFonts w:eastAsia="Times New Roman"/>
                <w:b/>
              </w:rPr>
            </w:pPr>
          </w:p>
        </w:tc>
        <w:tc>
          <w:tcPr>
            <w:tcW w:w="3570" w:type="dxa"/>
          </w:tcPr>
          <w:p w14:paraId="41F13FE4" w14:textId="77777777" w:rsidR="00EE4B6E" w:rsidRDefault="00EE4B6E">
            <w:pPr>
              <w:rPr>
                <w:b/>
                <w:lang w:bidi="en-US"/>
              </w:rPr>
            </w:pPr>
          </w:p>
        </w:tc>
      </w:tr>
      <w:tr w:rsidR="00EE4B6E" w14:paraId="4085C3EA" w14:textId="77777777">
        <w:trPr>
          <w:trHeight w:val="300"/>
        </w:trPr>
        <w:tc>
          <w:tcPr>
            <w:tcW w:w="9240" w:type="dxa"/>
            <w:gridSpan w:val="2"/>
          </w:tcPr>
          <w:p w14:paraId="5377D73D" w14:textId="77777777" w:rsidR="00EE4B6E" w:rsidRDefault="00EE4B6E">
            <w:pPr>
              <w:pStyle w:val="1b"/>
              <w:shd w:val="clear" w:color="auto" w:fill="FFFFFF"/>
              <w:spacing w:before="120" w:after="120" w:line="265" w:lineRule="atLeast"/>
              <w:ind w:left="1440" w:firstLine="420"/>
              <w:rPr>
                <w:rFonts w:eastAsia="Times New Roman"/>
              </w:rPr>
            </w:pPr>
          </w:p>
        </w:tc>
      </w:tr>
      <w:tr w:rsidR="00EE4B6E" w14:paraId="0E79B06F" w14:textId="77777777">
        <w:trPr>
          <w:trHeight w:val="320"/>
        </w:trPr>
        <w:tc>
          <w:tcPr>
            <w:tcW w:w="5670" w:type="dxa"/>
          </w:tcPr>
          <w:p w14:paraId="16E92983"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EA8D852" w14:textId="77777777" w:rsidR="00EE4B6E" w:rsidRDefault="00EE4B6E"/>
        </w:tc>
      </w:tr>
      <w:tr w:rsidR="00EE4B6E" w14:paraId="1E0F1601" w14:textId="77777777">
        <w:trPr>
          <w:trHeight w:val="280"/>
        </w:trPr>
        <w:tc>
          <w:tcPr>
            <w:tcW w:w="5670" w:type="dxa"/>
          </w:tcPr>
          <w:p w14:paraId="78B115EF"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ABA3B35" w14:textId="77777777" w:rsidR="00EE4B6E" w:rsidRDefault="00EE4B6E"/>
        </w:tc>
      </w:tr>
      <w:tr w:rsidR="00EE4B6E" w14:paraId="73915CC7" w14:textId="77777777">
        <w:trPr>
          <w:trHeight w:val="460"/>
        </w:trPr>
        <w:tc>
          <w:tcPr>
            <w:tcW w:w="5670" w:type="dxa"/>
          </w:tcPr>
          <w:p w14:paraId="4CC74BCB"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62CDE23" w14:textId="77777777" w:rsidR="00EE4B6E" w:rsidRDefault="00EE4B6E"/>
        </w:tc>
      </w:tr>
      <w:tr w:rsidR="00EE4B6E" w14:paraId="607D5ABD" w14:textId="77777777">
        <w:trPr>
          <w:trHeight w:val="460"/>
        </w:trPr>
        <w:tc>
          <w:tcPr>
            <w:tcW w:w="5670" w:type="dxa"/>
          </w:tcPr>
          <w:p w14:paraId="6EC07BE7"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52684F3" w14:textId="77777777" w:rsidR="00EE4B6E" w:rsidRDefault="00EE4B6E"/>
        </w:tc>
      </w:tr>
      <w:tr w:rsidR="00EE4B6E" w14:paraId="4B5548EA" w14:textId="77777777">
        <w:trPr>
          <w:trHeight w:val="280"/>
        </w:trPr>
        <w:tc>
          <w:tcPr>
            <w:tcW w:w="5670" w:type="dxa"/>
          </w:tcPr>
          <w:p w14:paraId="1F6D5894"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3D80FD23" w14:textId="77777777" w:rsidR="00EE4B6E" w:rsidRDefault="00EE4B6E"/>
        </w:tc>
      </w:tr>
      <w:tr w:rsidR="00EE4B6E" w14:paraId="1DF32D6C" w14:textId="77777777">
        <w:trPr>
          <w:trHeight w:val="389"/>
        </w:trPr>
        <w:tc>
          <w:tcPr>
            <w:tcW w:w="9240" w:type="dxa"/>
            <w:gridSpan w:val="2"/>
          </w:tcPr>
          <w:p w14:paraId="0D3B3448" w14:textId="77777777" w:rsidR="00EE4B6E" w:rsidRDefault="00EE4B6E">
            <w:pPr>
              <w:pStyle w:val="1b"/>
              <w:shd w:val="clear" w:color="auto" w:fill="FFFFFF"/>
              <w:spacing w:before="120" w:after="120" w:line="265" w:lineRule="atLeast"/>
              <w:ind w:left="1440" w:firstLine="420"/>
              <w:rPr>
                <w:rFonts w:eastAsia="Times New Roman"/>
              </w:rPr>
            </w:pPr>
          </w:p>
        </w:tc>
      </w:tr>
      <w:tr w:rsidR="00EE4B6E" w14:paraId="799C58D2" w14:textId="77777777">
        <w:trPr>
          <w:trHeight w:val="600"/>
        </w:trPr>
        <w:tc>
          <w:tcPr>
            <w:tcW w:w="5670" w:type="dxa"/>
          </w:tcPr>
          <w:p w14:paraId="17C3CB85"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FA108F6" w14:textId="77777777" w:rsidR="00EE4B6E" w:rsidRDefault="00EE4B6E"/>
        </w:tc>
      </w:tr>
      <w:tr w:rsidR="00EE4B6E" w14:paraId="44C43365" w14:textId="77777777">
        <w:trPr>
          <w:trHeight w:val="160"/>
        </w:trPr>
        <w:tc>
          <w:tcPr>
            <w:tcW w:w="5670" w:type="dxa"/>
          </w:tcPr>
          <w:p w14:paraId="204DC7E7"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CA2D2D2" w14:textId="77777777" w:rsidR="00EE4B6E" w:rsidRDefault="00EE4B6E"/>
        </w:tc>
      </w:tr>
      <w:tr w:rsidR="00EE4B6E" w14:paraId="52ACE4E9" w14:textId="77777777">
        <w:trPr>
          <w:trHeight w:val="289"/>
        </w:trPr>
        <w:tc>
          <w:tcPr>
            <w:tcW w:w="5670" w:type="dxa"/>
          </w:tcPr>
          <w:p w14:paraId="178E5ACF"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6CD5ED5" w14:textId="77777777" w:rsidR="00EE4B6E" w:rsidRDefault="00EE4B6E"/>
        </w:tc>
      </w:tr>
      <w:tr w:rsidR="00EE4B6E" w14:paraId="097EA5CE" w14:textId="77777777">
        <w:trPr>
          <w:trHeight w:val="278"/>
        </w:trPr>
        <w:tc>
          <w:tcPr>
            <w:tcW w:w="5670" w:type="dxa"/>
          </w:tcPr>
          <w:p w14:paraId="0B193209"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57CD133" w14:textId="77777777" w:rsidR="00EE4B6E" w:rsidRDefault="00EE4B6E"/>
        </w:tc>
      </w:tr>
      <w:tr w:rsidR="00EE4B6E" w14:paraId="4835EBF1" w14:textId="77777777">
        <w:trPr>
          <w:trHeight w:val="269"/>
        </w:trPr>
        <w:tc>
          <w:tcPr>
            <w:tcW w:w="5670" w:type="dxa"/>
          </w:tcPr>
          <w:p w14:paraId="19F95A33"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7699AB39" w14:textId="77777777" w:rsidR="00EE4B6E" w:rsidRDefault="00EE4B6E"/>
        </w:tc>
      </w:tr>
      <w:tr w:rsidR="00EE4B6E" w14:paraId="10E89836" w14:textId="77777777">
        <w:trPr>
          <w:trHeight w:val="460"/>
        </w:trPr>
        <w:tc>
          <w:tcPr>
            <w:tcW w:w="9240" w:type="dxa"/>
            <w:gridSpan w:val="2"/>
          </w:tcPr>
          <w:p w14:paraId="375DE859" w14:textId="77777777" w:rsidR="00EE4B6E" w:rsidRDefault="00EE4B6E">
            <w:pPr>
              <w:pStyle w:val="1b"/>
              <w:shd w:val="clear" w:color="auto" w:fill="FFFFFF"/>
              <w:spacing w:before="120" w:after="120" w:line="265" w:lineRule="atLeast"/>
              <w:ind w:left="1442" w:firstLine="422"/>
              <w:rPr>
                <w:rFonts w:eastAsia="Times New Roman"/>
                <w:b/>
              </w:rPr>
            </w:pPr>
          </w:p>
        </w:tc>
      </w:tr>
      <w:tr w:rsidR="00EE4B6E" w14:paraId="4B22232F" w14:textId="77777777">
        <w:trPr>
          <w:trHeight w:val="320"/>
        </w:trPr>
        <w:tc>
          <w:tcPr>
            <w:tcW w:w="5670" w:type="dxa"/>
          </w:tcPr>
          <w:p w14:paraId="712AB741" w14:textId="77777777" w:rsidR="00EE4B6E" w:rsidRDefault="00EE4B6E">
            <w:pPr>
              <w:pStyle w:val="1b"/>
              <w:shd w:val="clear" w:color="auto" w:fill="FFFFFF"/>
              <w:spacing w:before="120" w:after="120" w:line="265" w:lineRule="atLeast"/>
              <w:ind w:left="1442" w:firstLine="422"/>
              <w:rPr>
                <w:rFonts w:eastAsia="Times New Roman"/>
                <w:b/>
                <w:bCs/>
              </w:rPr>
            </w:pPr>
          </w:p>
        </w:tc>
        <w:tc>
          <w:tcPr>
            <w:tcW w:w="3570" w:type="dxa"/>
          </w:tcPr>
          <w:p w14:paraId="3A775395" w14:textId="77777777" w:rsidR="00EE4B6E" w:rsidRDefault="00EE4B6E"/>
        </w:tc>
      </w:tr>
      <w:tr w:rsidR="00EE4B6E" w14:paraId="51AA0C2B" w14:textId="77777777">
        <w:trPr>
          <w:trHeight w:val="280"/>
        </w:trPr>
        <w:tc>
          <w:tcPr>
            <w:tcW w:w="5670" w:type="dxa"/>
          </w:tcPr>
          <w:p w14:paraId="0AAD072A"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6654473" w14:textId="77777777" w:rsidR="00EE4B6E" w:rsidRDefault="00EE4B6E"/>
        </w:tc>
      </w:tr>
      <w:tr w:rsidR="00EE4B6E" w14:paraId="361E11A8" w14:textId="77777777">
        <w:trPr>
          <w:trHeight w:val="320"/>
        </w:trPr>
        <w:tc>
          <w:tcPr>
            <w:tcW w:w="5670" w:type="dxa"/>
          </w:tcPr>
          <w:p w14:paraId="678D5058" w14:textId="77777777" w:rsidR="00EE4B6E" w:rsidRDefault="00EE4B6E">
            <w:pPr>
              <w:pStyle w:val="1b"/>
              <w:shd w:val="clear" w:color="auto" w:fill="FFFFFF"/>
              <w:spacing w:before="120" w:after="120" w:line="265" w:lineRule="atLeast"/>
              <w:ind w:left="1442" w:firstLine="422"/>
              <w:rPr>
                <w:rFonts w:eastAsia="Times New Roman"/>
                <w:b/>
                <w:bCs/>
              </w:rPr>
            </w:pPr>
          </w:p>
        </w:tc>
        <w:tc>
          <w:tcPr>
            <w:tcW w:w="3570" w:type="dxa"/>
          </w:tcPr>
          <w:p w14:paraId="60606271" w14:textId="77777777" w:rsidR="00EE4B6E" w:rsidRDefault="00EE4B6E"/>
        </w:tc>
      </w:tr>
      <w:tr w:rsidR="00EE4B6E" w14:paraId="5E756206" w14:textId="77777777">
        <w:trPr>
          <w:trHeight w:val="260"/>
        </w:trPr>
        <w:tc>
          <w:tcPr>
            <w:tcW w:w="9240" w:type="dxa"/>
            <w:gridSpan w:val="2"/>
          </w:tcPr>
          <w:p w14:paraId="45B3AC89" w14:textId="77777777" w:rsidR="00EE4B6E" w:rsidRDefault="00EE4B6E">
            <w:pPr>
              <w:pStyle w:val="1b"/>
              <w:shd w:val="clear" w:color="auto" w:fill="FFFFFF"/>
              <w:spacing w:before="120" w:after="120" w:line="265" w:lineRule="atLeast"/>
              <w:ind w:left="1442" w:firstLine="422"/>
              <w:rPr>
                <w:rFonts w:eastAsia="Times New Roman"/>
                <w:b/>
              </w:rPr>
            </w:pPr>
          </w:p>
        </w:tc>
      </w:tr>
      <w:tr w:rsidR="00EE4B6E" w14:paraId="5C0CF2DC" w14:textId="77777777">
        <w:trPr>
          <w:trHeight w:val="500"/>
        </w:trPr>
        <w:tc>
          <w:tcPr>
            <w:tcW w:w="5670" w:type="dxa"/>
          </w:tcPr>
          <w:p w14:paraId="0B3CFEF8" w14:textId="77777777" w:rsidR="00EE4B6E" w:rsidRDefault="00EE4B6E">
            <w:pPr>
              <w:pStyle w:val="1b"/>
              <w:shd w:val="clear" w:color="auto" w:fill="FFFFFF"/>
              <w:spacing w:before="120" w:after="120" w:line="265" w:lineRule="atLeast"/>
              <w:ind w:left="1440" w:firstLine="420"/>
              <w:rPr>
                <w:rFonts w:eastAsia="Times New Roman"/>
                <w:szCs w:val="21"/>
              </w:rPr>
            </w:pPr>
          </w:p>
        </w:tc>
        <w:tc>
          <w:tcPr>
            <w:tcW w:w="3570" w:type="dxa"/>
          </w:tcPr>
          <w:p w14:paraId="532E35C4" w14:textId="77777777" w:rsidR="00EE4B6E" w:rsidRDefault="00EE4B6E"/>
        </w:tc>
      </w:tr>
      <w:tr w:rsidR="00EE4B6E" w14:paraId="746CE49B" w14:textId="77777777">
        <w:trPr>
          <w:trHeight w:val="440"/>
        </w:trPr>
        <w:tc>
          <w:tcPr>
            <w:tcW w:w="5670" w:type="dxa"/>
            <w:tcBorders>
              <w:bottom w:val="single" w:sz="4" w:space="0" w:color="auto"/>
            </w:tcBorders>
          </w:tcPr>
          <w:p w14:paraId="41689835"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2BC69CB" w14:textId="77777777" w:rsidR="00EE4B6E" w:rsidRDefault="00EE4B6E"/>
        </w:tc>
      </w:tr>
    </w:tbl>
    <w:p w14:paraId="23E3296C" w14:textId="77777777" w:rsidR="00EE4B6E" w:rsidRDefault="00EE4B6E"/>
    <w:p w14:paraId="40AB097E" w14:textId="77777777" w:rsidR="00EE4B6E" w:rsidRDefault="00EE4B6E">
      <w:pPr>
        <w:spacing w:line="440" w:lineRule="exact"/>
        <w:ind w:firstLineChars="200" w:firstLine="480"/>
      </w:pPr>
    </w:p>
    <w:p w14:paraId="2687A156" w14:textId="77777777" w:rsidR="00EE4B6E" w:rsidRDefault="00EE4B6E">
      <w:pPr>
        <w:spacing w:line="440" w:lineRule="exact"/>
        <w:ind w:firstLineChars="200" w:firstLine="480"/>
      </w:pPr>
    </w:p>
    <w:p w14:paraId="416B0A11" w14:textId="77777777" w:rsidR="00EE4B6E" w:rsidRDefault="00D74EFD">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6C669C2D" w14:textId="77777777" w:rsidR="00EE4B6E" w:rsidRDefault="00EE4B6E">
      <w:pPr>
        <w:rPr>
          <w:sz w:val="28"/>
          <w:szCs w:val="28"/>
        </w:rPr>
      </w:pPr>
    </w:p>
    <w:p w14:paraId="441F7D38" w14:textId="77777777" w:rsidR="00EE4B6E" w:rsidRDefault="00D74EFD">
      <w:pPr>
        <w:widowControl w:val="0"/>
        <w:numPr>
          <w:ilvl w:val="0"/>
          <w:numId w:val="1"/>
        </w:numPr>
        <w:spacing w:line="360" w:lineRule="auto"/>
        <w:jc w:val="both"/>
        <w:rPr>
          <w:sz w:val="28"/>
          <w:szCs w:val="28"/>
        </w:rPr>
      </w:pPr>
      <w:r>
        <w:rPr>
          <w:rFonts w:hint="eastAsia"/>
          <w:sz w:val="28"/>
          <w:szCs w:val="28"/>
        </w:rPr>
        <w:t>应答申请及声明</w:t>
      </w:r>
    </w:p>
    <w:p w14:paraId="69267AEE" w14:textId="77777777" w:rsidR="00EE4B6E" w:rsidRDefault="00D74EFD">
      <w:pPr>
        <w:widowControl w:val="0"/>
        <w:numPr>
          <w:ilvl w:val="0"/>
          <w:numId w:val="1"/>
        </w:numPr>
        <w:spacing w:line="360" w:lineRule="auto"/>
        <w:jc w:val="both"/>
        <w:rPr>
          <w:sz w:val="28"/>
          <w:szCs w:val="28"/>
        </w:rPr>
      </w:pPr>
      <w:r>
        <w:rPr>
          <w:rFonts w:hint="eastAsia"/>
          <w:sz w:val="28"/>
          <w:szCs w:val="28"/>
        </w:rPr>
        <w:t>法定代表人授权书</w:t>
      </w:r>
    </w:p>
    <w:p w14:paraId="52C08506" w14:textId="77777777" w:rsidR="00EE4B6E" w:rsidRDefault="00D74EFD">
      <w:pPr>
        <w:widowControl w:val="0"/>
        <w:numPr>
          <w:ilvl w:val="0"/>
          <w:numId w:val="1"/>
        </w:numPr>
        <w:spacing w:line="360" w:lineRule="auto"/>
        <w:jc w:val="both"/>
        <w:rPr>
          <w:sz w:val="28"/>
          <w:szCs w:val="28"/>
        </w:rPr>
      </w:pPr>
      <w:r>
        <w:rPr>
          <w:rFonts w:hint="eastAsia"/>
          <w:sz w:val="28"/>
          <w:szCs w:val="28"/>
        </w:rPr>
        <w:t>开标一览表</w:t>
      </w:r>
    </w:p>
    <w:p w14:paraId="6CD451D9" w14:textId="77777777" w:rsidR="00EE4B6E" w:rsidRDefault="00D74EFD">
      <w:pPr>
        <w:widowControl w:val="0"/>
        <w:numPr>
          <w:ilvl w:val="0"/>
          <w:numId w:val="1"/>
        </w:numPr>
        <w:spacing w:line="360" w:lineRule="auto"/>
        <w:jc w:val="both"/>
        <w:rPr>
          <w:sz w:val="28"/>
          <w:szCs w:val="28"/>
        </w:rPr>
      </w:pPr>
      <w:r>
        <w:rPr>
          <w:rFonts w:hint="eastAsia"/>
          <w:sz w:val="28"/>
          <w:szCs w:val="28"/>
        </w:rPr>
        <w:t>资格证明文件</w:t>
      </w:r>
    </w:p>
    <w:p w14:paraId="712ADC4E" w14:textId="77777777" w:rsidR="00EE4B6E" w:rsidRDefault="00D74EFD">
      <w:pPr>
        <w:widowControl w:val="0"/>
        <w:numPr>
          <w:ilvl w:val="0"/>
          <w:numId w:val="1"/>
        </w:numPr>
        <w:spacing w:line="360" w:lineRule="auto"/>
        <w:jc w:val="both"/>
        <w:rPr>
          <w:sz w:val="28"/>
          <w:szCs w:val="28"/>
        </w:rPr>
      </w:pPr>
      <w:r>
        <w:rPr>
          <w:rFonts w:hint="eastAsia"/>
          <w:sz w:val="28"/>
          <w:szCs w:val="28"/>
        </w:rPr>
        <w:t>分项报价表</w:t>
      </w:r>
    </w:p>
    <w:p w14:paraId="4A227B70" w14:textId="77777777" w:rsidR="00EE4B6E" w:rsidRDefault="00D74EFD">
      <w:pPr>
        <w:widowControl w:val="0"/>
        <w:numPr>
          <w:ilvl w:val="0"/>
          <w:numId w:val="1"/>
        </w:numPr>
        <w:spacing w:line="360" w:lineRule="auto"/>
        <w:jc w:val="both"/>
        <w:rPr>
          <w:sz w:val="28"/>
          <w:szCs w:val="28"/>
        </w:rPr>
      </w:pPr>
      <w:r>
        <w:rPr>
          <w:rFonts w:hint="eastAsia"/>
          <w:sz w:val="28"/>
          <w:szCs w:val="28"/>
        </w:rPr>
        <w:t>应答项目核心产品及主要产品一览表</w:t>
      </w:r>
    </w:p>
    <w:p w14:paraId="7AC088CA" w14:textId="77777777" w:rsidR="00EE4B6E" w:rsidRDefault="00D74EFD">
      <w:pPr>
        <w:widowControl w:val="0"/>
        <w:numPr>
          <w:ilvl w:val="0"/>
          <w:numId w:val="1"/>
        </w:numPr>
        <w:spacing w:line="360" w:lineRule="auto"/>
        <w:jc w:val="both"/>
        <w:rPr>
          <w:sz w:val="28"/>
          <w:szCs w:val="28"/>
        </w:rPr>
      </w:pPr>
      <w:r>
        <w:rPr>
          <w:rFonts w:hint="eastAsia"/>
          <w:sz w:val="28"/>
          <w:szCs w:val="28"/>
        </w:rPr>
        <w:t>应答项目供货一览表</w:t>
      </w:r>
    </w:p>
    <w:p w14:paraId="7EB9307C" w14:textId="77777777" w:rsidR="00EE4B6E" w:rsidRDefault="00D74EFD">
      <w:pPr>
        <w:widowControl w:val="0"/>
        <w:numPr>
          <w:ilvl w:val="0"/>
          <w:numId w:val="1"/>
        </w:numPr>
        <w:spacing w:line="360" w:lineRule="auto"/>
        <w:jc w:val="both"/>
        <w:rPr>
          <w:sz w:val="28"/>
          <w:szCs w:val="28"/>
        </w:rPr>
      </w:pPr>
      <w:r>
        <w:rPr>
          <w:rFonts w:hint="eastAsia"/>
          <w:sz w:val="28"/>
          <w:szCs w:val="28"/>
        </w:rPr>
        <w:t>技术条款偏离表</w:t>
      </w:r>
    </w:p>
    <w:p w14:paraId="22F16AA1" w14:textId="77777777" w:rsidR="00EE4B6E" w:rsidRDefault="00D74EFD">
      <w:pPr>
        <w:widowControl w:val="0"/>
        <w:numPr>
          <w:ilvl w:val="0"/>
          <w:numId w:val="1"/>
        </w:numPr>
        <w:spacing w:line="360" w:lineRule="auto"/>
        <w:jc w:val="both"/>
        <w:rPr>
          <w:sz w:val="28"/>
          <w:szCs w:val="28"/>
        </w:rPr>
      </w:pPr>
      <w:r>
        <w:rPr>
          <w:rFonts w:hint="eastAsia"/>
          <w:sz w:val="28"/>
          <w:szCs w:val="28"/>
        </w:rPr>
        <w:t>商务条款偏离表</w:t>
      </w:r>
    </w:p>
    <w:p w14:paraId="117D1812" w14:textId="77777777" w:rsidR="00EE4B6E" w:rsidRDefault="00D74EFD">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03C2D4B2" w14:textId="77777777" w:rsidR="00EE4B6E" w:rsidRDefault="00D74EFD">
      <w:pPr>
        <w:widowControl w:val="0"/>
        <w:numPr>
          <w:ilvl w:val="0"/>
          <w:numId w:val="1"/>
        </w:numPr>
        <w:spacing w:line="360" w:lineRule="auto"/>
        <w:jc w:val="both"/>
        <w:rPr>
          <w:sz w:val="28"/>
          <w:szCs w:val="28"/>
        </w:rPr>
      </w:pPr>
      <w:r>
        <w:rPr>
          <w:sz w:val="28"/>
          <w:szCs w:val="28"/>
        </w:rPr>
        <w:t>服务与承诺</w:t>
      </w:r>
    </w:p>
    <w:p w14:paraId="596EACE5" w14:textId="61D9811B" w:rsidR="00EE4B6E" w:rsidRDefault="0020048C">
      <w:pPr>
        <w:widowControl w:val="0"/>
        <w:numPr>
          <w:ilvl w:val="0"/>
          <w:numId w:val="1"/>
        </w:numPr>
        <w:spacing w:line="360" w:lineRule="auto"/>
        <w:jc w:val="both"/>
        <w:rPr>
          <w:sz w:val="28"/>
          <w:szCs w:val="28"/>
        </w:rPr>
      </w:pPr>
      <w:r w:rsidRPr="0020048C">
        <w:rPr>
          <w:rFonts w:hint="eastAsia"/>
          <w:sz w:val="28"/>
          <w:szCs w:val="28"/>
        </w:rPr>
        <w:t>耗材及维修配件价格表</w:t>
      </w:r>
    </w:p>
    <w:p w14:paraId="6AB2F1C4" w14:textId="77777777" w:rsidR="00EE4B6E" w:rsidRDefault="00D74EFD">
      <w:pPr>
        <w:spacing w:line="360" w:lineRule="auto"/>
        <w:rPr>
          <w:sz w:val="28"/>
          <w:szCs w:val="28"/>
        </w:rPr>
      </w:pPr>
      <w:r>
        <w:rPr>
          <w:rFonts w:hint="eastAsia"/>
          <w:sz w:val="28"/>
          <w:szCs w:val="28"/>
        </w:rPr>
        <w:t xml:space="preserve">            附件一、无重大违法记录声明格式</w:t>
      </w:r>
    </w:p>
    <w:p w14:paraId="74314ED0" w14:textId="77777777" w:rsidR="00EE4B6E" w:rsidRDefault="00D74EFD">
      <w:pPr>
        <w:spacing w:line="360" w:lineRule="auto"/>
        <w:rPr>
          <w:sz w:val="28"/>
          <w:szCs w:val="28"/>
        </w:rPr>
      </w:pPr>
      <w:r>
        <w:rPr>
          <w:rFonts w:hint="eastAsia"/>
          <w:sz w:val="28"/>
          <w:szCs w:val="28"/>
        </w:rPr>
        <w:t xml:space="preserve">            附件二、 具备履行合同所必需的设备和专业技术能力的声明格式及证明材料</w:t>
      </w:r>
    </w:p>
    <w:p w14:paraId="34BF1751" w14:textId="77777777" w:rsidR="00EE4B6E" w:rsidRDefault="00EE4B6E">
      <w:pPr>
        <w:autoSpaceDE w:val="0"/>
        <w:autoSpaceDN w:val="0"/>
        <w:adjustRightInd w:val="0"/>
        <w:spacing w:line="240" w:lineRule="atLeast"/>
        <w:rPr>
          <w:b/>
          <w:color w:val="000000"/>
          <w:szCs w:val="21"/>
          <w:lang w:val="zh-CN"/>
        </w:rPr>
      </w:pPr>
    </w:p>
    <w:p w14:paraId="4DFADB58" w14:textId="77777777" w:rsidR="00EE4B6E" w:rsidRDefault="00EE4B6E">
      <w:pPr>
        <w:autoSpaceDE w:val="0"/>
        <w:autoSpaceDN w:val="0"/>
        <w:adjustRightInd w:val="0"/>
        <w:spacing w:line="240" w:lineRule="atLeast"/>
        <w:rPr>
          <w:b/>
          <w:color w:val="000000"/>
          <w:szCs w:val="21"/>
          <w:lang w:val="zh-CN"/>
        </w:rPr>
      </w:pPr>
    </w:p>
    <w:p w14:paraId="08707343" w14:textId="77777777" w:rsidR="00EE4B6E" w:rsidRDefault="00EE4B6E">
      <w:pPr>
        <w:autoSpaceDE w:val="0"/>
        <w:autoSpaceDN w:val="0"/>
        <w:adjustRightInd w:val="0"/>
        <w:spacing w:line="240" w:lineRule="atLeast"/>
        <w:rPr>
          <w:b/>
          <w:color w:val="000000"/>
          <w:szCs w:val="21"/>
          <w:lang w:val="zh-CN"/>
        </w:rPr>
      </w:pPr>
    </w:p>
    <w:p w14:paraId="38C682EE" w14:textId="77777777" w:rsidR="00EE4B6E" w:rsidRDefault="00D74EFD">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6C698041" w14:textId="77777777" w:rsidR="00EE4B6E" w:rsidRDefault="00D74EFD">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07D9D337" w14:textId="77777777" w:rsidR="00EE4B6E" w:rsidRDefault="00D74EFD">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48C812FB" w14:textId="77777777" w:rsidR="00EE4B6E" w:rsidRDefault="00D74EFD">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0723A9DE"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7F01521" w14:textId="77777777" w:rsidR="00EE4B6E" w:rsidRDefault="00D74EFD">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341D9602" w14:textId="77777777" w:rsidR="00EE4B6E" w:rsidRDefault="00D74EFD">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15823F60"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5CCF7A3C"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35DED3A9"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C96F968"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FC9F785"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447FB1D"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42920B02"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1A071517"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5E332"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508319A"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36C5D1D5"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7C6C4FB4"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1EF09C0"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4B13317" w14:textId="77777777" w:rsidR="00EE4B6E" w:rsidRDefault="00EE4B6E">
      <w:pPr>
        <w:adjustRightInd w:val="0"/>
        <w:spacing w:line="240" w:lineRule="atLeast"/>
        <w:ind w:firstLine="420"/>
        <w:rPr>
          <w:color w:val="000000"/>
          <w:szCs w:val="21"/>
          <w:lang w:val="zh-CN"/>
        </w:rPr>
      </w:pPr>
    </w:p>
    <w:p w14:paraId="36306B42" w14:textId="77777777" w:rsidR="00EE4B6E" w:rsidRDefault="00EE4B6E">
      <w:pPr>
        <w:adjustRightInd w:val="0"/>
        <w:spacing w:line="240" w:lineRule="atLeast"/>
        <w:ind w:firstLine="420"/>
        <w:rPr>
          <w:color w:val="000000"/>
          <w:szCs w:val="21"/>
          <w:lang w:val="zh-CN"/>
        </w:rPr>
      </w:pPr>
    </w:p>
    <w:p w14:paraId="38B17566" w14:textId="77777777" w:rsidR="00EE4B6E" w:rsidRDefault="00EE4B6E">
      <w:pPr>
        <w:adjustRightInd w:val="0"/>
        <w:spacing w:line="240" w:lineRule="atLeast"/>
        <w:ind w:firstLine="420"/>
        <w:rPr>
          <w:color w:val="000000"/>
          <w:szCs w:val="21"/>
          <w:lang w:val="zh-CN"/>
        </w:rPr>
      </w:pPr>
    </w:p>
    <w:p w14:paraId="74F5A170" w14:textId="77777777" w:rsidR="00EE4B6E" w:rsidRDefault="00D74EFD">
      <w:pPr>
        <w:adjustRightInd w:val="0"/>
        <w:spacing w:line="360" w:lineRule="auto"/>
        <w:rPr>
          <w:b/>
          <w:color w:val="000000"/>
          <w:szCs w:val="21"/>
          <w:lang w:val="zh-CN"/>
        </w:rPr>
      </w:pPr>
      <w:r>
        <w:rPr>
          <w:rFonts w:hint="eastAsia"/>
          <w:b/>
          <w:color w:val="000000"/>
          <w:szCs w:val="21"/>
          <w:lang w:val="zh-CN"/>
        </w:rPr>
        <w:t>目录二、法定代表人授权书格式</w:t>
      </w:r>
    </w:p>
    <w:p w14:paraId="3BAFF467" w14:textId="77777777" w:rsidR="00EE4B6E" w:rsidRDefault="00D74EFD">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64373EEE" w14:textId="77777777" w:rsidR="00EE4B6E" w:rsidRDefault="00D74EFD">
      <w:pPr>
        <w:adjustRightInd w:val="0"/>
        <w:spacing w:line="360" w:lineRule="auto"/>
        <w:rPr>
          <w:color w:val="000000"/>
          <w:szCs w:val="21"/>
          <w:lang w:val="zh-CN"/>
        </w:rPr>
      </w:pPr>
      <w:r>
        <w:rPr>
          <w:rFonts w:hint="eastAsia"/>
          <w:color w:val="000000"/>
          <w:szCs w:val="21"/>
          <w:lang w:val="zh-CN"/>
        </w:rPr>
        <w:t>南京市口腔医院采购中心：</w:t>
      </w:r>
    </w:p>
    <w:p w14:paraId="5F664CFA" w14:textId="77777777" w:rsidR="00EE4B6E" w:rsidRDefault="00D74EFD">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2B659B48" w14:textId="77777777" w:rsidR="00EE4B6E" w:rsidRDefault="00D74EFD">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470FFA36" w14:textId="77777777" w:rsidR="00EE4B6E" w:rsidRDefault="00EE4B6E">
      <w:pPr>
        <w:adjustRightInd w:val="0"/>
        <w:spacing w:line="360" w:lineRule="auto"/>
        <w:ind w:firstLine="408"/>
        <w:rPr>
          <w:color w:val="000000"/>
          <w:szCs w:val="21"/>
          <w:lang w:val="zh-CN"/>
        </w:rPr>
      </w:pPr>
    </w:p>
    <w:p w14:paraId="3C700017" w14:textId="77777777" w:rsidR="00EE4B6E" w:rsidRDefault="00D74EFD">
      <w:pPr>
        <w:adjustRightInd w:val="0"/>
        <w:spacing w:line="360" w:lineRule="auto"/>
        <w:ind w:firstLineChars="200" w:firstLine="480"/>
        <w:rPr>
          <w:szCs w:val="21"/>
          <w:lang w:val="zh-CN"/>
        </w:rPr>
      </w:pPr>
      <w:r>
        <w:rPr>
          <w:rFonts w:hint="eastAsia"/>
          <w:szCs w:val="21"/>
          <w:lang w:val="zh-CN"/>
        </w:rPr>
        <w:t>法定代表人签字：</w:t>
      </w:r>
    </w:p>
    <w:p w14:paraId="6EBA9465" w14:textId="77777777" w:rsidR="00EE4B6E" w:rsidRDefault="00D74EFD">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18381163" w14:textId="77777777" w:rsidR="00EE4B6E" w:rsidRDefault="00D74EFD">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386B9696" w14:textId="77777777" w:rsidR="00EE4B6E" w:rsidRDefault="00D74EFD">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318A798D" w14:textId="77777777" w:rsidR="00EE4B6E" w:rsidRDefault="00EE4B6E">
      <w:pPr>
        <w:adjustRightInd w:val="0"/>
        <w:spacing w:line="360" w:lineRule="auto"/>
        <w:rPr>
          <w:b/>
          <w:color w:val="000000"/>
          <w:szCs w:val="21"/>
          <w:lang w:val="zh-CN"/>
        </w:rPr>
      </w:pPr>
    </w:p>
    <w:p w14:paraId="2312A7A2" w14:textId="77777777" w:rsidR="00EE4B6E" w:rsidRDefault="00EE4B6E">
      <w:pPr>
        <w:adjustRightInd w:val="0"/>
        <w:spacing w:line="360" w:lineRule="auto"/>
        <w:rPr>
          <w:b/>
          <w:color w:val="000000"/>
          <w:szCs w:val="21"/>
          <w:lang w:val="zh-CN"/>
        </w:rPr>
      </w:pPr>
    </w:p>
    <w:p w14:paraId="20C890BC" w14:textId="77777777" w:rsidR="00EE4B6E" w:rsidRDefault="00EE4B6E">
      <w:pPr>
        <w:adjustRightInd w:val="0"/>
        <w:spacing w:line="360" w:lineRule="auto"/>
        <w:rPr>
          <w:b/>
          <w:color w:val="000000"/>
          <w:szCs w:val="21"/>
          <w:lang w:val="zh-CN"/>
        </w:rPr>
      </w:pPr>
    </w:p>
    <w:p w14:paraId="190809B4" w14:textId="77777777" w:rsidR="00EE4B6E" w:rsidRDefault="00EE4B6E">
      <w:pPr>
        <w:adjustRightInd w:val="0"/>
        <w:spacing w:line="360" w:lineRule="auto"/>
        <w:rPr>
          <w:b/>
          <w:color w:val="000000"/>
          <w:szCs w:val="21"/>
          <w:lang w:val="zh-CN"/>
        </w:rPr>
      </w:pPr>
    </w:p>
    <w:p w14:paraId="514E9382" w14:textId="77777777" w:rsidR="00EE4B6E" w:rsidRDefault="00D74EFD">
      <w:pPr>
        <w:adjustRightInd w:val="0"/>
        <w:spacing w:line="360" w:lineRule="auto"/>
        <w:rPr>
          <w:b/>
          <w:color w:val="000000"/>
          <w:szCs w:val="21"/>
          <w:lang w:val="zh-CN"/>
        </w:rPr>
      </w:pPr>
      <w:r>
        <w:rPr>
          <w:rFonts w:hint="eastAsia"/>
          <w:b/>
          <w:color w:val="000000"/>
          <w:szCs w:val="21"/>
          <w:lang w:val="zh-CN"/>
        </w:rPr>
        <w:t>目录三、报价表</w:t>
      </w:r>
    </w:p>
    <w:p w14:paraId="6EDC098F" w14:textId="77777777" w:rsidR="00EE4B6E" w:rsidRDefault="00D74EFD">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53BAE8BA" w14:textId="77777777" w:rsidR="00EE4B6E" w:rsidRDefault="00D74EFD">
      <w:pPr>
        <w:widowControl w:val="0"/>
        <w:numPr>
          <w:ilvl w:val="0"/>
          <w:numId w:val="2"/>
        </w:numPr>
        <w:spacing w:line="329" w:lineRule="auto"/>
        <w:jc w:val="both"/>
      </w:pPr>
      <w:r>
        <w:t>法人或者其他组织的营业执照等证明文件；</w:t>
      </w:r>
    </w:p>
    <w:p w14:paraId="0967DF73" w14:textId="77777777" w:rsidR="00EE4B6E" w:rsidRDefault="00D74EFD">
      <w:pPr>
        <w:widowControl w:val="0"/>
        <w:numPr>
          <w:ilvl w:val="0"/>
          <w:numId w:val="2"/>
        </w:numPr>
        <w:spacing w:line="329" w:lineRule="auto"/>
        <w:jc w:val="both"/>
      </w:pPr>
      <w:r>
        <w:t>具备履行合同所必需的设备和专业技术能力的证明材料；</w:t>
      </w:r>
    </w:p>
    <w:p w14:paraId="6742861F" w14:textId="77777777" w:rsidR="00EE4B6E" w:rsidRDefault="00D74EFD">
      <w:pPr>
        <w:widowControl w:val="0"/>
        <w:numPr>
          <w:ilvl w:val="0"/>
          <w:numId w:val="2"/>
        </w:numPr>
        <w:spacing w:line="329" w:lineRule="auto"/>
        <w:jc w:val="both"/>
      </w:pPr>
      <w:r>
        <w:lastRenderedPageBreak/>
        <w:t>参加政府采购活动前3年内在经营活动中没有重大违法记录的书面声明；</w:t>
      </w:r>
    </w:p>
    <w:p w14:paraId="2AEF0FF0" w14:textId="77777777" w:rsidR="00EE4B6E" w:rsidRDefault="00D74EFD">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6CED27FD" w14:textId="77777777" w:rsidR="00EE4B6E" w:rsidRDefault="00D74EFD">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3BC07748" w14:textId="77777777" w:rsidR="00EE4B6E" w:rsidRDefault="00D74EFD">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658B2C20" w14:textId="77777777" w:rsidR="00EE4B6E" w:rsidRDefault="00D74EFD">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27BABA89" w14:textId="77777777" w:rsidR="00EE4B6E" w:rsidRDefault="00D74EFD">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18A26253" w14:textId="77777777" w:rsidR="00EE4B6E" w:rsidRDefault="00EE4B6E">
      <w:pPr>
        <w:spacing w:line="329" w:lineRule="auto"/>
        <w:ind w:left="420"/>
      </w:pPr>
    </w:p>
    <w:p w14:paraId="67BED2AA" w14:textId="77777777" w:rsidR="00EE4B6E" w:rsidRDefault="00EE4B6E">
      <w:pPr>
        <w:spacing w:line="329" w:lineRule="auto"/>
        <w:ind w:left="420"/>
      </w:pPr>
    </w:p>
    <w:p w14:paraId="515DD039" w14:textId="77777777" w:rsidR="00EE4B6E" w:rsidRDefault="00D74EFD">
      <w:pPr>
        <w:adjustRightInd w:val="0"/>
        <w:spacing w:line="240" w:lineRule="atLeast"/>
        <w:rPr>
          <w:b/>
          <w:color w:val="000000"/>
        </w:rPr>
      </w:pPr>
      <w:r>
        <w:rPr>
          <w:rFonts w:hint="eastAsia"/>
          <w:b/>
          <w:color w:val="000000"/>
        </w:rPr>
        <w:t>附件一、无重大违法记录声明格式</w:t>
      </w:r>
    </w:p>
    <w:p w14:paraId="74E8C413" w14:textId="77777777" w:rsidR="00EE4B6E" w:rsidRDefault="00EE4B6E">
      <w:pPr>
        <w:adjustRightInd w:val="0"/>
        <w:spacing w:line="240" w:lineRule="atLeast"/>
        <w:rPr>
          <w:b/>
          <w:color w:val="000000"/>
        </w:rPr>
      </w:pPr>
    </w:p>
    <w:p w14:paraId="4648B9A4" w14:textId="77777777" w:rsidR="00EE4B6E" w:rsidRDefault="00D74EFD">
      <w:pPr>
        <w:jc w:val="center"/>
        <w:rPr>
          <w:rFonts w:ascii="黑体" w:eastAsia="黑体"/>
          <w:color w:val="000000"/>
          <w:sz w:val="36"/>
          <w:szCs w:val="36"/>
        </w:rPr>
      </w:pPr>
      <w:r>
        <w:rPr>
          <w:rFonts w:ascii="黑体" w:eastAsia="黑体" w:hint="eastAsia"/>
          <w:color w:val="000000"/>
          <w:sz w:val="36"/>
          <w:szCs w:val="36"/>
        </w:rPr>
        <w:t>无重大违法记录声明</w:t>
      </w:r>
    </w:p>
    <w:p w14:paraId="355B77CE" w14:textId="77777777" w:rsidR="00EE4B6E" w:rsidRDefault="00EE4B6E">
      <w:pPr>
        <w:spacing w:line="360" w:lineRule="auto"/>
        <w:rPr>
          <w:color w:val="000000"/>
        </w:rPr>
      </w:pPr>
    </w:p>
    <w:p w14:paraId="6DB8CD2A" w14:textId="77777777" w:rsidR="00EE4B6E" w:rsidRDefault="00D74EFD">
      <w:pPr>
        <w:spacing w:line="360" w:lineRule="auto"/>
        <w:rPr>
          <w:color w:val="000000"/>
        </w:rPr>
      </w:pPr>
      <w:r>
        <w:rPr>
          <w:rFonts w:hint="eastAsia"/>
          <w:color w:val="000000"/>
        </w:rPr>
        <w:t>南京市口腔医院采购中心：</w:t>
      </w:r>
    </w:p>
    <w:p w14:paraId="2DF78528" w14:textId="77777777" w:rsidR="00EE4B6E" w:rsidRDefault="00D74EFD">
      <w:pPr>
        <w:spacing w:line="360" w:lineRule="auto"/>
        <w:rPr>
          <w:color w:val="000000"/>
        </w:rPr>
      </w:pPr>
      <w:r>
        <w:rPr>
          <w:rFonts w:hint="eastAsia"/>
          <w:color w:val="000000"/>
        </w:rPr>
        <w:t xml:space="preserve">    我单位                                       （供应商名称）郑重声明：</w:t>
      </w:r>
    </w:p>
    <w:p w14:paraId="5661745E" w14:textId="77777777" w:rsidR="00EE4B6E" w:rsidRDefault="00D74EFD">
      <w:pPr>
        <w:spacing w:line="360" w:lineRule="auto"/>
        <w:rPr>
          <w:color w:val="000000"/>
        </w:rPr>
      </w:pPr>
      <w:r>
        <w:rPr>
          <w:rFonts w:hint="eastAsia"/>
          <w:color w:val="000000"/>
        </w:rPr>
        <w:t xml:space="preserve">    参加政府采购活动前3年内在经营活动中        （在下划线上如实填写：有或没有）重大违法记录。</w:t>
      </w:r>
    </w:p>
    <w:p w14:paraId="53CA27DD" w14:textId="77777777" w:rsidR="00EE4B6E" w:rsidRDefault="00D74EFD">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00F7A904" w14:textId="77777777" w:rsidR="00EE4B6E" w:rsidRDefault="00D74EFD">
      <w:pPr>
        <w:spacing w:line="360" w:lineRule="auto"/>
        <w:rPr>
          <w:color w:val="000000"/>
        </w:rPr>
      </w:pPr>
      <w:r>
        <w:rPr>
          <w:rFonts w:hint="eastAsia"/>
          <w:color w:val="000000"/>
        </w:rPr>
        <w:t xml:space="preserve">                                    </w:t>
      </w:r>
    </w:p>
    <w:p w14:paraId="290391CD" w14:textId="77777777" w:rsidR="00EE4B6E" w:rsidRDefault="00D74EFD">
      <w:pPr>
        <w:spacing w:line="360" w:lineRule="auto"/>
        <w:rPr>
          <w:sz w:val="30"/>
          <w:szCs w:val="30"/>
        </w:rPr>
      </w:pPr>
      <w:r>
        <w:rPr>
          <w:rFonts w:hint="eastAsia"/>
          <w:color w:val="000000"/>
        </w:rPr>
        <w:t xml:space="preserve">                                                      声明人：（公章）</w:t>
      </w:r>
    </w:p>
    <w:p w14:paraId="0211C63D" w14:textId="77777777" w:rsidR="00EE4B6E" w:rsidRDefault="00D74EFD">
      <w:pPr>
        <w:spacing w:line="360" w:lineRule="auto"/>
        <w:rPr>
          <w:color w:val="000000"/>
        </w:rPr>
      </w:pPr>
      <w:r>
        <w:rPr>
          <w:rFonts w:hint="eastAsia"/>
          <w:sz w:val="30"/>
          <w:szCs w:val="30"/>
        </w:rPr>
        <w:t xml:space="preserve">                                      </w:t>
      </w:r>
      <w:r>
        <w:rPr>
          <w:rFonts w:hint="eastAsia"/>
          <w:color w:val="000000"/>
        </w:rPr>
        <w:t>年     月    日</w:t>
      </w:r>
    </w:p>
    <w:p w14:paraId="41902329" w14:textId="77777777" w:rsidR="00EE4B6E" w:rsidRDefault="00EE4B6E">
      <w:pPr>
        <w:spacing w:line="360" w:lineRule="auto"/>
        <w:rPr>
          <w:color w:val="000000"/>
        </w:rPr>
      </w:pPr>
    </w:p>
    <w:p w14:paraId="1558FAF5" w14:textId="77777777" w:rsidR="00EE4B6E" w:rsidRDefault="00EE4B6E">
      <w:pPr>
        <w:spacing w:line="360" w:lineRule="auto"/>
        <w:rPr>
          <w:color w:val="000000"/>
        </w:rPr>
      </w:pPr>
    </w:p>
    <w:p w14:paraId="565CAB1E" w14:textId="77777777" w:rsidR="00EE4B6E" w:rsidRDefault="00EE4B6E">
      <w:pPr>
        <w:spacing w:line="360" w:lineRule="auto"/>
        <w:rPr>
          <w:color w:val="000000"/>
        </w:rPr>
      </w:pPr>
    </w:p>
    <w:p w14:paraId="753CEC55" w14:textId="77777777" w:rsidR="00EE4B6E" w:rsidRDefault="00EE4B6E">
      <w:pPr>
        <w:spacing w:line="360" w:lineRule="auto"/>
        <w:rPr>
          <w:color w:val="000000"/>
        </w:rPr>
      </w:pPr>
    </w:p>
    <w:p w14:paraId="102E5F76" w14:textId="77777777" w:rsidR="00EE4B6E" w:rsidRDefault="00D74EFD">
      <w:pPr>
        <w:spacing w:line="360" w:lineRule="auto"/>
        <w:rPr>
          <w:b/>
          <w:color w:val="000000"/>
        </w:rPr>
      </w:pPr>
      <w:r>
        <w:rPr>
          <w:rFonts w:hint="eastAsia"/>
          <w:b/>
          <w:color w:val="000000"/>
        </w:rPr>
        <w:t>附件二、具备履行合同所必需的设备和专业技术能力的声明格式及证明材料</w:t>
      </w:r>
    </w:p>
    <w:p w14:paraId="60D30608" w14:textId="77777777" w:rsidR="00EE4B6E" w:rsidRDefault="00D74EFD">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499D1217" w14:textId="77777777" w:rsidR="00EE4B6E" w:rsidRDefault="00D74EFD">
      <w:pPr>
        <w:spacing w:line="360" w:lineRule="auto"/>
        <w:rPr>
          <w:color w:val="000000"/>
        </w:rPr>
      </w:pPr>
      <w:r>
        <w:rPr>
          <w:rFonts w:hint="eastAsia"/>
          <w:color w:val="000000"/>
        </w:rPr>
        <w:t>南京市口腔医院采购中心：</w:t>
      </w:r>
    </w:p>
    <w:p w14:paraId="4ED0D39A" w14:textId="77777777" w:rsidR="00EE4B6E" w:rsidRDefault="00D74EFD">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3AD98433" w14:textId="77777777" w:rsidR="00EE4B6E" w:rsidRDefault="00D74EFD">
      <w:pPr>
        <w:spacing w:line="460" w:lineRule="exact"/>
        <w:ind w:firstLine="492"/>
        <w:rPr>
          <w:color w:val="000000"/>
        </w:rPr>
      </w:pPr>
      <w:r>
        <w:rPr>
          <w:rFonts w:hint="eastAsia"/>
          <w:color w:val="000000"/>
        </w:rPr>
        <w:t>主要设备有：                          。( 若有 )</w:t>
      </w:r>
    </w:p>
    <w:p w14:paraId="1E86A3B6" w14:textId="77777777" w:rsidR="00EE4B6E" w:rsidRDefault="00D74EFD">
      <w:pPr>
        <w:spacing w:line="460" w:lineRule="exact"/>
        <w:ind w:firstLine="492"/>
        <w:rPr>
          <w:color w:val="000000"/>
        </w:rPr>
      </w:pPr>
      <w:r>
        <w:rPr>
          <w:rFonts w:hint="eastAsia"/>
          <w:color w:val="000000"/>
        </w:rPr>
        <w:t>主要专业技术能力有：                  。( 若有 )</w:t>
      </w:r>
    </w:p>
    <w:p w14:paraId="52D13230" w14:textId="77777777" w:rsidR="00EE4B6E" w:rsidRDefault="00D74EFD">
      <w:pPr>
        <w:spacing w:line="360" w:lineRule="auto"/>
        <w:rPr>
          <w:color w:val="000000"/>
        </w:rPr>
      </w:pPr>
      <w:r>
        <w:rPr>
          <w:rFonts w:hint="eastAsia"/>
          <w:color w:val="000000"/>
        </w:rPr>
        <w:t xml:space="preserve">                                      </w:t>
      </w:r>
    </w:p>
    <w:p w14:paraId="5D82CB28" w14:textId="77777777" w:rsidR="00EE4B6E" w:rsidRDefault="00EE4B6E">
      <w:pPr>
        <w:spacing w:line="360" w:lineRule="auto"/>
        <w:rPr>
          <w:color w:val="000000"/>
        </w:rPr>
      </w:pPr>
    </w:p>
    <w:p w14:paraId="5062BC53" w14:textId="77777777" w:rsidR="00EE4B6E" w:rsidRDefault="00D74EFD">
      <w:pPr>
        <w:spacing w:line="360" w:lineRule="auto"/>
        <w:rPr>
          <w:color w:val="000000"/>
        </w:rPr>
      </w:pPr>
      <w:r>
        <w:rPr>
          <w:rFonts w:hint="eastAsia"/>
          <w:color w:val="000000"/>
        </w:rPr>
        <w:t xml:space="preserve">                                           声明人：（公章）</w:t>
      </w:r>
    </w:p>
    <w:p w14:paraId="6B60143F" w14:textId="77777777" w:rsidR="00EE4B6E" w:rsidRDefault="00D74EFD">
      <w:pPr>
        <w:spacing w:line="460" w:lineRule="exact"/>
        <w:rPr>
          <w:color w:val="000000"/>
        </w:rPr>
      </w:pPr>
      <w:r>
        <w:rPr>
          <w:rFonts w:hint="eastAsia"/>
          <w:bCs/>
        </w:rPr>
        <w:t xml:space="preserve">                                     </w:t>
      </w:r>
      <w:r>
        <w:rPr>
          <w:rFonts w:hint="eastAsia"/>
          <w:color w:val="000000"/>
        </w:rPr>
        <w:t>日期：______年    月    日</w:t>
      </w:r>
    </w:p>
    <w:p w14:paraId="0CEFF3F0" w14:textId="77777777" w:rsidR="00EE4B6E" w:rsidRDefault="00EE4B6E">
      <w:pPr>
        <w:spacing w:line="360" w:lineRule="auto"/>
        <w:rPr>
          <w:color w:val="000000"/>
        </w:rPr>
      </w:pPr>
    </w:p>
    <w:p w14:paraId="346AF7CD" w14:textId="77777777" w:rsidR="00EE4B6E" w:rsidRDefault="00D74EFD">
      <w:pPr>
        <w:spacing w:line="460" w:lineRule="exact"/>
        <w:ind w:firstLine="492"/>
        <w:rPr>
          <w:color w:val="000000"/>
        </w:rPr>
      </w:pPr>
      <w:r>
        <w:rPr>
          <w:rFonts w:hint="eastAsia"/>
          <w:color w:val="000000"/>
        </w:rPr>
        <w:t>其他证明材料及文件：（如果应答人认为需要提供的话）</w:t>
      </w:r>
    </w:p>
    <w:p w14:paraId="2FBE1EE8" w14:textId="77777777" w:rsidR="00EE4B6E" w:rsidRDefault="00EE4B6E">
      <w:pPr>
        <w:autoSpaceDE w:val="0"/>
        <w:autoSpaceDN w:val="0"/>
        <w:adjustRightInd w:val="0"/>
        <w:spacing w:line="240" w:lineRule="atLeast"/>
        <w:outlineLvl w:val="0"/>
      </w:pPr>
    </w:p>
    <w:sectPr w:rsidR="00EE4B6E">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52A035" w14:textId="77777777" w:rsidR="00396B89" w:rsidRDefault="00396B89" w:rsidP="003B73CE">
      <w:r>
        <w:separator/>
      </w:r>
    </w:p>
  </w:endnote>
  <w:endnote w:type="continuationSeparator" w:id="0">
    <w:p w14:paraId="576B9397" w14:textId="77777777" w:rsidR="00396B89" w:rsidRDefault="00396B89" w:rsidP="003B7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E20B0" w14:textId="77777777" w:rsidR="00396B89" w:rsidRDefault="00396B89" w:rsidP="003B73CE">
      <w:r>
        <w:separator/>
      </w:r>
    </w:p>
  </w:footnote>
  <w:footnote w:type="continuationSeparator" w:id="0">
    <w:p w14:paraId="491805E6" w14:textId="77777777" w:rsidR="00396B89" w:rsidRDefault="00396B89" w:rsidP="003B73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2D1"/>
    <w:rsid w:val="00011D85"/>
    <w:rsid w:val="00014073"/>
    <w:rsid w:val="00014D10"/>
    <w:rsid w:val="00015015"/>
    <w:rsid w:val="00017994"/>
    <w:rsid w:val="00020AED"/>
    <w:rsid w:val="00022ADB"/>
    <w:rsid w:val="00023A50"/>
    <w:rsid w:val="000356FA"/>
    <w:rsid w:val="00041411"/>
    <w:rsid w:val="00041552"/>
    <w:rsid w:val="00042F47"/>
    <w:rsid w:val="00046CD9"/>
    <w:rsid w:val="000471BD"/>
    <w:rsid w:val="0005070B"/>
    <w:rsid w:val="00054A87"/>
    <w:rsid w:val="00056588"/>
    <w:rsid w:val="0006228C"/>
    <w:rsid w:val="00070F00"/>
    <w:rsid w:val="000758FC"/>
    <w:rsid w:val="00076EE5"/>
    <w:rsid w:val="0007782D"/>
    <w:rsid w:val="000832CE"/>
    <w:rsid w:val="00090A87"/>
    <w:rsid w:val="00091D6A"/>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1BC4"/>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048C"/>
    <w:rsid w:val="00204126"/>
    <w:rsid w:val="00222B63"/>
    <w:rsid w:val="00223CB9"/>
    <w:rsid w:val="00226CF1"/>
    <w:rsid w:val="00243615"/>
    <w:rsid w:val="0024550B"/>
    <w:rsid w:val="00254B97"/>
    <w:rsid w:val="0026317D"/>
    <w:rsid w:val="00265A7F"/>
    <w:rsid w:val="002665B0"/>
    <w:rsid w:val="00280E15"/>
    <w:rsid w:val="0028440E"/>
    <w:rsid w:val="00285174"/>
    <w:rsid w:val="00285D91"/>
    <w:rsid w:val="00293EBC"/>
    <w:rsid w:val="00295913"/>
    <w:rsid w:val="002A0440"/>
    <w:rsid w:val="002A1C4A"/>
    <w:rsid w:val="002A307F"/>
    <w:rsid w:val="002A6628"/>
    <w:rsid w:val="002A759F"/>
    <w:rsid w:val="002B0189"/>
    <w:rsid w:val="002B073A"/>
    <w:rsid w:val="002B3839"/>
    <w:rsid w:val="002B7667"/>
    <w:rsid w:val="002D14A2"/>
    <w:rsid w:val="002E7F20"/>
    <w:rsid w:val="002F0B82"/>
    <w:rsid w:val="002F27B9"/>
    <w:rsid w:val="002F2E39"/>
    <w:rsid w:val="002F54C3"/>
    <w:rsid w:val="0030018A"/>
    <w:rsid w:val="00302A39"/>
    <w:rsid w:val="00302DEA"/>
    <w:rsid w:val="00310FD0"/>
    <w:rsid w:val="00311DB6"/>
    <w:rsid w:val="00312331"/>
    <w:rsid w:val="00314298"/>
    <w:rsid w:val="00316D38"/>
    <w:rsid w:val="0031783B"/>
    <w:rsid w:val="0032499A"/>
    <w:rsid w:val="00324B12"/>
    <w:rsid w:val="00325412"/>
    <w:rsid w:val="00325946"/>
    <w:rsid w:val="00326D2F"/>
    <w:rsid w:val="0034299E"/>
    <w:rsid w:val="003576CF"/>
    <w:rsid w:val="00360C53"/>
    <w:rsid w:val="003676B9"/>
    <w:rsid w:val="00372364"/>
    <w:rsid w:val="003774FD"/>
    <w:rsid w:val="003775FC"/>
    <w:rsid w:val="00380EAF"/>
    <w:rsid w:val="003830D6"/>
    <w:rsid w:val="00387325"/>
    <w:rsid w:val="0039317E"/>
    <w:rsid w:val="00396B89"/>
    <w:rsid w:val="003975FA"/>
    <w:rsid w:val="003B694D"/>
    <w:rsid w:val="003B6F1B"/>
    <w:rsid w:val="003B73CE"/>
    <w:rsid w:val="003C139F"/>
    <w:rsid w:val="003C6301"/>
    <w:rsid w:val="003E570F"/>
    <w:rsid w:val="003E6B93"/>
    <w:rsid w:val="003E79AD"/>
    <w:rsid w:val="003E7E1C"/>
    <w:rsid w:val="003F4C2D"/>
    <w:rsid w:val="003F5FCE"/>
    <w:rsid w:val="004125E2"/>
    <w:rsid w:val="00415118"/>
    <w:rsid w:val="00424554"/>
    <w:rsid w:val="00431246"/>
    <w:rsid w:val="00436556"/>
    <w:rsid w:val="00437306"/>
    <w:rsid w:val="00443BC9"/>
    <w:rsid w:val="00443E01"/>
    <w:rsid w:val="00444118"/>
    <w:rsid w:val="004457FF"/>
    <w:rsid w:val="00446DDB"/>
    <w:rsid w:val="00451540"/>
    <w:rsid w:val="004536F2"/>
    <w:rsid w:val="00462757"/>
    <w:rsid w:val="00463D66"/>
    <w:rsid w:val="004651E9"/>
    <w:rsid w:val="00465C0C"/>
    <w:rsid w:val="00471910"/>
    <w:rsid w:val="00477C8C"/>
    <w:rsid w:val="00486628"/>
    <w:rsid w:val="00492CF1"/>
    <w:rsid w:val="00496D5D"/>
    <w:rsid w:val="004A2779"/>
    <w:rsid w:val="004D02C6"/>
    <w:rsid w:val="004D0BCD"/>
    <w:rsid w:val="004D3B87"/>
    <w:rsid w:val="004E4984"/>
    <w:rsid w:val="004F2A9D"/>
    <w:rsid w:val="004F54F5"/>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77C50"/>
    <w:rsid w:val="00581940"/>
    <w:rsid w:val="00584BC7"/>
    <w:rsid w:val="005912F7"/>
    <w:rsid w:val="0059251F"/>
    <w:rsid w:val="00592DBB"/>
    <w:rsid w:val="005931AB"/>
    <w:rsid w:val="00596AF5"/>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8280F"/>
    <w:rsid w:val="0069037B"/>
    <w:rsid w:val="00692140"/>
    <w:rsid w:val="00697159"/>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53271"/>
    <w:rsid w:val="00762F71"/>
    <w:rsid w:val="00774B32"/>
    <w:rsid w:val="0079058F"/>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2132D"/>
    <w:rsid w:val="008218C6"/>
    <w:rsid w:val="0082484B"/>
    <w:rsid w:val="00850E1F"/>
    <w:rsid w:val="00852340"/>
    <w:rsid w:val="0085442E"/>
    <w:rsid w:val="0085459D"/>
    <w:rsid w:val="00854EDD"/>
    <w:rsid w:val="008612F4"/>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5131C"/>
    <w:rsid w:val="00962CA3"/>
    <w:rsid w:val="00967020"/>
    <w:rsid w:val="00967A0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01D3"/>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2AF5"/>
    <w:rsid w:val="00A5684A"/>
    <w:rsid w:val="00A63D91"/>
    <w:rsid w:val="00A64429"/>
    <w:rsid w:val="00A73046"/>
    <w:rsid w:val="00A80CEE"/>
    <w:rsid w:val="00A85A4B"/>
    <w:rsid w:val="00A85D1E"/>
    <w:rsid w:val="00A922FC"/>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11832"/>
    <w:rsid w:val="00B216FC"/>
    <w:rsid w:val="00B243D5"/>
    <w:rsid w:val="00B26569"/>
    <w:rsid w:val="00B26E5C"/>
    <w:rsid w:val="00B30F47"/>
    <w:rsid w:val="00B332EE"/>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6C7F"/>
    <w:rsid w:val="00C777EE"/>
    <w:rsid w:val="00C801CD"/>
    <w:rsid w:val="00C81646"/>
    <w:rsid w:val="00C86302"/>
    <w:rsid w:val="00C91EAC"/>
    <w:rsid w:val="00C941B4"/>
    <w:rsid w:val="00C9463E"/>
    <w:rsid w:val="00C957F4"/>
    <w:rsid w:val="00CA3FED"/>
    <w:rsid w:val="00CA4B72"/>
    <w:rsid w:val="00CA5843"/>
    <w:rsid w:val="00CA6822"/>
    <w:rsid w:val="00CA685C"/>
    <w:rsid w:val="00CA6F67"/>
    <w:rsid w:val="00CA738C"/>
    <w:rsid w:val="00CA7B88"/>
    <w:rsid w:val="00CB003F"/>
    <w:rsid w:val="00CB4A02"/>
    <w:rsid w:val="00CC2033"/>
    <w:rsid w:val="00CE64F1"/>
    <w:rsid w:val="00CE7C10"/>
    <w:rsid w:val="00CF1A31"/>
    <w:rsid w:val="00CF3216"/>
    <w:rsid w:val="00CF4EA8"/>
    <w:rsid w:val="00D03675"/>
    <w:rsid w:val="00D10E6E"/>
    <w:rsid w:val="00D12F1D"/>
    <w:rsid w:val="00D13F81"/>
    <w:rsid w:val="00D1787B"/>
    <w:rsid w:val="00D36C8A"/>
    <w:rsid w:val="00D43636"/>
    <w:rsid w:val="00D4584F"/>
    <w:rsid w:val="00D4638B"/>
    <w:rsid w:val="00D616B5"/>
    <w:rsid w:val="00D649A9"/>
    <w:rsid w:val="00D74EFD"/>
    <w:rsid w:val="00D76914"/>
    <w:rsid w:val="00D8569A"/>
    <w:rsid w:val="00D900E5"/>
    <w:rsid w:val="00D90989"/>
    <w:rsid w:val="00D93D97"/>
    <w:rsid w:val="00D954D0"/>
    <w:rsid w:val="00D95887"/>
    <w:rsid w:val="00DB1503"/>
    <w:rsid w:val="00DB1E05"/>
    <w:rsid w:val="00DC0744"/>
    <w:rsid w:val="00DC7590"/>
    <w:rsid w:val="00DD28F9"/>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0D80"/>
    <w:rsid w:val="00ED1FAF"/>
    <w:rsid w:val="00ED35CE"/>
    <w:rsid w:val="00ED5122"/>
    <w:rsid w:val="00ED6FAF"/>
    <w:rsid w:val="00EE1244"/>
    <w:rsid w:val="00EE2483"/>
    <w:rsid w:val="00EE4B6E"/>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15E5"/>
    <w:rsid w:val="00F62EBB"/>
    <w:rsid w:val="00F665EB"/>
    <w:rsid w:val="00F80514"/>
    <w:rsid w:val="00F92758"/>
    <w:rsid w:val="00F938CF"/>
    <w:rsid w:val="00F943A4"/>
    <w:rsid w:val="00F94AF9"/>
    <w:rsid w:val="00F96F2E"/>
    <w:rsid w:val="00FA4E69"/>
    <w:rsid w:val="00FB107F"/>
    <w:rsid w:val="00FB2F98"/>
    <w:rsid w:val="00FB6BD1"/>
    <w:rsid w:val="00FB7BDA"/>
    <w:rsid w:val="00FC090C"/>
    <w:rsid w:val="00FC17FB"/>
    <w:rsid w:val="00FC3258"/>
    <w:rsid w:val="00FC3DBD"/>
    <w:rsid w:val="00FD1576"/>
    <w:rsid w:val="00FD1A0F"/>
    <w:rsid w:val="00FD6D46"/>
    <w:rsid w:val="00FF2237"/>
    <w:rsid w:val="00FF3815"/>
    <w:rsid w:val="00FF42B1"/>
    <w:rsid w:val="00FF6AE5"/>
    <w:rsid w:val="126317D2"/>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FC8DAA"/>
  <w15:docId w15:val="{B1CE0B25-8686-43B4-BEE8-BB24BEA2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iPriority="99"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rsid w:val="0079058F"/>
    <w:pPr>
      <w:widowControl w:val="0"/>
      <w:spacing w:beforeLines="50" w:before="12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sid w:val="0079058F"/>
    <w:rPr>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eastAsia="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sz w:val="21"/>
    </w:rPr>
  </w:style>
  <w:style w:type="paragraph" w:customStyle="1" w:styleId="affff2">
    <w:name w:val="段"/>
    <w:autoRedefine/>
    <w:qFormat/>
    <w:pPr>
      <w:autoSpaceDE w:val="0"/>
      <w:autoSpaceDN w:val="0"/>
      <w:ind w:firstLineChars="200" w:firstLine="200"/>
      <w:jc w:val="both"/>
    </w:pPr>
    <w:rPr>
      <w:rFonts w:ascii="宋体"/>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spacing w:before="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eastAsia="微软雅黑"/>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eastAsia="黑体"/>
      <w:sz w:val="21"/>
    </w:rPr>
  </w:style>
  <w:style w:type="paragraph" w:styleId="afffffc">
    <w:name w:val="No Spacing"/>
    <w:autoRedefine/>
    <w:qFormat/>
    <w:rPr>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 w:type="paragraph" w:styleId="46">
    <w:name w:val="index 4"/>
    <w:basedOn w:val="a"/>
    <w:next w:val="a"/>
    <w:uiPriority w:val="99"/>
    <w:unhideWhenUsed/>
    <w:qFormat/>
    <w:rsid w:val="00A922FC"/>
    <w:pPr>
      <w:widowControl w:val="0"/>
      <w:ind w:leftChars="600" w:left="600"/>
      <w:jc w:val="both"/>
    </w:pPr>
    <w:rPr>
      <w:rFonts w:ascii="Times New Roman" w:hAnsi="Times New Roman" w:cs="Times New Roman"/>
      <w:kern w:val="2"/>
      <w:sz w:val="21"/>
    </w:rPr>
  </w:style>
  <w:style w:type="paragraph" w:styleId="afffffd">
    <w:name w:val="Revision"/>
    <w:hidden/>
    <w:uiPriority w:val="99"/>
    <w:semiHidden/>
    <w:rsid w:val="0079058F"/>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75B71-273A-45B1-B14B-36BAC1A0C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1424</Words>
  <Characters>8118</Characters>
  <Application>Microsoft Office Word</Application>
  <DocSecurity>0</DocSecurity>
  <Lines>67</Lines>
  <Paragraphs>19</Paragraphs>
  <ScaleCrop>false</ScaleCrop>
  <Company>MS</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5</cp:revision>
  <dcterms:created xsi:type="dcterms:W3CDTF">2024-08-16T00:19:00Z</dcterms:created>
  <dcterms:modified xsi:type="dcterms:W3CDTF">2024-08-16T01:11:00Z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28D4091ADA33452EAFAFF1F7D4B1563B_13</vt:lpwstr>
  </property>
</Properties>
</file>