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rsidP="007842D0">
            <w:pPr>
              <w:autoSpaceDE w:val="0"/>
              <w:autoSpaceDN w:val="0"/>
              <w:adjustRightInd w:val="0"/>
              <w:ind w:firstLineChars="500" w:firstLine="2200"/>
              <w:rPr>
                <w:rFonts w:ascii="黑体" w:eastAsia="黑体"/>
                <w:color w:val="000000"/>
                <w:sz w:val="44"/>
                <w:szCs w:val="44"/>
                <w:lang w:val="zh-CN"/>
              </w:rPr>
            </w:pPr>
            <w:r>
              <w:rPr>
                <w:rFonts w:ascii="黑体" w:eastAsia="黑体" w:hint="eastAsia"/>
                <w:color w:val="000000"/>
                <w:sz w:val="44"/>
                <w:szCs w:val="44"/>
                <w:lang w:val="zh-CN"/>
              </w:rPr>
              <w:t>项目编号：</w:t>
            </w:r>
            <w:r w:rsidR="00280618">
              <w:rPr>
                <w:rFonts w:ascii="黑体" w:eastAsia="黑体"/>
                <w:color w:val="000000"/>
                <w:sz w:val="44"/>
                <w:szCs w:val="44"/>
                <w:lang w:val="zh-CN"/>
              </w:rPr>
              <w:t>NJKQ-2024CG027</w:t>
            </w:r>
          </w:p>
          <w:p w:rsidR="00B31C5D" w:rsidRDefault="00891CD3" w:rsidP="007842D0">
            <w:pPr>
              <w:autoSpaceDE w:val="0"/>
              <w:autoSpaceDN w:val="0"/>
              <w:adjustRightInd w:val="0"/>
              <w:ind w:firstLineChars="200" w:firstLine="880"/>
              <w:rPr>
                <w:rFonts w:ascii="黑体" w:eastAsia="黑体"/>
                <w:color w:val="000000"/>
                <w:sz w:val="44"/>
                <w:szCs w:val="44"/>
                <w:lang w:val="zh-CN"/>
              </w:rPr>
            </w:pPr>
            <w:r>
              <w:rPr>
                <w:rFonts w:ascii="黑体" w:eastAsia="黑体" w:hint="eastAsia"/>
                <w:color w:val="000000"/>
                <w:sz w:val="44"/>
                <w:szCs w:val="44"/>
                <w:lang w:val="zh-CN"/>
              </w:rPr>
              <w:t>项目名称：</w:t>
            </w:r>
            <w:r w:rsidR="00B31C5D">
              <w:rPr>
                <w:rFonts w:ascii="黑体" w:eastAsia="黑体" w:hint="eastAsia"/>
                <w:color w:val="000000"/>
                <w:sz w:val="44"/>
                <w:szCs w:val="44"/>
                <w:lang w:val="zh-CN"/>
              </w:rPr>
              <w:t>南京市口腔医院1、2号楼外墙</w:t>
            </w:r>
          </w:p>
          <w:p w:rsidR="006264A7" w:rsidRDefault="00B31C5D" w:rsidP="00B31C5D">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“镂空发光字”结构安全性检测</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w:t>
      </w:r>
      <w:r w:rsidR="00F83630">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B31C5D">
        <w:rPr>
          <w:rFonts w:hint="eastAsia"/>
          <w:color w:val="000000"/>
          <w:szCs w:val="21"/>
        </w:rPr>
        <w:t>南京市口腔医院1、2号楼外墙“镂空发光字”结构安全性检测</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280618">
        <w:rPr>
          <w:rFonts w:hint="eastAsia"/>
          <w:color w:val="000000"/>
          <w:szCs w:val="21"/>
        </w:rPr>
        <w:t>NJKQ-2024CG027</w:t>
      </w:r>
    </w:p>
    <w:p w:rsidR="006264A7" w:rsidRDefault="00891CD3">
      <w:pPr>
        <w:rPr>
          <w:color w:val="000000"/>
          <w:szCs w:val="21"/>
        </w:rPr>
      </w:pPr>
      <w:r>
        <w:rPr>
          <w:rFonts w:hint="eastAsia"/>
          <w:color w:val="000000"/>
          <w:szCs w:val="21"/>
        </w:rPr>
        <w:t>2.项目名称：</w:t>
      </w:r>
      <w:r w:rsidR="00B31C5D">
        <w:rPr>
          <w:rFonts w:hint="eastAsia"/>
          <w:color w:val="000000"/>
          <w:szCs w:val="21"/>
        </w:rPr>
        <w:t>南京市口腔医院1、2号楼外墙“镂空发光字”结构安全性检测</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tblGrid>
      <w:tr w:rsidR="00736761">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r>
      <w:tr w:rsidR="00736761">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736761" w:rsidRDefault="00B31C5D">
            <w:pPr>
              <w:spacing w:line="340" w:lineRule="exact"/>
              <w:jc w:val="center"/>
              <w:rPr>
                <w:rFonts w:ascii="微软雅黑" w:eastAsia="微软雅黑" w:hAnsi="微软雅黑"/>
                <w:color w:val="000000"/>
                <w:szCs w:val="21"/>
              </w:rPr>
            </w:pPr>
            <w:r>
              <w:rPr>
                <w:rFonts w:hint="eastAsia"/>
                <w:color w:val="000000"/>
                <w:szCs w:val="21"/>
              </w:rPr>
              <w:t>南京市口腔医院1、2号楼外墙“镂空发光字”结构安全性检测</w:t>
            </w:r>
          </w:p>
        </w:tc>
        <w:tc>
          <w:tcPr>
            <w:tcW w:w="987" w:type="dxa"/>
            <w:tcBorders>
              <w:top w:val="single" w:sz="8" w:space="0" w:color="auto"/>
              <w:left w:val="single" w:sz="8" w:space="0" w:color="auto"/>
              <w:bottom w:val="single" w:sz="8" w:space="0" w:color="auto"/>
              <w:right w:val="single" w:sz="8" w:space="0" w:color="auto"/>
            </w:tcBorders>
            <w:vAlign w:val="center"/>
          </w:tcPr>
          <w:p w:rsidR="00736761" w:rsidRDefault="0073676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736761" w:rsidRDefault="004E222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4.4</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Pr>
          <w:b/>
          <w:color w:val="333333"/>
          <w:szCs w:val="21"/>
          <w:lang w:bidi="ar"/>
        </w:rPr>
        <w:t>4-</w:t>
      </w:r>
      <w:r w:rsidR="00827BD5">
        <w:rPr>
          <w:b/>
          <w:color w:val="333333"/>
          <w:szCs w:val="21"/>
          <w:lang w:bidi="ar"/>
        </w:rPr>
        <w:t>5-27</w:t>
      </w:r>
      <w:r w:rsidR="00C02B2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w:t>
      </w:r>
      <w:r w:rsidR="00B44681">
        <w:rPr>
          <w:rFonts w:hint="eastAsia"/>
          <w:color w:val="000000"/>
          <w:szCs w:val="21"/>
        </w:rPr>
        <w:t>老师</w:t>
      </w:r>
      <w:r>
        <w:rPr>
          <w:rFonts w:hint="eastAsia"/>
          <w:color w:val="000000"/>
          <w:szCs w:val="21"/>
        </w:rPr>
        <w:t xml:space="preserve">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Pr>
          <w:color w:val="000000"/>
          <w:szCs w:val="21"/>
        </w:rPr>
        <w:t>4</w:t>
      </w:r>
      <w:r w:rsidR="00BC5DEF">
        <w:rPr>
          <w:color w:val="000000"/>
          <w:szCs w:val="21"/>
        </w:rPr>
        <w:t>-</w:t>
      </w:r>
      <w:r w:rsidR="00827BD5">
        <w:rPr>
          <w:color w:val="000000"/>
          <w:szCs w:val="21"/>
        </w:rPr>
        <w:t>5-28  14</w:t>
      </w:r>
      <w:r w:rsidR="00827BD5">
        <w:rPr>
          <w:rFonts w:hint="eastAsia"/>
          <w:color w:val="000000"/>
          <w:szCs w:val="21"/>
        </w:rPr>
        <w:t>:0</w:t>
      </w:r>
      <w:r w:rsidR="00827BD5">
        <w:rPr>
          <w:color w:val="000000"/>
          <w:szCs w:val="21"/>
        </w:rPr>
        <w:t>5</w:t>
      </w:r>
    </w:p>
    <w:p w:rsidR="00827BD5" w:rsidRDefault="00891CD3">
      <w:pPr>
        <w:rPr>
          <w:color w:val="000000"/>
          <w:szCs w:val="21"/>
        </w:rPr>
      </w:pPr>
      <w:r>
        <w:rPr>
          <w:rFonts w:hint="eastAsia"/>
          <w:color w:val="000000"/>
          <w:szCs w:val="21"/>
        </w:rPr>
        <w:t>提交响应文件截止时间：</w:t>
      </w:r>
      <w:r w:rsidR="00827BD5">
        <w:rPr>
          <w:rFonts w:hint="eastAsia"/>
          <w:color w:val="000000"/>
          <w:szCs w:val="21"/>
        </w:rPr>
        <w:t>202</w:t>
      </w:r>
      <w:r w:rsidR="00827BD5">
        <w:rPr>
          <w:color w:val="000000"/>
          <w:szCs w:val="21"/>
        </w:rPr>
        <w:t>4-5-28  14</w:t>
      </w:r>
      <w:r w:rsidR="002D6B91">
        <w:rPr>
          <w:rFonts w:hint="eastAsia"/>
          <w:color w:val="000000"/>
          <w:szCs w:val="21"/>
        </w:rPr>
        <w:t>:</w:t>
      </w:r>
      <w:bookmarkStart w:id="0" w:name="_GoBack"/>
      <w:bookmarkEnd w:id="0"/>
      <w:r w:rsidR="00827BD5">
        <w:rPr>
          <w:color w:val="000000"/>
          <w:szCs w:val="21"/>
        </w:rPr>
        <w:t>30</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BC5DEF" w:rsidRDefault="00891CD3" w:rsidP="00BC5DEF">
      <w:pPr>
        <w:rPr>
          <w:color w:val="000000"/>
          <w:szCs w:val="21"/>
        </w:rPr>
      </w:pPr>
      <w:r>
        <w:rPr>
          <w:rFonts w:hint="eastAsia"/>
          <w:color w:val="000000"/>
          <w:szCs w:val="21"/>
        </w:rPr>
        <w:t>时间：</w:t>
      </w:r>
      <w:r w:rsidR="00DD2076">
        <w:rPr>
          <w:rFonts w:hint="eastAsia"/>
          <w:color w:val="000000"/>
          <w:szCs w:val="21"/>
        </w:rPr>
        <w:t>202</w:t>
      </w:r>
      <w:r w:rsidR="00DD2076">
        <w:rPr>
          <w:color w:val="000000"/>
          <w:szCs w:val="21"/>
        </w:rPr>
        <w:t>4-5-28  14</w:t>
      </w:r>
      <w:r w:rsidR="00DD2076">
        <w:rPr>
          <w:rFonts w:hint="eastAsia"/>
          <w:color w:val="000000"/>
          <w:szCs w:val="21"/>
        </w:rPr>
        <w:t>：</w:t>
      </w:r>
      <w:r w:rsidR="00DD2076">
        <w:rPr>
          <w:color w:val="000000"/>
          <w:szCs w:val="21"/>
        </w:rPr>
        <w:t>30</w:t>
      </w:r>
      <w:r w:rsidR="00C02B2B">
        <w:rPr>
          <w:color w:val="000000"/>
          <w:szCs w:val="21"/>
        </w:rPr>
        <w:t xml:space="preserve"> </w:t>
      </w:r>
    </w:p>
    <w:p w:rsidR="006264A7" w:rsidRDefault="00891CD3" w:rsidP="00BC5DEF">
      <w:pPr>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rsidR="006264A7" w:rsidRDefault="006264A7">
      <w:pPr>
        <w:rPr>
          <w:b/>
          <w:color w:val="000000"/>
        </w:rPr>
      </w:pPr>
    </w:p>
    <w:tbl>
      <w:tblPr>
        <w:tblW w:w="952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0"/>
        <w:gridCol w:w="1926"/>
        <w:gridCol w:w="763"/>
        <w:gridCol w:w="6062"/>
      </w:tblGrid>
      <w:tr w:rsidR="00AB1C25" w:rsidRPr="00336A47" w:rsidTr="00180FE7">
        <w:tc>
          <w:tcPr>
            <w:tcW w:w="770" w:type="dxa"/>
            <w:tcBorders>
              <w:top w:val="single" w:sz="4" w:space="0" w:color="auto"/>
              <w:left w:val="single" w:sz="4" w:space="0" w:color="auto"/>
              <w:bottom w:val="single" w:sz="4" w:space="0" w:color="auto"/>
              <w:right w:val="single" w:sz="4" w:space="0" w:color="auto"/>
            </w:tcBorders>
            <w:vAlign w:val="center"/>
          </w:tcPr>
          <w:p w:rsidR="00AB1C25" w:rsidRPr="00336A47" w:rsidRDefault="00AB1C25" w:rsidP="005245AF">
            <w:pPr>
              <w:spacing w:line="360" w:lineRule="auto"/>
              <w:jc w:val="center"/>
              <w:rPr>
                <w:rFonts w:ascii="Calibri" w:hAnsi="Calibri" w:cs="Calibri"/>
                <w:b/>
              </w:rPr>
            </w:pPr>
            <w:bookmarkStart w:id="1" w:name="_Hlk160115345"/>
            <w:r w:rsidRPr="00336A47">
              <w:rPr>
                <w:rFonts w:ascii="Calibri" w:hAnsi="Calibri" w:cs="Calibri"/>
                <w:b/>
              </w:rPr>
              <w:t>序号</w:t>
            </w:r>
          </w:p>
        </w:tc>
        <w:tc>
          <w:tcPr>
            <w:tcW w:w="1926" w:type="dxa"/>
            <w:tcBorders>
              <w:top w:val="single" w:sz="4" w:space="0" w:color="auto"/>
              <w:left w:val="single" w:sz="4" w:space="0" w:color="auto"/>
              <w:bottom w:val="single" w:sz="4" w:space="0" w:color="auto"/>
              <w:right w:val="single" w:sz="4" w:space="0" w:color="auto"/>
            </w:tcBorders>
            <w:vAlign w:val="center"/>
          </w:tcPr>
          <w:p w:rsidR="00AB1C25" w:rsidRPr="00336A47" w:rsidRDefault="00AB1C25" w:rsidP="005245AF">
            <w:pPr>
              <w:spacing w:line="360" w:lineRule="auto"/>
              <w:jc w:val="center"/>
              <w:rPr>
                <w:rFonts w:ascii="Calibri" w:hAnsi="Calibri" w:cs="Calibri"/>
                <w:b/>
              </w:rPr>
            </w:pPr>
            <w:r w:rsidRPr="00336A47">
              <w:rPr>
                <w:rFonts w:ascii="Calibri" w:hAnsi="Calibri" w:cs="Calibri"/>
                <w:b/>
              </w:rPr>
              <w:t>评审内容</w:t>
            </w: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336A47" w:rsidRDefault="00AB1C25" w:rsidP="005245AF">
            <w:pPr>
              <w:spacing w:line="360" w:lineRule="auto"/>
              <w:jc w:val="center"/>
              <w:rPr>
                <w:rFonts w:ascii="Calibri" w:hAnsi="Calibri" w:cs="Calibri"/>
                <w:b/>
              </w:rPr>
            </w:pPr>
            <w:r w:rsidRPr="00336A47">
              <w:rPr>
                <w:rFonts w:ascii="Calibri" w:hAnsi="Calibri" w:cs="Calibri"/>
                <w:b/>
              </w:rPr>
              <w:t>分值</w:t>
            </w:r>
          </w:p>
        </w:tc>
        <w:tc>
          <w:tcPr>
            <w:tcW w:w="6062" w:type="dxa"/>
            <w:tcBorders>
              <w:top w:val="single" w:sz="4" w:space="0" w:color="auto"/>
              <w:left w:val="single" w:sz="4" w:space="0" w:color="auto"/>
              <w:bottom w:val="single" w:sz="4" w:space="0" w:color="auto"/>
              <w:right w:val="single" w:sz="4" w:space="0" w:color="auto"/>
            </w:tcBorders>
            <w:vAlign w:val="center"/>
          </w:tcPr>
          <w:p w:rsidR="00AB1C25" w:rsidRPr="00336A47" w:rsidRDefault="00AB1C25" w:rsidP="005245AF">
            <w:pPr>
              <w:spacing w:line="360" w:lineRule="auto"/>
              <w:jc w:val="center"/>
              <w:rPr>
                <w:rFonts w:ascii="Calibri" w:hAnsi="Calibri" w:cs="Calibri"/>
                <w:b/>
              </w:rPr>
            </w:pPr>
            <w:r w:rsidRPr="00336A47">
              <w:rPr>
                <w:rFonts w:ascii="Calibri" w:hAnsi="Calibri" w:cs="Calibri"/>
                <w:b/>
              </w:rPr>
              <w:t>评分标准</w:t>
            </w:r>
          </w:p>
        </w:tc>
      </w:tr>
      <w:tr w:rsidR="00AB1C25" w:rsidRPr="00336A47" w:rsidTr="00180FE7">
        <w:tc>
          <w:tcPr>
            <w:tcW w:w="770" w:type="dxa"/>
            <w:tcBorders>
              <w:top w:val="single" w:sz="4" w:space="0" w:color="auto"/>
              <w:left w:val="single" w:sz="4" w:space="0" w:color="auto"/>
              <w:bottom w:val="single" w:sz="4" w:space="0" w:color="auto"/>
              <w:right w:val="single" w:sz="4" w:space="0" w:color="auto"/>
            </w:tcBorders>
            <w:vAlign w:val="center"/>
          </w:tcPr>
          <w:p w:rsidR="00AB1C25" w:rsidRPr="005A16E0" w:rsidRDefault="00AB1C25" w:rsidP="005245AF">
            <w:pPr>
              <w:spacing w:line="360" w:lineRule="auto"/>
              <w:jc w:val="center"/>
              <w:rPr>
                <w:rFonts w:ascii="Calibri" w:hAnsi="Calibri" w:cs="Calibri"/>
                <w:sz w:val="21"/>
                <w:szCs w:val="21"/>
              </w:rPr>
            </w:pPr>
            <w:r w:rsidRPr="005A16E0">
              <w:rPr>
                <w:rFonts w:ascii="Calibri" w:hAnsi="Calibri" w:cs="Calibri" w:hint="eastAsia"/>
                <w:sz w:val="21"/>
                <w:szCs w:val="21"/>
              </w:rPr>
              <w:t>1</w:t>
            </w:r>
          </w:p>
        </w:tc>
        <w:tc>
          <w:tcPr>
            <w:tcW w:w="1926" w:type="dxa"/>
            <w:tcBorders>
              <w:top w:val="single" w:sz="4" w:space="0" w:color="auto"/>
              <w:left w:val="single" w:sz="4" w:space="0" w:color="auto"/>
              <w:bottom w:val="single" w:sz="4" w:space="0" w:color="auto"/>
              <w:right w:val="single" w:sz="4" w:space="0" w:color="auto"/>
            </w:tcBorders>
            <w:vAlign w:val="center"/>
          </w:tcPr>
          <w:p w:rsidR="00AB1C25" w:rsidRPr="005A16E0" w:rsidRDefault="00AB1C25" w:rsidP="006F2718">
            <w:pPr>
              <w:spacing w:line="360" w:lineRule="auto"/>
              <w:rPr>
                <w:rFonts w:ascii="Calibri" w:hAnsi="Calibri" w:cs="Calibri"/>
                <w:sz w:val="21"/>
                <w:szCs w:val="21"/>
              </w:rPr>
            </w:pPr>
            <w:r w:rsidRPr="005A16E0">
              <w:rPr>
                <w:rFonts w:ascii="Calibri" w:hAnsi="Calibri" w:cs="Calibri" w:hint="eastAsia"/>
                <w:sz w:val="21"/>
                <w:szCs w:val="21"/>
              </w:rPr>
              <w:t>价格</w:t>
            </w: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5A16E0" w:rsidRDefault="00AB1C25" w:rsidP="005245AF">
            <w:pPr>
              <w:spacing w:line="360" w:lineRule="auto"/>
              <w:jc w:val="center"/>
              <w:rPr>
                <w:rFonts w:ascii="Calibri" w:hAnsi="Calibri" w:cs="Calibri"/>
                <w:sz w:val="21"/>
                <w:szCs w:val="21"/>
              </w:rPr>
            </w:pPr>
            <w:r w:rsidRPr="005A16E0">
              <w:rPr>
                <w:rFonts w:ascii="Calibri" w:hAnsi="Calibri" w:cs="Calibri" w:hint="eastAsia"/>
                <w:sz w:val="21"/>
                <w:szCs w:val="21"/>
              </w:rPr>
              <w:t>3</w:t>
            </w:r>
            <w:r w:rsidRPr="005A16E0">
              <w:rPr>
                <w:rFonts w:ascii="Calibri" w:hAnsi="Calibri" w:cs="Calibri"/>
                <w:sz w:val="21"/>
                <w:szCs w:val="21"/>
              </w:rPr>
              <w:t>0</w:t>
            </w:r>
          </w:p>
        </w:tc>
        <w:tc>
          <w:tcPr>
            <w:tcW w:w="6062" w:type="dxa"/>
            <w:tcBorders>
              <w:top w:val="single" w:sz="4" w:space="0" w:color="auto"/>
              <w:left w:val="single" w:sz="4" w:space="0" w:color="auto"/>
              <w:bottom w:val="single" w:sz="4" w:space="0" w:color="auto"/>
              <w:right w:val="single" w:sz="4" w:space="0" w:color="auto"/>
            </w:tcBorders>
            <w:vAlign w:val="center"/>
          </w:tcPr>
          <w:p w:rsidR="00AB1C25" w:rsidRPr="005A16E0" w:rsidRDefault="00AB1C25" w:rsidP="009F6239">
            <w:pPr>
              <w:spacing w:line="360" w:lineRule="auto"/>
              <w:rPr>
                <w:rFonts w:ascii="Calibri" w:hAnsi="Calibri" w:cs="Calibri"/>
                <w:sz w:val="21"/>
                <w:szCs w:val="21"/>
              </w:rPr>
            </w:pPr>
            <w:r w:rsidRPr="005A16E0">
              <w:rPr>
                <w:rFonts w:ascii="Calibri" w:hAnsi="Calibri" w:cs="Calibri" w:hint="eastAsia"/>
                <w:sz w:val="21"/>
                <w:szCs w:val="21"/>
              </w:rPr>
              <w:t>采用低价优先法计算，即满足采购文件要求且应答价格最低的应答报价为评标基准价，其价格分为满分。</w:t>
            </w:r>
            <w:r w:rsidRPr="005A16E0">
              <w:rPr>
                <w:rFonts w:ascii="Calibri" w:hAnsi="Calibri" w:cs="Calibri" w:hint="eastAsia"/>
                <w:sz w:val="21"/>
                <w:szCs w:val="21"/>
              </w:rPr>
              <w:br/>
            </w:r>
            <w:r w:rsidRPr="005A16E0">
              <w:rPr>
                <w:rFonts w:ascii="Calibri" w:hAnsi="Calibri" w:cs="Calibri" w:hint="eastAsia"/>
                <w:sz w:val="21"/>
                <w:szCs w:val="21"/>
              </w:rPr>
              <w:t>其他应答人的价格分统一按照下列公式计算：应答报价得分</w:t>
            </w:r>
            <w:r w:rsidRPr="005A16E0">
              <w:rPr>
                <w:rFonts w:ascii="Calibri" w:hAnsi="Calibri" w:cs="Calibri" w:hint="eastAsia"/>
                <w:sz w:val="21"/>
                <w:szCs w:val="21"/>
              </w:rPr>
              <w:t>=(</w:t>
            </w:r>
            <w:r w:rsidRPr="005A16E0">
              <w:rPr>
                <w:rFonts w:ascii="Calibri" w:hAnsi="Calibri" w:cs="Calibri" w:hint="eastAsia"/>
                <w:sz w:val="21"/>
                <w:szCs w:val="21"/>
              </w:rPr>
              <w:t>评标基准价</w:t>
            </w:r>
            <w:r w:rsidRPr="005A16E0">
              <w:rPr>
                <w:rFonts w:ascii="Calibri" w:hAnsi="Calibri" w:cs="Calibri" w:hint="eastAsia"/>
                <w:sz w:val="21"/>
                <w:szCs w:val="21"/>
              </w:rPr>
              <w:t>/</w:t>
            </w:r>
            <w:r w:rsidRPr="005A16E0">
              <w:rPr>
                <w:rFonts w:ascii="Calibri" w:hAnsi="Calibri" w:cs="Calibri" w:hint="eastAsia"/>
                <w:sz w:val="21"/>
                <w:szCs w:val="21"/>
              </w:rPr>
              <w:t>应答报价</w:t>
            </w:r>
            <w:r w:rsidRPr="005A16E0">
              <w:rPr>
                <w:rFonts w:ascii="Calibri" w:hAnsi="Calibri" w:cs="Calibri" w:hint="eastAsia"/>
                <w:sz w:val="21"/>
                <w:szCs w:val="21"/>
              </w:rPr>
              <w:t>)</w:t>
            </w:r>
            <w:r w:rsidRPr="005A16E0">
              <w:rPr>
                <w:rFonts w:ascii="Calibri" w:hAnsi="Calibri" w:cs="Calibri" w:hint="eastAsia"/>
                <w:sz w:val="21"/>
                <w:szCs w:val="21"/>
              </w:rPr>
              <w:t>×</w:t>
            </w:r>
            <w:r w:rsidRPr="005A16E0">
              <w:rPr>
                <w:rFonts w:ascii="Calibri" w:hAnsi="Calibri" w:cs="Calibri" w:hint="eastAsia"/>
                <w:sz w:val="21"/>
                <w:szCs w:val="21"/>
              </w:rPr>
              <w:t>30</w:t>
            </w:r>
            <w:r w:rsidRPr="005A16E0">
              <w:rPr>
                <w:rFonts w:ascii="Calibri" w:hAnsi="Calibri" w:cs="Calibri" w:hint="eastAsia"/>
                <w:sz w:val="21"/>
                <w:szCs w:val="21"/>
              </w:rPr>
              <w:t>（小数点保留两位</w:t>
            </w:r>
            <w:r w:rsidR="009F6239" w:rsidRPr="005A16E0">
              <w:rPr>
                <w:rFonts w:ascii="Calibri" w:hAnsi="Calibri" w:cs="Calibri" w:hint="eastAsia"/>
                <w:sz w:val="21"/>
                <w:szCs w:val="21"/>
              </w:rPr>
              <w:t>）</w:t>
            </w:r>
          </w:p>
        </w:tc>
      </w:tr>
      <w:tr w:rsidR="00645912" w:rsidRPr="00336A47" w:rsidTr="0006077F">
        <w:trPr>
          <w:trHeight w:val="1774"/>
        </w:trPr>
        <w:tc>
          <w:tcPr>
            <w:tcW w:w="770" w:type="dxa"/>
            <w:vMerge w:val="restart"/>
            <w:tcBorders>
              <w:top w:val="single" w:sz="4" w:space="0" w:color="auto"/>
              <w:left w:val="single" w:sz="4" w:space="0" w:color="auto"/>
              <w:right w:val="single" w:sz="4" w:space="0" w:color="auto"/>
            </w:tcBorders>
            <w:vAlign w:val="center"/>
          </w:tcPr>
          <w:p w:rsidR="00645912" w:rsidRPr="00C26103" w:rsidRDefault="00645912" w:rsidP="005245AF">
            <w:pPr>
              <w:spacing w:line="360" w:lineRule="auto"/>
              <w:jc w:val="center"/>
              <w:rPr>
                <w:rFonts w:ascii="Calibri" w:hAnsi="Calibri" w:cs="Calibri"/>
                <w:sz w:val="21"/>
                <w:szCs w:val="21"/>
              </w:rPr>
            </w:pPr>
            <w:r w:rsidRPr="00C26103">
              <w:rPr>
                <w:rFonts w:ascii="Calibri" w:hAnsi="Calibri" w:cs="Calibri"/>
                <w:sz w:val="21"/>
                <w:szCs w:val="21"/>
              </w:rPr>
              <w:t>2</w:t>
            </w:r>
          </w:p>
        </w:tc>
        <w:tc>
          <w:tcPr>
            <w:tcW w:w="1926" w:type="dxa"/>
            <w:vMerge w:val="restart"/>
            <w:tcBorders>
              <w:top w:val="single" w:sz="4" w:space="0" w:color="auto"/>
              <w:left w:val="single" w:sz="4" w:space="0" w:color="auto"/>
              <w:right w:val="single" w:sz="4" w:space="0" w:color="auto"/>
            </w:tcBorders>
            <w:vAlign w:val="center"/>
          </w:tcPr>
          <w:p w:rsidR="00645912" w:rsidRPr="00C26103" w:rsidRDefault="00645912" w:rsidP="005245AF">
            <w:pPr>
              <w:spacing w:line="360" w:lineRule="auto"/>
              <w:rPr>
                <w:rFonts w:ascii="Calibri" w:hAnsi="Calibri" w:cs="Calibri"/>
                <w:sz w:val="21"/>
                <w:szCs w:val="21"/>
              </w:rPr>
            </w:pPr>
            <w:r>
              <w:rPr>
                <w:rFonts w:ascii="Calibri" w:hAnsi="Calibri" w:cs="Calibri"/>
                <w:sz w:val="21"/>
                <w:szCs w:val="21"/>
              </w:rPr>
              <w:t>项目实施</w:t>
            </w:r>
            <w:r>
              <w:rPr>
                <w:rFonts w:ascii="Calibri" w:hAnsi="Calibri" w:cs="Calibri" w:hint="eastAsia"/>
                <w:sz w:val="21"/>
                <w:szCs w:val="21"/>
              </w:rPr>
              <w:t>能力</w:t>
            </w:r>
          </w:p>
        </w:tc>
        <w:tc>
          <w:tcPr>
            <w:tcW w:w="763" w:type="dxa"/>
            <w:tcBorders>
              <w:top w:val="single" w:sz="4" w:space="0" w:color="auto"/>
              <w:left w:val="single" w:sz="4" w:space="0" w:color="auto"/>
              <w:bottom w:val="single" w:sz="4" w:space="0" w:color="auto"/>
              <w:right w:val="single" w:sz="4" w:space="0" w:color="auto"/>
            </w:tcBorders>
            <w:vAlign w:val="center"/>
          </w:tcPr>
          <w:p w:rsidR="00645912" w:rsidRPr="005A16E0" w:rsidRDefault="00645912" w:rsidP="00377A52">
            <w:pPr>
              <w:spacing w:line="360" w:lineRule="auto"/>
              <w:jc w:val="center"/>
              <w:rPr>
                <w:rFonts w:ascii="Calibri" w:hAnsi="Calibri" w:cs="Calibri"/>
                <w:sz w:val="21"/>
                <w:szCs w:val="21"/>
              </w:rPr>
            </w:pPr>
            <w:r>
              <w:rPr>
                <w:rFonts w:ascii="Calibri" w:hAnsi="Calibri" w:cs="Calibri"/>
                <w:sz w:val="21"/>
                <w:szCs w:val="21"/>
              </w:rPr>
              <w:t>10</w:t>
            </w:r>
          </w:p>
        </w:tc>
        <w:tc>
          <w:tcPr>
            <w:tcW w:w="6062" w:type="dxa"/>
            <w:tcBorders>
              <w:top w:val="single" w:sz="4" w:space="0" w:color="auto"/>
              <w:left w:val="single" w:sz="4" w:space="0" w:color="auto"/>
              <w:bottom w:val="single" w:sz="4" w:space="0" w:color="auto"/>
              <w:right w:val="single" w:sz="4" w:space="0" w:color="auto"/>
            </w:tcBorders>
            <w:vAlign w:val="center"/>
          </w:tcPr>
          <w:p w:rsidR="00645912" w:rsidRPr="005A16E0" w:rsidRDefault="00645912" w:rsidP="005245AF">
            <w:pPr>
              <w:spacing w:line="300" w:lineRule="exact"/>
              <w:rPr>
                <w:rFonts w:ascii="Calibri" w:hAnsi="Calibri" w:cs="Calibri"/>
                <w:sz w:val="21"/>
                <w:szCs w:val="21"/>
              </w:rPr>
            </w:pPr>
            <w:r w:rsidRPr="005A16E0">
              <w:rPr>
                <w:rFonts w:ascii="Calibri" w:hAnsi="Calibri" w:cs="Calibri"/>
                <w:sz w:val="21"/>
                <w:szCs w:val="21"/>
              </w:rPr>
              <w:t>根据各</w:t>
            </w:r>
            <w:r w:rsidRPr="005A16E0">
              <w:rPr>
                <w:rFonts w:ascii="Calibri" w:hAnsi="Calibri" w:cs="Calibri" w:hint="eastAsia"/>
                <w:sz w:val="21"/>
                <w:szCs w:val="21"/>
              </w:rPr>
              <w:t>报价供应商</w:t>
            </w:r>
            <w:r w:rsidRPr="005A16E0">
              <w:rPr>
                <w:rFonts w:ascii="Calibri" w:hAnsi="Calibri" w:cs="Calibri"/>
                <w:sz w:val="21"/>
                <w:szCs w:val="21"/>
              </w:rPr>
              <w:t>针对本项目</w:t>
            </w:r>
            <w:r>
              <w:rPr>
                <w:rFonts w:ascii="Calibri" w:hAnsi="Calibri" w:cs="Calibri" w:hint="eastAsia"/>
                <w:sz w:val="21"/>
                <w:szCs w:val="21"/>
              </w:rPr>
              <w:t>的理解、实施方案</w:t>
            </w:r>
            <w:r w:rsidRPr="005A16E0">
              <w:rPr>
                <w:rFonts w:ascii="Calibri" w:hAnsi="Calibri" w:cs="Calibri"/>
                <w:sz w:val="21"/>
                <w:szCs w:val="21"/>
              </w:rPr>
              <w:t>进行综合评审：</w:t>
            </w:r>
          </w:p>
          <w:p w:rsidR="00645912" w:rsidRPr="005A16E0" w:rsidRDefault="00645912" w:rsidP="005245AF">
            <w:pPr>
              <w:spacing w:line="300" w:lineRule="exact"/>
              <w:rPr>
                <w:rFonts w:ascii="Calibri" w:hAnsi="Calibri" w:cs="Calibri"/>
                <w:sz w:val="21"/>
                <w:szCs w:val="21"/>
              </w:rPr>
            </w:pPr>
            <w:r w:rsidRPr="005A16E0">
              <w:rPr>
                <w:rFonts w:ascii="Calibri" w:hAnsi="Calibri" w:cs="Calibri"/>
                <w:sz w:val="21"/>
                <w:szCs w:val="21"/>
              </w:rPr>
              <w:t>1</w:t>
            </w:r>
            <w:r w:rsidRPr="005A16E0">
              <w:rPr>
                <w:rFonts w:ascii="Calibri" w:hAnsi="Calibri" w:cs="Calibri"/>
                <w:sz w:val="21"/>
                <w:szCs w:val="21"/>
              </w:rPr>
              <w:t>、项目理解透彻，实施方案完整可行</w:t>
            </w:r>
            <w:r>
              <w:rPr>
                <w:rFonts w:ascii="Calibri" w:hAnsi="Calibri" w:cs="Calibri" w:hint="eastAsia"/>
                <w:sz w:val="21"/>
                <w:szCs w:val="21"/>
              </w:rPr>
              <w:t>的</w:t>
            </w:r>
            <w:r w:rsidRPr="005A16E0">
              <w:rPr>
                <w:rFonts w:ascii="Calibri" w:hAnsi="Calibri" w:cs="Calibri"/>
                <w:sz w:val="21"/>
                <w:szCs w:val="21"/>
              </w:rPr>
              <w:t>得</w:t>
            </w:r>
            <w:r>
              <w:rPr>
                <w:rFonts w:ascii="Calibri" w:hAnsi="Calibri" w:cs="Calibri"/>
                <w:sz w:val="21"/>
                <w:szCs w:val="21"/>
              </w:rPr>
              <w:t>10</w:t>
            </w:r>
            <w:r w:rsidRPr="005A16E0">
              <w:rPr>
                <w:rFonts w:ascii="Calibri" w:hAnsi="Calibri" w:cs="Calibri"/>
                <w:sz w:val="21"/>
                <w:szCs w:val="21"/>
              </w:rPr>
              <w:t>分；</w:t>
            </w:r>
          </w:p>
          <w:p w:rsidR="00645912" w:rsidRPr="005A16E0" w:rsidRDefault="00645912" w:rsidP="005245AF">
            <w:pPr>
              <w:spacing w:line="300" w:lineRule="exact"/>
              <w:rPr>
                <w:rFonts w:ascii="Calibri" w:hAnsi="Calibri" w:cs="Calibri"/>
                <w:sz w:val="21"/>
                <w:szCs w:val="21"/>
              </w:rPr>
            </w:pPr>
            <w:r w:rsidRPr="005A16E0">
              <w:rPr>
                <w:rFonts w:ascii="Calibri" w:hAnsi="Calibri" w:cs="Calibri"/>
                <w:sz w:val="21"/>
                <w:szCs w:val="21"/>
              </w:rPr>
              <w:t>2</w:t>
            </w:r>
            <w:r w:rsidRPr="005A16E0">
              <w:rPr>
                <w:rFonts w:ascii="Calibri" w:hAnsi="Calibri" w:cs="Calibri"/>
                <w:sz w:val="21"/>
                <w:szCs w:val="21"/>
              </w:rPr>
              <w:t>、项目理解基本透彻，实施方案基本完整</w:t>
            </w:r>
            <w:r>
              <w:rPr>
                <w:rFonts w:ascii="Calibri" w:hAnsi="Calibri" w:cs="Calibri" w:hint="eastAsia"/>
                <w:sz w:val="21"/>
                <w:szCs w:val="21"/>
              </w:rPr>
              <w:t>的</w:t>
            </w:r>
            <w:r w:rsidRPr="005A16E0">
              <w:rPr>
                <w:rFonts w:ascii="Calibri" w:hAnsi="Calibri" w:cs="Calibri" w:hint="eastAsia"/>
                <w:sz w:val="21"/>
                <w:szCs w:val="21"/>
              </w:rPr>
              <w:t>得</w:t>
            </w:r>
            <w:r>
              <w:rPr>
                <w:rFonts w:ascii="Calibri" w:hAnsi="Calibri" w:cs="Calibri"/>
                <w:sz w:val="21"/>
                <w:szCs w:val="21"/>
              </w:rPr>
              <w:t>7</w:t>
            </w:r>
            <w:r w:rsidRPr="005A16E0">
              <w:rPr>
                <w:rFonts w:ascii="Calibri" w:hAnsi="Calibri" w:cs="Calibri" w:hint="eastAsia"/>
                <w:sz w:val="21"/>
                <w:szCs w:val="21"/>
              </w:rPr>
              <w:t>分</w:t>
            </w:r>
            <w:r w:rsidRPr="005A16E0">
              <w:rPr>
                <w:rFonts w:ascii="Calibri" w:hAnsi="Calibri" w:cs="Calibri"/>
                <w:sz w:val="21"/>
                <w:szCs w:val="21"/>
              </w:rPr>
              <w:t>；</w:t>
            </w:r>
          </w:p>
          <w:p w:rsidR="00645912" w:rsidRPr="005A16E0" w:rsidRDefault="00645912" w:rsidP="00200FCF">
            <w:pPr>
              <w:spacing w:line="300" w:lineRule="exact"/>
              <w:rPr>
                <w:rFonts w:ascii="Calibri" w:hAnsi="Calibri" w:cs="Calibri"/>
                <w:sz w:val="21"/>
                <w:szCs w:val="21"/>
              </w:rPr>
            </w:pPr>
            <w:r w:rsidRPr="005A16E0">
              <w:rPr>
                <w:rFonts w:ascii="Calibri" w:hAnsi="Calibri" w:cs="Calibri"/>
                <w:sz w:val="21"/>
                <w:szCs w:val="21"/>
              </w:rPr>
              <w:t>3</w:t>
            </w:r>
            <w:r w:rsidRPr="005A16E0">
              <w:rPr>
                <w:rFonts w:ascii="Calibri" w:hAnsi="Calibri" w:cs="Calibri"/>
                <w:sz w:val="21"/>
                <w:szCs w:val="21"/>
              </w:rPr>
              <w:t>、项目理解稍有缺陷，实施方案稍有缺漏</w:t>
            </w:r>
            <w:r>
              <w:rPr>
                <w:rFonts w:ascii="Calibri" w:hAnsi="Calibri" w:cs="Calibri" w:hint="eastAsia"/>
                <w:sz w:val="21"/>
                <w:szCs w:val="21"/>
              </w:rPr>
              <w:t>的</w:t>
            </w:r>
            <w:r w:rsidRPr="005A16E0">
              <w:rPr>
                <w:rFonts w:ascii="Calibri" w:hAnsi="Calibri" w:cs="Calibri"/>
                <w:sz w:val="21"/>
                <w:szCs w:val="21"/>
              </w:rPr>
              <w:t>得</w:t>
            </w:r>
            <w:r>
              <w:rPr>
                <w:rFonts w:ascii="Calibri" w:hAnsi="Calibri" w:cs="Calibri"/>
                <w:sz w:val="21"/>
                <w:szCs w:val="21"/>
              </w:rPr>
              <w:t>3</w:t>
            </w:r>
            <w:r w:rsidRPr="005A16E0">
              <w:rPr>
                <w:rFonts w:ascii="Calibri" w:hAnsi="Calibri" w:cs="Calibri"/>
                <w:sz w:val="21"/>
                <w:szCs w:val="21"/>
              </w:rPr>
              <w:t>分；</w:t>
            </w:r>
          </w:p>
        </w:tc>
      </w:tr>
      <w:tr w:rsidR="00645912" w:rsidRPr="00336A47" w:rsidTr="0006077F">
        <w:trPr>
          <w:trHeight w:val="1403"/>
        </w:trPr>
        <w:tc>
          <w:tcPr>
            <w:tcW w:w="770" w:type="dxa"/>
            <w:vMerge/>
            <w:tcBorders>
              <w:left w:val="single" w:sz="4" w:space="0" w:color="auto"/>
              <w:right w:val="single" w:sz="4" w:space="0" w:color="auto"/>
            </w:tcBorders>
            <w:vAlign w:val="center"/>
          </w:tcPr>
          <w:p w:rsidR="00645912" w:rsidRPr="00C80C09" w:rsidRDefault="00645912" w:rsidP="005245AF">
            <w:pPr>
              <w:spacing w:line="360" w:lineRule="auto"/>
              <w:jc w:val="center"/>
              <w:rPr>
                <w:rFonts w:ascii="Calibri" w:hAnsi="Calibri" w:cs="Calibri"/>
                <w:sz w:val="21"/>
                <w:szCs w:val="21"/>
              </w:rPr>
            </w:pPr>
          </w:p>
        </w:tc>
        <w:tc>
          <w:tcPr>
            <w:tcW w:w="1926" w:type="dxa"/>
            <w:vMerge/>
            <w:tcBorders>
              <w:left w:val="single" w:sz="4" w:space="0" w:color="auto"/>
              <w:right w:val="single" w:sz="4" w:space="0" w:color="auto"/>
            </w:tcBorders>
            <w:vAlign w:val="center"/>
          </w:tcPr>
          <w:p w:rsidR="00645912" w:rsidRPr="00C26103" w:rsidRDefault="00645912" w:rsidP="005245AF">
            <w:pPr>
              <w:spacing w:line="360" w:lineRule="auto"/>
              <w:rPr>
                <w:rFonts w:ascii="Calibri" w:hAnsi="Calibri" w:cs="Calibri"/>
                <w:sz w:val="21"/>
                <w:szCs w:val="21"/>
              </w:rPr>
            </w:pPr>
          </w:p>
        </w:tc>
        <w:tc>
          <w:tcPr>
            <w:tcW w:w="763" w:type="dxa"/>
            <w:tcBorders>
              <w:top w:val="single" w:sz="4" w:space="0" w:color="auto"/>
              <w:left w:val="single" w:sz="4" w:space="0" w:color="auto"/>
              <w:bottom w:val="single" w:sz="4" w:space="0" w:color="auto"/>
              <w:right w:val="single" w:sz="4" w:space="0" w:color="auto"/>
            </w:tcBorders>
            <w:vAlign w:val="center"/>
          </w:tcPr>
          <w:p w:rsidR="00645912" w:rsidRDefault="00645912" w:rsidP="00377A52">
            <w:pPr>
              <w:spacing w:line="360" w:lineRule="auto"/>
              <w:jc w:val="center"/>
              <w:rPr>
                <w:rFonts w:ascii="Calibri" w:hAnsi="Calibri" w:cs="Calibri"/>
                <w:sz w:val="21"/>
                <w:szCs w:val="21"/>
              </w:rPr>
            </w:pPr>
            <w:r>
              <w:rPr>
                <w:rFonts w:ascii="Calibri" w:hAnsi="Calibri" w:cs="Calibri" w:hint="eastAsia"/>
                <w:sz w:val="21"/>
                <w:szCs w:val="21"/>
              </w:rPr>
              <w:t>1</w:t>
            </w:r>
            <w:r>
              <w:rPr>
                <w:rFonts w:ascii="Calibri" w:hAnsi="Calibri" w:cs="Calibri"/>
                <w:sz w:val="21"/>
                <w:szCs w:val="21"/>
              </w:rPr>
              <w:t>0</w:t>
            </w:r>
          </w:p>
        </w:tc>
        <w:tc>
          <w:tcPr>
            <w:tcW w:w="6062" w:type="dxa"/>
            <w:tcBorders>
              <w:top w:val="single" w:sz="4" w:space="0" w:color="auto"/>
              <w:left w:val="single" w:sz="4" w:space="0" w:color="auto"/>
              <w:bottom w:val="single" w:sz="4" w:space="0" w:color="auto"/>
              <w:right w:val="single" w:sz="4" w:space="0" w:color="auto"/>
            </w:tcBorders>
            <w:vAlign w:val="center"/>
          </w:tcPr>
          <w:p w:rsidR="00645912" w:rsidRPr="005A16E0" w:rsidRDefault="00645912" w:rsidP="00F5357D">
            <w:pPr>
              <w:spacing w:line="300" w:lineRule="exact"/>
              <w:rPr>
                <w:rFonts w:ascii="Calibri" w:hAnsi="Calibri" w:cs="Calibri"/>
                <w:sz w:val="21"/>
                <w:szCs w:val="21"/>
              </w:rPr>
            </w:pPr>
            <w:r w:rsidRPr="005A16E0">
              <w:rPr>
                <w:rFonts w:ascii="Calibri" w:hAnsi="Calibri" w:cs="Calibri"/>
                <w:sz w:val="21"/>
                <w:szCs w:val="21"/>
              </w:rPr>
              <w:t>根据各</w:t>
            </w:r>
            <w:r w:rsidRPr="005A16E0">
              <w:rPr>
                <w:rFonts w:ascii="Calibri" w:hAnsi="Calibri" w:cs="Calibri" w:hint="eastAsia"/>
                <w:sz w:val="21"/>
                <w:szCs w:val="21"/>
              </w:rPr>
              <w:t>报价供应商</w:t>
            </w:r>
            <w:r w:rsidRPr="005A16E0">
              <w:rPr>
                <w:rFonts w:ascii="Calibri" w:hAnsi="Calibri" w:cs="Calibri"/>
                <w:sz w:val="21"/>
                <w:szCs w:val="21"/>
              </w:rPr>
              <w:t>针对本项目</w:t>
            </w:r>
            <w:r>
              <w:rPr>
                <w:rFonts w:ascii="Calibri" w:hAnsi="Calibri" w:cs="Calibri" w:hint="eastAsia"/>
                <w:sz w:val="21"/>
                <w:szCs w:val="21"/>
              </w:rPr>
              <w:t>工期与进度计划进行</w:t>
            </w:r>
            <w:r w:rsidRPr="005A16E0">
              <w:rPr>
                <w:rFonts w:ascii="Calibri" w:hAnsi="Calibri" w:cs="Calibri"/>
                <w:sz w:val="21"/>
                <w:szCs w:val="21"/>
              </w:rPr>
              <w:t>综合评审：</w:t>
            </w:r>
          </w:p>
          <w:p w:rsidR="00645912" w:rsidRPr="005A16E0" w:rsidRDefault="00645912" w:rsidP="00F5357D">
            <w:pPr>
              <w:spacing w:line="300" w:lineRule="exact"/>
              <w:rPr>
                <w:rFonts w:ascii="Calibri" w:hAnsi="Calibri" w:cs="Calibri"/>
                <w:sz w:val="21"/>
                <w:szCs w:val="21"/>
              </w:rPr>
            </w:pPr>
            <w:r>
              <w:rPr>
                <w:rFonts w:ascii="Calibri" w:hAnsi="Calibri" w:cs="Calibri"/>
                <w:sz w:val="21"/>
                <w:szCs w:val="21"/>
              </w:rPr>
              <w:t>1</w:t>
            </w:r>
            <w:r>
              <w:rPr>
                <w:rFonts w:ascii="Calibri" w:hAnsi="Calibri" w:cs="Calibri" w:hint="eastAsia"/>
                <w:sz w:val="21"/>
                <w:szCs w:val="21"/>
              </w:rPr>
              <w:t>、</w:t>
            </w:r>
            <w:r w:rsidRPr="00C26103">
              <w:rPr>
                <w:color w:val="000000"/>
                <w:sz w:val="21"/>
                <w:szCs w:val="21"/>
              </w:rPr>
              <w:t>提供科学详细的进度安排计划表的</w:t>
            </w:r>
            <w:r>
              <w:rPr>
                <w:rFonts w:hint="eastAsia"/>
                <w:color w:val="000000"/>
                <w:sz w:val="21"/>
                <w:szCs w:val="21"/>
              </w:rPr>
              <w:t>得1</w:t>
            </w:r>
            <w:r>
              <w:rPr>
                <w:rFonts w:ascii="Calibri" w:hAnsi="Calibri" w:cs="Calibri"/>
                <w:sz w:val="21"/>
                <w:szCs w:val="21"/>
              </w:rPr>
              <w:t>0</w:t>
            </w:r>
            <w:r w:rsidRPr="005A16E0">
              <w:rPr>
                <w:rFonts w:ascii="Calibri" w:hAnsi="Calibri" w:cs="Calibri"/>
                <w:sz w:val="21"/>
                <w:szCs w:val="21"/>
              </w:rPr>
              <w:t>分；</w:t>
            </w:r>
          </w:p>
          <w:p w:rsidR="00645912" w:rsidRPr="005A16E0" w:rsidRDefault="00645912" w:rsidP="00F5357D">
            <w:pPr>
              <w:spacing w:line="300" w:lineRule="exact"/>
              <w:rPr>
                <w:rFonts w:ascii="Calibri" w:hAnsi="Calibri" w:cs="Calibri"/>
                <w:sz w:val="21"/>
                <w:szCs w:val="21"/>
              </w:rPr>
            </w:pPr>
            <w:r w:rsidRPr="005A16E0">
              <w:rPr>
                <w:rFonts w:ascii="Calibri" w:hAnsi="Calibri" w:cs="Calibri"/>
                <w:sz w:val="21"/>
                <w:szCs w:val="21"/>
              </w:rPr>
              <w:t>2</w:t>
            </w:r>
            <w:r>
              <w:rPr>
                <w:rFonts w:ascii="Calibri" w:hAnsi="Calibri" w:cs="Calibri"/>
                <w:sz w:val="21"/>
                <w:szCs w:val="21"/>
              </w:rPr>
              <w:t>、</w:t>
            </w:r>
            <w:r w:rsidRPr="005A16E0">
              <w:rPr>
                <w:rFonts w:ascii="Calibri" w:hAnsi="Calibri" w:cs="Calibri"/>
                <w:sz w:val="21"/>
                <w:szCs w:val="21"/>
              </w:rPr>
              <w:t>提供的进度安排计划表基本可行</w:t>
            </w:r>
            <w:r w:rsidRPr="005A16E0">
              <w:rPr>
                <w:rFonts w:ascii="Calibri" w:hAnsi="Calibri" w:cs="Calibri" w:hint="eastAsia"/>
                <w:sz w:val="21"/>
                <w:szCs w:val="21"/>
              </w:rPr>
              <w:t>的得</w:t>
            </w:r>
            <w:r>
              <w:rPr>
                <w:rFonts w:ascii="Calibri" w:hAnsi="Calibri" w:cs="Calibri"/>
                <w:sz w:val="21"/>
                <w:szCs w:val="21"/>
              </w:rPr>
              <w:t>7</w:t>
            </w:r>
            <w:r w:rsidRPr="005A16E0">
              <w:rPr>
                <w:rFonts w:ascii="Calibri" w:hAnsi="Calibri" w:cs="Calibri" w:hint="eastAsia"/>
                <w:sz w:val="21"/>
                <w:szCs w:val="21"/>
              </w:rPr>
              <w:t>分</w:t>
            </w:r>
            <w:r w:rsidRPr="005A16E0">
              <w:rPr>
                <w:rFonts w:ascii="Calibri" w:hAnsi="Calibri" w:cs="Calibri"/>
                <w:sz w:val="21"/>
                <w:szCs w:val="21"/>
              </w:rPr>
              <w:t>；</w:t>
            </w:r>
          </w:p>
          <w:p w:rsidR="00645912" w:rsidRPr="005A16E0" w:rsidRDefault="00645912" w:rsidP="0058060B">
            <w:pPr>
              <w:spacing w:line="300" w:lineRule="exact"/>
              <w:rPr>
                <w:rFonts w:ascii="Calibri" w:hAnsi="Calibri" w:cs="Calibri"/>
                <w:sz w:val="21"/>
                <w:szCs w:val="21"/>
              </w:rPr>
            </w:pPr>
            <w:r w:rsidRPr="005A16E0">
              <w:rPr>
                <w:rFonts w:ascii="Calibri" w:hAnsi="Calibri" w:cs="Calibri"/>
                <w:sz w:val="21"/>
                <w:szCs w:val="21"/>
              </w:rPr>
              <w:t>3</w:t>
            </w:r>
            <w:r w:rsidRPr="005A16E0">
              <w:rPr>
                <w:rFonts w:ascii="Calibri" w:hAnsi="Calibri" w:cs="Calibri"/>
                <w:sz w:val="21"/>
                <w:szCs w:val="21"/>
              </w:rPr>
              <w:t>、提供的进度计划表可行性有明显</w:t>
            </w:r>
            <w:r>
              <w:rPr>
                <w:rFonts w:ascii="Calibri" w:hAnsi="Calibri" w:cs="Calibri" w:hint="eastAsia"/>
                <w:sz w:val="21"/>
                <w:szCs w:val="21"/>
              </w:rPr>
              <w:t>不足的得</w:t>
            </w:r>
            <w:r>
              <w:rPr>
                <w:rFonts w:ascii="Calibri" w:hAnsi="Calibri" w:cs="Calibri"/>
                <w:sz w:val="21"/>
                <w:szCs w:val="21"/>
              </w:rPr>
              <w:t>3</w:t>
            </w:r>
            <w:r w:rsidRPr="005A16E0">
              <w:rPr>
                <w:rFonts w:ascii="Calibri" w:hAnsi="Calibri" w:cs="Calibri"/>
                <w:sz w:val="21"/>
                <w:szCs w:val="21"/>
              </w:rPr>
              <w:t>分；</w:t>
            </w:r>
            <w:r w:rsidRPr="005A16E0">
              <w:rPr>
                <w:rFonts w:ascii="Calibri" w:hAnsi="Calibri" w:cs="Calibri"/>
                <w:sz w:val="21"/>
                <w:szCs w:val="21"/>
              </w:rPr>
              <w:t xml:space="preserve"> </w:t>
            </w:r>
          </w:p>
        </w:tc>
      </w:tr>
      <w:tr w:rsidR="00645912" w:rsidRPr="00336A47" w:rsidTr="0006077F">
        <w:trPr>
          <w:trHeight w:val="1821"/>
        </w:trPr>
        <w:tc>
          <w:tcPr>
            <w:tcW w:w="770" w:type="dxa"/>
            <w:vMerge/>
            <w:tcBorders>
              <w:left w:val="single" w:sz="4" w:space="0" w:color="auto"/>
              <w:bottom w:val="single" w:sz="4" w:space="0" w:color="auto"/>
              <w:right w:val="single" w:sz="4" w:space="0" w:color="auto"/>
            </w:tcBorders>
            <w:vAlign w:val="center"/>
          </w:tcPr>
          <w:p w:rsidR="00645912" w:rsidRPr="00C80C09" w:rsidRDefault="00645912" w:rsidP="005245AF">
            <w:pPr>
              <w:spacing w:line="360" w:lineRule="auto"/>
              <w:jc w:val="center"/>
              <w:rPr>
                <w:rFonts w:ascii="Calibri" w:hAnsi="Calibri" w:cs="Calibri"/>
                <w:sz w:val="21"/>
                <w:szCs w:val="21"/>
              </w:rPr>
            </w:pPr>
          </w:p>
        </w:tc>
        <w:tc>
          <w:tcPr>
            <w:tcW w:w="1926" w:type="dxa"/>
            <w:vMerge/>
            <w:tcBorders>
              <w:left w:val="single" w:sz="4" w:space="0" w:color="auto"/>
              <w:bottom w:val="single" w:sz="4" w:space="0" w:color="auto"/>
              <w:right w:val="single" w:sz="4" w:space="0" w:color="auto"/>
            </w:tcBorders>
            <w:vAlign w:val="center"/>
          </w:tcPr>
          <w:p w:rsidR="00645912" w:rsidRPr="00C26103" w:rsidRDefault="00645912" w:rsidP="005245AF">
            <w:pPr>
              <w:spacing w:line="360" w:lineRule="auto"/>
              <w:rPr>
                <w:rFonts w:ascii="Calibri" w:hAnsi="Calibri" w:cs="Calibri"/>
                <w:sz w:val="21"/>
                <w:szCs w:val="21"/>
              </w:rPr>
            </w:pPr>
          </w:p>
        </w:tc>
        <w:tc>
          <w:tcPr>
            <w:tcW w:w="763" w:type="dxa"/>
            <w:tcBorders>
              <w:top w:val="single" w:sz="4" w:space="0" w:color="auto"/>
              <w:left w:val="single" w:sz="4" w:space="0" w:color="auto"/>
              <w:bottom w:val="single" w:sz="4" w:space="0" w:color="auto"/>
              <w:right w:val="single" w:sz="4" w:space="0" w:color="auto"/>
            </w:tcBorders>
            <w:vAlign w:val="center"/>
          </w:tcPr>
          <w:p w:rsidR="00645912" w:rsidRDefault="00645912" w:rsidP="00377A52">
            <w:pPr>
              <w:spacing w:line="360" w:lineRule="auto"/>
              <w:jc w:val="center"/>
              <w:rPr>
                <w:rFonts w:ascii="Calibri" w:hAnsi="Calibri" w:cs="Calibri"/>
                <w:sz w:val="21"/>
                <w:szCs w:val="21"/>
              </w:rPr>
            </w:pPr>
            <w:r>
              <w:rPr>
                <w:rFonts w:ascii="Calibri" w:hAnsi="Calibri" w:cs="Calibri" w:hint="eastAsia"/>
                <w:sz w:val="21"/>
                <w:szCs w:val="21"/>
              </w:rPr>
              <w:t>1</w:t>
            </w:r>
            <w:r>
              <w:rPr>
                <w:rFonts w:ascii="Calibri" w:hAnsi="Calibri" w:cs="Calibri"/>
                <w:sz w:val="21"/>
                <w:szCs w:val="21"/>
              </w:rPr>
              <w:t>0</w:t>
            </w:r>
          </w:p>
        </w:tc>
        <w:tc>
          <w:tcPr>
            <w:tcW w:w="6062" w:type="dxa"/>
            <w:tcBorders>
              <w:top w:val="single" w:sz="4" w:space="0" w:color="auto"/>
              <w:left w:val="single" w:sz="4" w:space="0" w:color="auto"/>
              <w:bottom w:val="single" w:sz="4" w:space="0" w:color="auto"/>
              <w:right w:val="single" w:sz="4" w:space="0" w:color="auto"/>
            </w:tcBorders>
            <w:vAlign w:val="center"/>
          </w:tcPr>
          <w:p w:rsidR="00645912" w:rsidRPr="00C26103" w:rsidRDefault="00645912" w:rsidP="0058060B">
            <w:pPr>
              <w:spacing w:line="300" w:lineRule="exact"/>
              <w:rPr>
                <w:color w:val="000000"/>
                <w:sz w:val="21"/>
                <w:szCs w:val="21"/>
              </w:rPr>
            </w:pPr>
            <w:r w:rsidRPr="00C26103">
              <w:rPr>
                <w:color w:val="000000"/>
                <w:sz w:val="21"/>
                <w:szCs w:val="21"/>
              </w:rPr>
              <w:t>根据各</w:t>
            </w:r>
            <w:r w:rsidRPr="00C26103">
              <w:rPr>
                <w:rFonts w:hint="eastAsia"/>
                <w:color w:val="000000"/>
                <w:sz w:val="21"/>
                <w:szCs w:val="21"/>
              </w:rPr>
              <w:t>报价供应商</w:t>
            </w:r>
            <w:r>
              <w:rPr>
                <w:color w:val="000000"/>
                <w:sz w:val="21"/>
                <w:szCs w:val="21"/>
              </w:rPr>
              <w:t>提供的</w:t>
            </w:r>
            <w:r>
              <w:rPr>
                <w:rFonts w:hint="eastAsia"/>
                <w:color w:val="000000"/>
                <w:sz w:val="21"/>
                <w:szCs w:val="21"/>
              </w:rPr>
              <w:t>人</w:t>
            </w:r>
            <w:r w:rsidRPr="00C26103">
              <w:rPr>
                <w:color w:val="000000"/>
                <w:sz w:val="21"/>
                <w:szCs w:val="21"/>
              </w:rPr>
              <w:t>员服务质量保障措施、工作成果质量保障措施等进行综合评审：</w:t>
            </w:r>
          </w:p>
          <w:p w:rsidR="00645912" w:rsidRPr="00C26103" w:rsidRDefault="00645912" w:rsidP="0058060B">
            <w:pPr>
              <w:spacing w:line="300" w:lineRule="exact"/>
              <w:rPr>
                <w:color w:val="000000"/>
                <w:sz w:val="21"/>
                <w:szCs w:val="21"/>
              </w:rPr>
            </w:pPr>
            <w:r w:rsidRPr="00C26103">
              <w:rPr>
                <w:color w:val="000000"/>
                <w:sz w:val="21"/>
                <w:szCs w:val="21"/>
              </w:rPr>
              <w:t>1、方案完整、合理性强、可行性强的得10分；</w:t>
            </w:r>
          </w:p>
          <w:p w:rsidR="00645912" w:rsidRPr="00C26103" w:rsidRDefault="00645912" w:rsidP="0058060B">
            <w:pPr>
              <w:spacing w:line="300" w:lineRule="exact"/>
              <w:rPr>
                <w:color w:val="000000"/>
                <w:sz w:val="21"/>
                <w:szCs w:val="21"/>
              </w:rPr>
            </w:pPr>
            <w:r w:rsidRPr="00C26103">
              <w:rPr>
                <w:color w:val="000000"/>
                <w:sz w:val="21"/>
                <w:szCs w:val="21"/>
              </w:rPr>
              <w:t>2、方案基本完整、合理性、可行性稍有不足的得7分；</w:t>
            </w:r>
          </w:p>
          <w:p w:rsidR="00645912" w:rsidRPr="005A16E0" w:rsidRDefault="00645912" w:rsidP="0058060B">
            <w:pPr>
              <w:spacing w:line="300" w:lineRule="exact"/>
              <w:rPr>
                <w:rFonts w:ascii="Calibri" w:hAnsi="Calibri" w:cs="Calibri"/>
                <w:sz w:val="21"/>
                <w:szCs w:val="21"/>
              </w:rPr>
            </w:pPr>
            <w:r w:rsidRPr="00C26103">
              <w:rPr>
                <w:color w:val="000000"/>
                <w:sz w:val="21"/>
                <w:szCs w:val="21"/>
              </w:rPr>
              <w:t>3、方案有欠缺、合理性、可行性明显不足的得3分。</w:t>
            </w:r>
          </w:p>
        </w:tc>
      </w:tr>
      <w:tr w:rsidR="00AB1C25" w:rsidRPr="00336A47" w:rsidTr="0006077F">
        <w:trPr>
          <w:trHeight w:val="1265"/>
        </w:trPr>
        <w:tc>
          <w:tcPr>
            <w:tcW w:w="770" w:type="dxa"/>
            <w:vMerge w:val="restart"/>
            <w:tcBorders>
              <w:top w:val="single" w:sz="4" w:space="0" w:color="auto"/>
              <w:left w:val="single" w:sz="4" w:space="0" w:color="auto"/>
              <w:right w:val="single" w:sz="4" w:space="0" w:color="auto"/>
            </w:tcBorders>
            <w:vAlign w:val="center"/>
          </w:tcPr>
          <w:p w:rsidR="00AB1C25" w:rsidRPr="00C26103" w:rsidRDefault="00C26103" w:rsidP="005245AF">
            <w:pPr>
              <w:spacing w:line="360" w:lineRule="auto"/>
              <w:jc w:val="center"/>
              <w:rPr>
                <w:rFonts w:ascii="Calibri" w:hAnsi="Calibri" w:cs="Calibri"/>
                <w:sz w:val="21"/>
                <w:szCs w:val="21"/>
              </w:rPr>
            </w:pPr>
            <w:r>
              <w:rPr>
                <w:rFonts w:ascii="Calibri" w:hAnsi="Calibri" w:cs="Calibri"/>
                <w:sz w:val="21"/>
                <w:szCs w:val="21"/>
              </w:rPr>
              <w:t>3</w:t>
            </w:r>
          </w:p>
        </w:tc>
        <w:tc>
          <w:tcPr>
            <w:tcW w:w="1926" w:type="dxa"/>
            <w:vMerge w:val="restart"/>
            <w:tcBorders>
              <w:top w:val="single" w:sz="4" w:space="0" w:color="auto"/>
              <w:left w:val="single" w:sz="4" w:space="0" w:color="auto"/>
              <w:right w:val="single" w:sz="4" w:space="0" w:color="auto"/>
            </w:tcBorders>
            <w:vAlign w:val="center"/>
          </w:tcPr>
          <w:p w:rsidR="00AB1C25" w:rsidRPr="00C26103" w:rsidRDefault="00AB1C25" w:rsidP="005245AF">
            <w:pPr>
              <w:spacing w:line="360" w:lineRule="auto"/>
              <w:rPr>
                <w:rFonts w:ascii="Calibri" w:hAnsi="Calibri" w:cs="Calibri"/>
                <w:sz w:val="21"/>
                <w:szCs w:val="21"/>
              </w:rPr>
            </w:pPr>
            <w:r w:rsidRPr="00C26103">
              <w:rPr>
                <w:rFonts w:ascii="Calibri" w:hAnsi="Calibri" w:cs="Calibri"/>
                <w:sz w:val="21"/>
                <w:szCs w:val="21"/>
              </w:rPr>
              <w:t>人员配备</w:t>
            </w: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5A16E0" w:rsidRDefault="00BB22F7" w:rsidP="005245AF">
            <w:pPr>
              <w:spacing w:line="360" w:lineRule="auto"/>
              <w:jc w:val="center"/>
              <w:rPr>
                <w:rFonts w:ascii="Calibri" w:hAnsi="Calibri" w:cs="Calibri"/>
                <w:sz w:val="21"/>
                <w:szCs w:val="21"/>
              </w:rPr>
            </w:pPr>
            <w:r w:rsidRPr="005A16E0">
              <w:rPr>
                <w:rFonts w:ascii="Calibri" w:hAnsi="Calibri" w:cs="Calibri"/>
                <w:sz w:val="21"/>
                <w:szCs w:val="21"/>
              </w:rPr>
              <w:t>3</w:t>
            </w:r>
          </w:p>
        </w:tc>
        <w:tc>
          <w:tcPr>
            <w:tcW w:w="6062" w:type="dxa"/>
            <w:tcBorders>
              <w:top w:val="single" w:sz="4" w:space="0" w:color="auto"/>
              <w:left w:val="single" w:sz="4" w:space="0" w:color="auto"/>
              <w:right w:val="single" w:sz="4" w:space="0" w:color="auto"/>
            </w:tcBorders>
            <w:vAlign w:val="center"/>
          </w:tcPr>
          <w:p w:rsidR="00BB22F7" w:rsidRPr="0006077F" w:rsidRDefault="00563653" w:rsidP="0006077F">
            <w:pPr>
              <w:spacing w:line="300" w:lineRule="exact"/>
              <w:ind w:firstLineChars="100" w:firstLine="240"/>
              <w:rPr>
                <w:rFonts w:cs="Calibri"/>
                <w:szCs w:val="21"/>
              </w:rPr>
            </w:pPr>
            <w:r w:rsidRPr="0006077F">
              <w:rPr>
                <w:rFonts w:cs="Calibri"/>
                <w:szCs w:val="21"/>
              </w:rPr>
              <w:t>项目负责人：</w:t>
            </w:r>
          </w:p>
          <w:p w:rsidR="00563653" w:rsidRPr="005A16E0" w:rsidRDefault="00563653" w:rsidP="00BB22F7">
            <w:pPr>
              <w:pStyle w:val="afffa"/>
              <w:spacing w:line="300" w:lineRule="exact"/>
              <w:ind w:left="360" w:firstLineChars="0" w:firstLine="0"/>
              <w:rPr>
                <w:rFonts w:cs="Calibri"/>
                <w:kern w:val="0"/>
                <w:szCs w:val="21"/>
              </w:rPr>
            </w:pPr>
            <w:r w:rsidRPr="005A16E0">
              <w:rPr>
                <w:rFonts w:cs="Calibri"/>
                <w:kern w:val="0"/>
                <w:szCs w:val="21"/>
              </w:rPr>
              <w:t>具有高级或以上职称得</w:t>
            </w:r>
            <w:r w:rsidRPr="005A16E0">
              <w:rPr>
                <w:rFonts w:cs="Calibri"/>
                <w:kern w:val="0"/>
                <w:szCs w:val="21"/>
              </w:rPr>
              <w:t>3</w:t>
            </w:r>
            <w:r w:rsidRPr="005A16E0">
              <w:rPr>
                <w:rFonts w:cs="Calibri"/>
                <w:kern w:val="0"/>
                <w:szCs w:val="21"/>
              </w:rPr>
              <w:t>分，中级职称得</w:t>
            </w:r>
            <w:r w:rsidRPr="005A16E0">
              <w:rPr>
                <w:rFonts w:cs="Calibri"/>
                <w:kern w:val="0"/>
                <w:szCs w:val="21"/>
              </w:rPr>
              <w:t>2</w:t>
            </w:r>
            <w:r w:rsidRPr="005A16E0">
              <w:rPr>
                <w:rFonts w:cs="Calibri"/>
                <w:kern w:val="0"/>
                <w:szCs w:val="21"/>
              </w:rPr>
              <w:t>分。</w:t>
            </w:r>
          </w:p>
          <w:p w:rsidR="00C402B4" w:rsidRPr="005A16E0" w:rsidRDefault="00BB22F7" w:rsidP="00BB22F7">
            <w:pPr>
              <w:spacing w:line="300" w:lineRule="exact"/>
              <w:rPr>
                <w:rFonts w:ascii="Calibri" w:hAnsi="Calibri" w:cs="Calibri"/>
                <w:sz w:val="21"/>
                <w:szCs w:val="21"/>
              </w:rPr>
            </w:pPr>
            <w:r w:rsidRPr="005A16E0">
              <w:rPr>
                <w:rFonts w:ascii="Calibri" w:hAnsi="Calibri" w:cs="Calibri" w:hint="eastAsia"/>
                <w:sz w:val="21"/>
                <w:szCs w:val="21"/>
              </w:rPr>
              <w:t>（请提供职称证书及</w:t>
            </w:r>
            <w:r w:rsidRPr="005A16E0">
              <w:rPr>
                <w:rFonts w:ascii="Calibri" w:hAnsi="Calibri" w:cs="Calibri" w:hint="eastAsia"/>
                <w:sz w:val="21"/>
                <w:szCs w:val="21"/>
              </w:rPr>
              <w:t>2</w:t>
            </w:r>
            <w:r w:rsidRPr="005A16E0">
              <w:rPr>
                <w:rFonts w:ascii="Calibri" w:hAnsi="Calibri" w:cs="Calibri"/>
                <w:sz w:val="21"/>
                <w:szCs w:val="21"/>
              </w:rPr>
              <w:t>023</w:t>
            </w:r>
            <w:r w:rsidRPr="005A16E0">
              <w:rPr>
                <w:rFonts w:ascii="Calibri" w:hAnsi="Calibri" w:cs="Calibri" w:hint="eastAsia"/>
                <w:sz w:val="21"/>
                <w:szCs w:val="21"/>
              </w:rPr>
              <w:t>年任意一月社保记录）</w:t>
            </w:r>
          </w:p>
        </w:tc>
      </w:tr>
      <w:tr w:rsidR="00AB1C25" w:rsidRPr="00336A47" w:rsidTr="00180FE7">
        <w:trPr>
          <w:trHeight w:val="2934"/>
        </w:trPr>
        <w:tc>
          <w:tcPr>
            <w:tcW w:w="770" w:type="dxa"/>
            <w:vMerge/>
            <w:tcBorders>
              <w:left w:val="single" w:sz="4" w:space="0" w:color="auto"/>
              <w:bottom w:val="single" w:sz="4" w:space="0" w:color="auto"/>
              <w:right w:val="single" w:sz="4" w:space="0" w:color="auto"/>
            </w:tcBorders>
            <w:vAlign w:val="center"/>
          </w:tcPr>
          <w:p w:rsidR="00AB1C25" w:rsidRPr="00C26103" w:rsidRDefault="00AB1C25" w:rsidP="005245AF">
            <w:pPr>
              <w:spacing w:line="360" w:lineRule="auto"/>
              <w:jc w:val="center"/>
              <w:rPr>
                <w:rFonts w:ascii="Calibri" w:hAnsi="Calibri" w:cs="Calibri"/>
                <w:sz w:val="21"/>
                <w:szCs w:val="21"/>
              </w:rPr>
            </w:pPr>
          </w:p>
        </w:tc>
        <w:tc>
          <w:tcPr>
            <w:tcW w:w="1926" w:type="dxa"/>
            <w:vMerge/>
            <w:tcBorders>
              <w:left w:val="single" w:sz="4" w:space="0" w:color="auto"/>
              <w:bottom w:val="single" w:sz="4" w:space="0" w:color="auto"/>
              <w:right w:val="single" w:sz="4" w:space="0" w:color="auto"/>
            </w:tcBorders>
            <w:vAlign w:val="center"/>
          </w:tcPr>
          <w:p w:rsidR="00AB1C25" w:rsidRPr="00C26103" w:rsidRDefault="00AB1C25" w:rsidP="005245AF">
            <w:pPr>
              <w:spacing w:line="360" w:lineRule="auto"/>
              <w:rPr>
                <w:rFonts w:ascii="Calibri" w:hAnsi="Calibri" w:cs="Calibri"/>
                <w:sz w:val="21"/>
                <w:szCs w:val="21"/>
              </w:rPr>
            </w:pPr>
          </w:p>
        </w:tc>
        <w:tc>
          <w:tcPr>
            <w:tcW w:w="763" w:type="dxa"/>
            <w:tcBorders>
              <w:top w:val="single" w:sz="4" w:space="0" w:color="auto"/>
              <w:left w:val="single" w:sz="4" w:space="0" w:color="auto"/>
              <w:bottom w:val="single" w:sz="4" w:space="0" w:color="auto"/>
              <w:right w:val="single" w:sz="4" w:space="0" w:color="auto"/>
            </w:tcBorders>
            <w:vAlign w:val="center"/>
          </w:tcPr>
          <w:p w:rsidR="00AB1C25" w:rsidRPr="00C26103" w:rsidRDefault="00377A52" w:rsidP="005612ED">
            <w:pPr>
              <w:spacing w:line="360" w:lineRule="auto"/>
              <w:jc w:val="center"/>
              <w:rPr>
                <w:rFonts w:ascii="Calibri" w:hAnsi="Calibri" w:cs="Calibri"/>
                <w:sz w:val="21"/>
                <w:szCs w:val="21"/>
              </w:rPr>
            </w:pPr>
            <w:r>
              <w:rPr>
                <w:rFonts w:ascii="Calibri" w:hAnsi="Calibri" w:cs="Calibri"/>
                <w:sz w:val="21"/>
                <w:szCs w:val="21"/>
              </w:rPr>
              <w:t>7</w:t>
            </w:r>
          </w:p>
        </w:tc>
        <w:tc>
          <w:tcPr>
            <w:tcW w:w="6062" w:type="dxa"/>
            <w:tcBorders>
              <w:left w:val="single" w:sz="4" w:space="0" w:color="auto"/>
              <w:bottom w:val="single" w:sz="4" w:space="0" w:color="auto"/>
              <w:right w:val="single" w:sz="4" w:space="0" w:color="auto"/>
            </w:tcBorders>
            <w:vAlign w:val="center"/>
          </w:tcPr>
          <w:p w:rsidR="00BB22F7" w:rsidRPr="005A16E0" w:rsidRDefault="00BB22F7" w:rsidP="0006077F">
            <w:pPr>
              <w:spacing w:line="300" w:lineRule="exact"/>
              <w:ind w:firstLineChars="100" w:firstLine="210"/>
              <w:rPr>
                <w:rFonts w:ascii="Calibri" w:hAnsi="Calibri" w:cs="Calibri"/>
                <w:sz w:val="21"/>
                <w:szCs w:val="21"/>
              </w:rPr>
            </w:pPr>
            <w:r w:rsidRPr="005A16E0">
              <w:rPr>
                <w:rFonts w:ascii="Calibri" w:hAnsi="Calibri" w:cs="Calibri"/>
                <w:sz w:val="21"/>
                <w:szCs w:val="21"/>
              </w:rPr>
              <w:t>技术负责人：</w:t>
            </w:r>
          </w:p>
          <w:p w:rsidR="00BB22F7" w:rsidRPr="005A16E0" w:rsidRDefault="00BB22F7" w:rsidP="00BB22F7">
            <w:pPr>
              <w:spacing w:line="300" w:lineRule="exact"/>
              <w:rPr>
                <w:rFonts w:ascii="Calibri" w:hAnsi="Calibri" w:cs="Calibri"/>
                <w:sz w:val="21"/>
                <w:szCs w:val="21"/>
              </w:rPr>
            </w:pPr>
            <w:r w:rsidRPr="005A16E0">
              <w:rPr>
                <w:rFonts w:ascii="Calibri" w:hAnsi="Calibri" w:cs="Calibri"/>
                <w:sz w:val="21"/>
                <w:szCs w:val="21"/>
              </w:rPr>
              <w:t>具有高级或以上职称的得</w:t>
            </w:r>
            <w:r w:rsidRPr="005A16E0">
              <w:rPr>
                <w:rFonts w:ascii="Calibri" w:hAnsi="Calibri" w:cs="Calibri"/>
                <w:sz w:val="21"/>
                <w:szCs w:val="21"/>
              </w:rPr>
              <w:t>3</w:t>
            </w:r>
            <w:r w:rsidRPr="005A16E0">
              <w:rPr>
                <w:rFonts w:ascii="Calibri" w:hAnsi="Calibri" w:cs="Calibri"/>
                <w:sz w:val="21"/>
                <w:szCs w:val="21"/>
              </w:rPr>
              <w:t>分，具有中级职称得</w:t>
            </w:r>
            <w:r w:rsidRPr="005A16E0">
              <w:rPr>
                <w:rFonts w:ascii="Calibri" w:hAnsi="Calibri" w:cs="Calibri"/>
                <w:sz w:val="21"/>
                <w:szCs w:val="21"/>
              </w:rPr>
              <w:t>2</w:t>
            </w:r>
            <w:r w:rsidRPr="005A16E0">
              <w:rPr>
                <w:rFonts w:ascii="Calibri" w:hAnsi="Calibri" w:cs="Calibri"/>
                <w:sz w:val="21"/>
                <w:szCs w:val="21"/>
              </w:rPr>
              <w:t>分，同时具有国家注册土木工程师（岩土）或国家一级注册结构工程师执业资格加</w:t>
            </w:r>
            <w:r w:rsidRPr="005A16E0">
              <w:rPr>
                <w:rFonts w:ascii="Calibri" w:hAnsi="Calibri" w:cs="Calibri"/>
                <w:sz w:val="21"/>
                <w:szCs w:val="21"/>
              </w:rPr>
              <w:t>2</w:t>
            </w:r>
            <w:r w:rsidRPr="005A16E0">
              <w:rPr>
                <w:rFonts w:ascii="Calibri" w:hAnsi="Calibri" w:cs="Calibri"/>
                <w:sz w:val="21"/>
                <w:szCs w:val="21"/>
              </w:rPr>
              <w:t>分。具备市厅级建设系统奖项的加</w:t>
            </w:r>
            <w:r w:rsidRPr="005A16E0">
              <w:rPr>
                <w:rFonts w:ascii="Calibri" w:hAnsi="Calibri" w:cs="Calibri"/>
                <w:sz w:val="21"/>
                <w:szCs w:val="21"/>
              </w:rPr>
              <w:t>2</w:t>
            </w:r>
            <w:r w:rsidRPr="005A16E0">
              <w:rPr>
                <w:rFonts w:ascii="Calibri" w:hAnsi="Calibri" w:cs="Calibri"/>
                <w:sz w:val="21"/>
                <w:szCs w:val="21"/>
              </w:rPr>
              <w:t>分，具备省级以上建设系统奖项的加</w:t>
            </w:r>
            <w:r w:rsidR="00377A52">
              <w:rPr>
                <w:rFonts w:ascii="Calibri" w:hAnsi="Calibri" w:cs="Calibri"/>
                <w:sz w:val="21"/>
                <w:szCs w:val="21"/>
              </w:rPr>
              <w:t>2</w:t>
            </w:r>
            <w:r w:rsidRPr="005A16E0">
              <w:rPr>
                <w:rFonts w:ascii="Calibri" w:hAnsi="Calibri" w:cs="Calibri"/>
                <w:sz w:val="21"/>
                <w:szCs w:val="21"/>
              </w:rPr>
              <w:t>分（</w:t>
            </w:r>
            <w:r w:rsidRPr="005A16E0">
              <w:rPr>
                <w:rFonts w:ascii="Calibri" w:hAnsi="Calibri" w:cs="Calibri" w:hint="eastAsia"/>
                <w:sz w:val="21"/>
                <w:szCs w:val="21"/>
              </w:rPr>
              <w:t>此两项</w:t>
            </w:r>
            <w:r w:rsidRPr="005A16E0">
              <w:rPr>
                <w:rFonts w:ascii="Calibri" w:hAnsi="Calibri" w:cs="Calibri"/>
                <w:sz w:val="21"/>
                <w:szCs w:val="21"/>
              </w:rPr>
              <w:t>不累加）。</w:t>
            </w:r>
            <w:r w:rsidRPr="005A16E0">
              <w:rPr>
                <w:rFonts w:ascii="Calibri" w:hAnsi="Calibri" w:cs="Calibri" w:hint="eastAsia"/>
                <w:sz w:val="21"/>
                <w:szCs w:val="21"/>
              </w:rPr>
              <w:t>此条最高得</w:t>
            </w:r>
            <w:r w:rsidR="00377A52">
              <w:rPr>
                <w:rFonts w:ascii="Calibri" w:hAnsi="Calibri" w:cs="Calibri"/>
                <w:sz w:val="21"/>
                <w:szCs w:val="21"/>
              </w:rPr>
              <w:t>7</w:t>
            </w:r>
            <w:r w:rsidRPr="005A16E0">
              <w:rPr>
                <w:rFonts w:ascii="Calibri" w:hAnsi="Calibri" w:cs="Calibri" w:hint="eastAsia"/>
                <w:sz w:val="21"/>
                <w:szCs w:val="21"/>
              </w:rPr>
              <w:t>分。</w:t>
            </w:r>
          </w:p>
          <w:p w:rsidR="00AB1C25" w:rsidRPr="005A16E0" w:rsidRDefault="00172A07" w:rsidP="005612ED">
            <w:pPr>
              <w:spacing w:line="300" w:lineRule="exact"/>
              <w:rPr>
                <w:rFonts w:ascii="Calibri" w:hAnsi="Calibri" w:cs="Calibri"/>
                <w:sz w:val="21"/>
                <w:szCs w:val="21"/>
              </w:rPr>
            </w:pPr>
            <w:r w:rsidRPr="005A16E0">
              <w:rPr>
                <w:rFonts w:ascii="Calibri" w:hAnsi="Calibri" w:cs="Calibri" w:hint="eastAsia"/>
                <w:sz w:val="21"/>
                <w:szCs w:val="21"/>
              </w:rPr>
              <w:t>（请提供职称证书</w:t>
            </w:r>
            <w:r w:rsidR="00BB22F7" w:rsidRPr="005A16E0">
              <w:rPr>
                <w:rFonts w:ascii="Calibri" w:hAnsi="Calibri" w:cs="Calibri" w:hint="eastAsia"/>
                <w:sz w:val="21"/>
                <w:szCs w:val="21"/>
              </w:rPr>
              <w:t>、获奖证明</w:t>
            </w:r>
            <w:r w:rsidRPr="005A16E0">
              <w:rPr>
                <w:rFonts w:ascii="Calibri" w:hAnsi="Calibri" w:cs="Calibri" w:hint="eastAsia"/>
                <w:sz w:val="21"/>
                <w:szCs w:val="21"/>
              </w:rPr>
              <w:t>及</w:t>
            </w:r>
            <w:r w:rsidRPr="005A16E0">
              <w:rPr>
                <w:rFonts w:ascii="Calibri" w:hAnsi="Calibri" w:cs="Calibri" w:hint="eastAsia"/>
                <w:sz w:val="21"/>
                <w:szCs w:val="21"/>
              </w:rPr>
              <w:t>2</w:t>
            </w:r>
            <w:r w:rsidRPr="005A16E0">
              <w:rPr>
                <w:rFonts w:ascii="Calibri" w:hAnsi="Calibri" w:cs="Calibri"/>
                <w:sz w:val="21"/>
                <w:szCs w:val="21"/>
              </w:rPr>
              <w:t>023</w:t>
            </w:r>
            <w:r w:rsidRPr="005A16E0">
              <w:rPr>
                <w:rFonts w:ascii="Calibri" w:hAnsi="Calibri" w:cs="Calibri" w:hint="eastAsia"/>
                <w:sz w:val="21"/>
                <w:szCs w:val="21"/>
              </w:rPr>
              <w:t>年任意一月社保记录）</w:t>
            </w:r>
          </w:p>
        </w:tc>
      </w:tr>
      <w:tr w:rsidR="00BB22F7" w:rsidRPr="00336A47" w:rsidTr="00180FE7">
        <w:trPr>
          <w:trHeight w:val="2117"/>
        </w:trPr>
        <w:tc>
          <w:tcPr>
            <w:tcW w:w="770" w:type="dxa"/>
            <w:tcBorders>
              <w:left w:val="single" w:sz="4" w:space="0" w:color="auto"/>
              <w:bottom w:val="single" w:sz="4" w:space="0" w:color="auto"/>
              <w:right w:val="single" w:sz="4" w:space="0" w:color="auto"/>
            </w:tcBorders>
            <w:vAlign w:val="center"/>
          </w:tcPr>
          <w:p w:rsidR="00BB22F7" w:rsidRPr="00C26103" w:rsidRDefault="00BB22F7" w:rsidP="005245AF">
            <w:pPr>
              <w:spacing w:line="360" w:lineRule="auto"/>
              <w:jc w:val="center"/>
              <w:rPr>
                <w:rFonts w:ascii="Calibri" w:hAnsi="Calibri" w:cs="Calibri"/>
                <w:sz w:val="21"/>
                <w:szCs w:val="21"/>
              </w:rPr>
            </w:pPr>
          </w:p>
        </w:tc>
        <w:tc>
          <w:tcPr>
            <w:tcW w:w="1926" w:type="dxa"/>
            <w:tcBorders>
              <w:left w:val="single" w:sz="4" w:space="0" w:color="auto"/>
              <w:bottom w:val="single" w:sz="4" w:space="0" w:color="auto"/>
              <w:right w:val="single" w:sz="4" w:space="0" w:color="auto"/>
            </w:tcBorders>
            <w:vAlign w:val="center"/>
          </w:tcPr>
          <w:p w:rsidR="00BB22F7" w:rsidRPr="00C26103" w:rsidRDefault="00BB22F7" w:rsidP="005245AF">
            <w:pPr>
              <w:spacing w:line="360" w:lineRule="auto"/>
              <w:rPr>
                <w:rFonts w:ascii="Calibri" w:hAnsi="Calibri" w:cs="Calibri"/>
                <w:sz w:val="21"/>
                <w:szCs w:val="21"/>
              </w:rPr>
            </w:pPr>
          </w:p>
        </w:tc>
        <w:tc>
          <w:tcPr>
            <w:tcW w:w="763" w:type="dxa"/>
            <w:tcBorders>
              <w:top w:val="single" w:sz="4" w:space="0" w:color="auto"/>
              <w:left w:val="single" w:sz="4" w:space="0" w:color="auto"/>
              <w:bottom w:val="single" w:sz="4" w:space="0" w:color="auto"/>
              <w:right w:val="single" w:sz="4" w:space="0" w:color="auto"/>
            </w:tcBorders>
            <w:vAlign w:val="center"/>
          </w:tcPr>
          <w:p w:rsidR="00BB22F7" w:rsidRPr="00C26103" w:rsidRDefault="00BB22F7" w:rsidP="00C8031C">
            <w:pPr>
              <w:spacing w:line="360" w:lineRule="auto"/>
              <w:jc w:val="center"/>
              <w:rPr>
                <w:rFonts w:ascii="Calibri" w:hAnsi="Calibri" w:cs="Calibri"/>
                <w:sz w:val="21"/>
                <w:szCs w:val="21"/>
              </w:rPr>
            </w:pPr>
            <w:r>
              <w:rPr>
                <w:rFonts w:ascii="Calibri" w:hAnsi="Calibri" w:cs="Calibri" w:hint="eastAsia"/>
                <w:sz w:val="21"/>
                <w:szCs w:val="21"/>
              </w:rPr>
              <w:t>1</w:t>
            </w:r>
            <w:r w:rsidR="00C8031C">
              <w:rPr>
                <w:rFonts w:ascii="Calibri" w:hAnsi="Calibri" w:cs="Calibri"/>
                <w:sz w:val="21"/>
                <w:szCs w:val="21"/>
              </w:rPr>
              <w:t>2</w:t>
            </w:r>
          </w:p>
        </w:tc>
        <w:tc>
          <w:tcPr>
            <w:tcW w:w="6062" w:type="dxa"/>
            <w:tcBorders>
              <w:left w:val="single" w:sz="4" w:space="0" w:color="auto"/>
              <w:bottom w:val="single" w:sz="4" w:space="0" w:color="auto"/>
              <w:right w:val="single" w:sz="4" w:space="0" w:color="auto"/>
            </w:tcBorders>
            <w:vAlign w:val="center"/>
          </w:tcPr>
          <w:p w:rsidR="00BB22F7" w:rsidRPr="005A16E0" w:rsidRDefault="00BB22F7" w:rsidP="0006077F">
            <w:pPr>
              <w:spacing w:line="300" w:lineRule="exact"/>
              <w:ind w:firstLineChars="100" w:firstLine="210"/>
              <w:rPr>
                <w:rFonts w:ascii="Calibri" w:hAnsi="Calibri" w:cs="Calibri"/>
                <w:sz w:val="21"/>
                <w:szCs w:val="21"/>
              </w:rPr>
            </w:pPr>
            <w:r w:rsidRPr="005A16E0">
              <w:rPr>
                <w:rFonts w:ascii="Calibri" w:hAnsi="Calibri" w:cs="Calibri"/>
                <w:sz w:val="21"/>
                <w:szCs w:val="21"/>
              </w:rPr>
              <w:t>项目组人员（</w:t>
            </w:r>
            <w:r w:rsidRPr="005A16E0">
              <w:rPr>
                <w:rFonts w:ascii="Calibri" w:hAnsi="Calibri" w:cs="Calibri"/>
                <w:sz w:val="21"/>
                <w:szCs w:val="21"/>
              </w:rPr>
              <w:t>4</w:t>
            </w:r>
            <w:r w:rsidRPr="005A16E0">
              <w:rPr>
                <w:rFonts w:ascii="Calibri" w:hAnsi="Calibri" w:cs="Calibri"/>
                <w:sz w:val="21"/>
                <w:szCs w:val="21"/>
              </w:rPr>
              <w:t>人，超过</w:t>
            </w:r>
            <w:r w:rsidRPr="005A16E0">
              <w:rPr>
                <w:rFonts w:ascii="Calibri" w:hAnsi="Calibri" w:cs="Calibri"/>
                <w:sz w:val="21"/>
                <w:szCs w:val="21"/>
              </w:rPr>
              <w:t>4</w:t>
            </w:r>
            <w:r w:rsidRPr="005A16E0">
              <w:rPr>
                <w:rFonts w:ascii="Calibri" w:hAnsi="Calibri" w:cs="Calibri"/>
                <w:sz w:val="21"/>
                <w:szCs w:val="21"/>
              </w:rPr>
              <w:t>人按</w:t>
            </w:r>
            <w:r w:rsidRPr="005A16E0">
              <w:rPr>
                <w:rFonts w:ascii="Calibri" w:hAnsi="Calibri" w:cs="Calibri"/>
                <w:sz w:val="21"/>
                <w:szCs w:val="21"/>
              </w:rPr>
              <w:t>4</w:t>
            </w:r>
            <w:r w:rsidRPr="005A16E0">
              <w:rPr>
                <w:rFonts w:ascii="Calibri" w:hAnsi="Calibri" w:cs="Calibri"/>
                <w:sz w:val="21"/>
                <w:szCs w:val="21"/>
              </w:rPr>
              <w:t>人核算，不含项目负责人、技术负责人）：</w:t>
            </w:r>
          </w:p>
          <w:p w:rsidR="00BB22F7" w:rsidRPr="005A16E0" w:rsidRDefault="00BB22F7" w:rsidP="00BB22F7">
            <w:pPr>
              <w:spacing w:line="300" w:lineRule="exact"/>
              <w:rPr>
                <w:rFonts w:ascii="Calibri" w:hAnsi="Calibri" w:cs="Calibri"/>
                <w:sz w:val="21"/>
                <w:szCs w:val="21"/>
              </w:rPr>
            </w:pPr>
            <w:r w:rsidRPr="005A16E0">
              <w:rPr>
                <w:rFonts w:ascii="Calibri" w:hAnsi="Calibri" w:cs="Calibri"/>
                <w:sz w:val="21"/>
                <w:szCs w:val="21"/>
              </w:rPr>
              <w:t>高级职称每人得</w:t>
            </w:r>
            <w:r w:rsidRPr="005A16E0">
              <w:rPr>
                <w:rFonts w:ascii="Calibri" w:hAnsi="Calibri" w:cs="Calibri"/>
                <w:sz w:val="21"/>
                <w:szCs w:val="21"/>
              </w:rPr>
              <w:t>2</w:t>
            </w:r>
            <w:r w:rsidRPr="005A16E0">
              <w:rPr>
                <w:rFonts w:ascii="Calibri" w:hAnsi="Calibri" w:cs="Calibri"/>
                <w:sz w:val="21"/>
                <w:szCs w:val="21"/>
              </w:rPr>
              <w:t>分、最多</w:t>
            </w:r>
            <w:r w:rsidRPr="005A16E0">
              <w:rPr>
                <w:rFonts w:ascii="Calibri" w:hAnsi="Calibri" w:cs="Calibri"/>
                <w:sz w:val="21"/>
                <w:szCs w:val="21"/>
              </w:rPr>
              <w:t>8</w:t>
            </w:r>
            <w:r w:rsidRPr="005A16E0">
              <w:rPr>
                <w:rFonts w:ascii="Calibri" w:hAnsi="Calibri" w:cs="Calibri"/>
                <w:sz w:val="21"/>
                <w:szCs w:val="21"/>
              </w:rPr>
              <w:t>分。中级职称每人得</w:t>
            </w:r>
            <w:r w:rsidRPr="005A16E0">
              <w:rPr>
                <w:rFonts w:ascii="Calibri" w:hAnsi="Calibri" w:cs="Calibri"/>
                <w:sz w:val="21"/>
                <w:szCs w:val="21"/>
              </w:rPr>
              <w:t>1</w:t>
            </w:r>
            <w:r w:rsidRPr="005A16E0">
              <w:rPr>
                <w:rFonts w:ascii="Calibri" w:hAnsi="Calibri" w:cs="Calibri"/>
                <w:sz w:val="21"/>
                <w:szCs w:val="21"/>
              </w:rPr>
              <w:t>分，最多</w:t>
            </w:r>
            <w:r w:rsidRPr="005A16E0">
              <w:rPr>
                <w:rFonts w:ascii="Calibri" w:hAnsi="Calibri" w:cs="Calibri"/>
                <w:sz w:val="21"/>
                <w:szCs w:val="21"/>
              </w:rPr>
              <w:t>4</w:t>
            </w:r>
            <w:r w:rsidRPr="005A16E0">
              <w:rPr>
                <w:rFonts w:ascii="Calibri" w:hAnsi="Calibri" w:cs="Calibri"/>
                <w:sz w:val="21"/>
                <w:szCs w:val="21"/>
              </w:rPr>
              <w:t>分。</w:t>
            </w:r>
            <w:r w:rsidRPr="005A16E0">
              <w:rPr>
                <w:rFonts w:ascii="Calibri" w:hAnsi="Calibri" w:cs="Calibri" w:hint="eastAsia"/>
                <w:sz w:val="21"/>
                <w:szCs w:val="21"/>
              </w:rPr>
              <w:t>同时</w:t>
            </w:r>
            <w:r w:rsidRPr="005A16E0">
              <w:rPr>
                <w:rFonts w:ascii="Calibri" w:hAnsi="Calibri" w:cs="Calibri"/>
                <w:sz w:val="21"/>
                <w:szCs w:val="21"/>
              </w:rPr>
              <w:t>具备中级具有国家注册土木工程师（岩土）或国家一级注册结构工程师执业资格（不含项目负责人、技术负责人）的每个加</w:t>
            </w:r>
            <w:r w:rsidR="00C8031C" w:rsidRPr="005A16E0">
              <w:rPr>
                <w:rFonts w:ascii="Calibri" w:hAnsi="Calibri" w:cs="Calibri"/>
                <w:sz w:val="21"/>
                <w:szCs w:val="21"/>
              </w:rPr>
              <w:t>1</w:t>
            </w:r>
            <w:r w:rsidRPr="005A16E0">
              <w:rPr>
                <w:rFonts w:ascii="Calibri" w:hAnsi="Calibri" w:cs="Calibri"/>
                <w:sz w:val="21"/>
                <w:szCs w:val="21"/>
              </w:rPr>
              <w:t>分，最多加</w:t>
            </w:r>
            <w:r w:rsidR="00C8031C" w:rsidRPr="005A16E0">
              <w:rPr>
                <w:rFonts w:ascii="Calibri" w:hAnsi="Calibri" w:cs="Calibri"/>
                <w:sz w:val="21"/>
                <w:szCs w:val="21"/>
              </w:rPr>
              <w:t>4</w:t>
            </w:r>
            <w:r w:rsidRPr="005A16E0">
              <w:rPr>
                <w:rFonts w:ascii="Calibri" w:hAnsi="Calibri" w:cs="Calibri"/>
                <w:sz w:val="21"/>
                <w:szCs w:val="21"/>
              </w:rPr>
              <w:t>分。</w:t>
            </w:r>
            <w:r w:rsidRPr="005A16E0">
              <w:rPr>
                <w:rFonts w:ascii="Calibri" w:hAnsi="Calibri" w:cs="Calibri" w:hint="eastAsia"/>
                <w:sz w:val="21"/>
                <w:szCs w:val="21"/>
              </w:rPr>
              <w:t>此条最高得</w:t>
            </w:r>
            <w:r w:rsidRPr="005A16E0">
              <w:rPr>
                <w:rFonts w:ascii="Calibri" w:hAnsi="Calibri" w:cs="Calibri" w:hint="eastAsia"/>
                <w:sz w:val="21"/>
                <w:szCs w:val="21"/>
              </w:rPr>
              <w:t>1</w:t>
            </w:r>
            <w:r w:rsidR="00C8031C" w:rsidRPr="005A16E0">
              <w:rPr>
                <w:rFonts w:ascii="Calibri" w:hAnsi="Calibri" w:cs="Calibri"/>
                <w:sz w:val="21"/>
                <w:szCs w:val="21"/>
              </w:rPr>
              <w:t>2</w:t>
            </w:r>
            <w:r w:rsidRPr="005A16E0">
              <w:rPr>
                <w:rFonts w:ascii="Calibri" w:hAnsi="Calibri" w:cs="Calibri" w:hint="eastAsia"/>
                <w:sz w:val="21"/>
                <w:szCs w:val="21"/>
              </w:rPr>
              <w:t>分。</w:t>
            </w:r>
          </w:p>
          <w:p w:rsidR="00180FE7" w:rsidRPr="005A16E0" w:rsidRDefault="00180FE7" w:rsidP="00BB22F7">
            <w:pPr>
              <w:spacing w:line="300" w:lineRule="exact"/>
              <w:rPr>
                <w:rFonts w:ascii="Calibri" w:hAnsi="Calibri" w:cs="Calibri"/>
                <w:sz w:val="21"/>
                <w:szCs w:val="21"/>
              </w:rPr>
            </w:pPr>
            <w:r w:rsidRPr="005A16E0">
              <w:rPr>
                <w:rFonts w:ascii="Calibri" w:hAnsi="Calibri" w:cs="Calibri" w:hint="eastAsia"/>
                <w:sz w:val="21"/>
                <w:szCs w:val="21"/>
              </w:rPr>
              <w:t>（请提供职称证书、获奖证明及</w:t>
            </w:r>
            <w:r w:rsidRPr="005A16E0">
              <w:rPr>
                <w:rFonts w:ascii="Calibri" w:hAnsi="Calibri" w:cs="Calibri" w:hint="eastAsia"/>
                <w:sz w:val="21"/>
                <w:szCs w:val="21"/>
              </w:rPr>
              <w:t>2</w:t>
            </w:r>
            <w:r w:rsidRPr="005A16E0">
              <w:rPr>
                <w:rFonts w:ascii="Calibri" w:hAnsi="Calibri" w:cs="Calibri"/>
                <w:sz w:val="21"/>
                <w:szCs w:val="21"/>
              </w:rPr>
              <w:t>023</w:t>
            </w:r>
            <w:r w:rsidRPr="005A16E0">
              <w:rPr>
                <w:rFonts w:ascii="Calibri" w:hAnsi="Calibri" w:cs="Calibri" w:hint="eastAsia"/>
                <w:sz w:val="21"/>
                <w:szCs w:val="21"/>
              </w:rPr>
              <w:t>年任意一月社保记录）</w:t>
            </w:r>
          </w:p>
          <w:p w:rsidR="00BB22F7" w:rsidRPr="005A16E0" w:rsidRDefault="00BB22F7" w:rsidP="005245AF">
            <w:pPr>
              <w:spacing w:line="300" w:lineRule="exact"/>
              <w:rPr>
                <w:rFonts w:ascii="Calibri" w:hAnsi="Calibri" w:cs="Calibri"/>
                <w:sz w:val="21"/>
                <w:szCs w:val="21"/>
              </w:rPr>
            </w:pPr>
          </w:p>
        </w:tc>
      </w:tr>
      <w:tr w:rsidR="00180FE7" w:rsidRPr="00336A47" w:rsidTr="005B48B9">
        <w:trPr>
          <w:trHeight w:val="3667"/>
        </w:trPr>
        <w:tc>
          <w:tcPr>
            <w:tcW w:w="770" w:type="dxa"/>
            <w:tcBorders>
              <w:left w:val="single" w:sz="4" w:space="0" w:color="auto"/>
              <w:bottom w:val="single" w:sz="4" w:space="0" w:color="auto"/>
              <w:right w:val="single" w:sz="4" w:space="0" w:color="auto"/>
            </w:tcBorders>
            <w:vAlign w:val="center"/>
          </w:tcPr>
          <w:p w:rsidR="00180FE7" w:rsidRPr="00C26103" w:rsidRDefault="00180FE7" w:rsidP="00180FE7">
            <w:pPr>
              <w:spacing w:line="360" w:lineRule="auto"/>
              <w:jc w:val="center"/>
              <w:rPr>
                <w:rFonts w:ascii="Calibri" w:hAnsi="Calibri" w:cs="Calibri"/>
                <w:sz w:val="21"/>
                <w:szCs w:val="21"/>
              </w:rPr>
            </w:pPr>
            <w:r w:rsidRPr="00C26103">
              <w:rPr>
                <w:rFonts w:ascii="Calibri" w:hAnsi="Calibri" w:cs="Calibri"/>
                <w:sz w:val="21"/>
                <w:szCs w:val="21"/>
              </w:rPr>
              <w:t>4</w:t>
            </w:r>
          </w:p>
        </w:tc>
        <w:tc>
          <w:tcPr>
            <w:tcW w:w="1926" w:type="dxa"/>
            <w:tcBorders>
              <w:left w:val="single" w:sz="4" w:space="0" w:color="auto"/>
              <w:bottom w:val="single" w:sz="4" w:space="0" w:color="auto"/>
              <w:right w:val="single" w:sz="4" w:space="0" w:color="auto"/>
            </w:tcBorders>
            <w:vAlign w:val="center"/>
          </w:tcPr>
          <w:p w:rsidR="00180FE7" w:rsidRPr="005A16E0" w:rsidRDefault="00180FE7" w:rsidP="00180FE7">
            <w:pPr>
              <w:spacing w:line="500" w:lineRule="exact"/>
              <w:jc w:val="center"/>
              <w:rPr>
                <w:rFonts w:ascii="Calibri" w:hAnsi="Calibri" w:cs="Calibri"/>
                <w:sz w:val="21"/>
                <w:szCs w:val="21"/>
              </w:rPr>
            </w:pPr>
            <w:r w:rsidRPr="005A16E0">
              <w:rPr>
                <w:rFonts w:ascii="Calibri" w:hAnsi="Calibri" w:cs="Calibri"/>
                <w:sz w:val="21"/>
                <w:szCs w:val="21"/>
              </w:rPr>
              <w:t>企业信誉及</w:t>
            </w:r>
          </w:p>
          <w:p w:rsidR="00180FE7" w:rsidRPr="00C26103" w:rsidRDefault="00180FE7" w:rsidP="00180FE7">
            <w:pPr>
              <w:spacing w:line="360" w:lineRule="auto"/>
              <w:jc w:val="center"/>
              <w:rPr>
                <w:rFonts w:ascii="Calibri" w:hAnsi="Calibri" w:cs="Calibri"/>
                <w:sz w:val="21"/>
                <w:szCs w:val="21"/>
              </w:rPr>
            </w:pPr>
            <w:r w:rsidRPr="005A16E0">
              <w:rPr>
                <w:rFonts w:ascii="Calibri" w:hAnsi="Calibri" w:cs="Calibri"/>
                <w:sz w:val="21"/>
                <w:szCs w:val="21"/>
              </w:rPr>
              <w:t>能力</w:t>
            </w:r>
          </w:p>
        </w:tc>
        <w:tc>
          <w:tcPr>
            <w:tcW w:w="763" w:type="dxa"/>
            <w:tcBorders>
              <w:top w:val="single" w:sz="4" w:space="0" w:color="auto"/>
              <w:left w:val="single" w:sz="4" w:space="0" w:color="auto"/>
              <w:bottom w:val="single" w:sz="4" w:space="0" w:color="auto"/>
              <w:right w:val="single" w:sz="4" w:space="0" w:color="auto"/>
            </w:tcBorders>
            <w:vAlign w:val="center"/>
          </w:tcPr>
          <w:p w:rsidR="00180FE7" w:rsidRPr="005A16E0" w:rsidRDefault="00B511B2" w:rsidP="00377A52">
            <w:pPr>
              <w:jc w:val="center"/>
              <w:rPr>
                <w:rFonts w:ascii="Calibri" w:hAnsi="Calibri" w:cs="Calibri"/>
                <w:sz w:val="21"/>
                <w:szCs w:val="21"/>
              </w:rPr>
            </w:pPr>
            <w:r w:rsidRPr="005A16E0">
              <w:rPr>
                <w:rFonts w:ascii="Calibri" w:hAnsi="Calibri" w:cs="Calibri"/>
                <w:sz w:val="21"/>
                <w:szCs w:val="21"/>
              </w:rPr>
              <w:t>1</w:t>
            </w:r>
            <w:r w:rsidR="00377A52">
              <w:rPr>
                <w:rFonts w:ascii="Calibri" w:hAnsi="Calibri" w:cs="Calibri"/>
                <w:sz w:val="21"/>
                <w:szCs w:val="21"/>
              </w:rPr>
              <w:t>0</w:t>
            </w:r>
          </w:p>
        </w:tc>
        <w:tc>
          <w:tcPr>
            <w:tcW w:w="6062" w:type="dxa"/>
            <w:tcBorders>
              <w:left w:val="single" w:sz="4" w:space="0" w:color="auto"/>
              <w:bottom w:val="single" w:sz="4" w:space="0" w:color="auto"/>
              <w:right w:val="single" w:sz="4" w:space="0" w:color="auto"/>
            </w:tcBorders>
            <w:vAlign w:val="center"/>
          </w:tcPr>
          <w:p w:rsidR="00180FE7" w:rsidRPr="005A16E0" w:rsidRDefault="00180FE7" w:rsidP="00180FE7">
            <w:pPr>
              <w:numPr>
                <w:ilvl w:val="0"/>
                <w:numId w:val="8"/>
              </w:numPr>
              <w:spacing w:line="320" w:lineRule="exact"/>
              <w:jc w:val="both"/>
              <w:rPr>
                <w:rFonts w:ascii="Calibri" w:hAnsi="Calibri" w:cs="Calibri"/>
                <w:sz w:val="21"/>
                <w:szCs w:val="21"/>
              </w:rPr>
            </w:pPr>
            <w:r w:rsidRPr="005A16E0">
              <w:rPr>
                <w:rFonts w:ascii="Calibri" w:hAnsi="Calibri" w:cs="Calibri"/>
                <w:sz w:val="21"/>
                <w:szCs w:val="21"/>
              </w:rPr>
              <w:t>为江苏省房地产协会鉴定单位评级</w:t>
            </w:r>
            <w:r w:rsidRPr="005A16E0">
              <w:rPr>
                <w:rFonts w:ascii="Calibri" w:hAnsi="Calibri" w:cs="Calibri"/>
                <w:sz w:val="21"/>
                <w:szCs w:val="21"/>
              </w:rPr>
              <w:t>3A</w:t>
            </w:r>
            <w:r w:rsidRPr="005A16E0">
              <w:rPr>
                <w:rFonts w:ascii="Calibri" w:hAnsi="Calibri" w:cs="Calibri"/>
                <w:sz w:val="21"/>
                <w:szCs w:val="21"/>
              </w:rPr>
              <w:t>级单位得</w:t>
            </w:r>
            <w:r w:rsidRPr="005A16E0">
              <w:rPr>
                <w:rFonts w:ascii="Calibri" w:hAnsi="Calibri" w:cs="Calibri"/>
                <w:sz w:val="21"/>
                <w:szCs w:val="21"/>
              </w:rPr>
              <w:t>3</w:t>
            </w:r>
            <w:r w:rsidRPr="005A16E0">
              <w:rPr>
                <w:rFonts w:ascii="Calibri" w:hAnsi="Calibri" w:cs="Calibri"/>
                <w:sz w:val="21"/>
                <w:szCs w:val="21"/>
              </w:rPr>
              <w:t>分，</w:t>
            </w:r>
            <w:r w:rsidRPr="005A16E0">
              <w:rPr>
                <w:rFonts w:ascii="Calibri" w:hAnsi="Calibri" w:cs="Calibri"/>
                <w:sz w:val="21"/>
                <w:szCs w:val="21"/>
              </w:rPr>
              <w:t>2A</w:t>
            </w:r>
            <w:r w:rsidRPr="005A16E0">
              <w:rPr>
                <w:rFonts w:ascii="Calibri" w:hAnsi="Calibri" w:cs="Calibri"/>
                <w:sz w:val="21"/>
                <w:szCs w:val="21"/>
              </w:rPr>
              <w:t>级得</w:t>
            </w:r>
            <w:r w:rsidRPr="005A16E0">
              <w:rPr>
                <w:rFonts w:ascii="Calibri" w:hAnsi="Calibri" w:cs="Calibri"/>
                <w:sz w:val="21"/>
                <w:szCs w:val="21"/>
              </w:rPr>
              <w:t>2</w:t>
            </w:r>
            <w:r w:rsidRPr="005A16E0">
              <w:rPr>
                <w:rFonts w:ascii="Calibri" w:hAnsi="Calibri" w:cs="Calibri"/>
                <w:sz w:val="21"/>
                <w:szCs w:val="21"/>
              </w:rPr>
              <w:t>分，</w:t>
            </w:r>
            <w:r w:rsidRPr="005A16E0">
              <w:rPr>
                <w:rFonts w:ascii="Calibri" w:hAnsi="Calibri" w:cs="Calibri"/>
                <w:sz w:val="21"/>
                <w:szCs w:val="21"/>
              </w:rPr>
              <w:t>1A</w:t>
            </w:r>
            <w:r w:rsidRPr="005A16E0">
              <w:rPr>
                <w:rFonts w:ascii="Calibri" w:hAnsi="Calibri" w:cs="Calibri"/>
                <w:sz w:val="21"/>
                <w:szCs w:val="21"/>
              </w:rPr>
              <w:t>级得</w:t>
            </w:r>
            <w:r w:rsidRPr="005A16E0">
              <w:rPr>
                <w:rFonts w:ascii="Calibri" w:hAnsi="Calibri" w:cs="Calibri"/>
                <w:sz w:val="21"/>
                <w:szCs w:val="21"/>
              </w:rPr>
              <w:t>1</w:t>
            </w:r>
            <w:r w:rsidRPr="005A16E0">
              <w:rPr>
                <w:rFonts w:ascii="Calibri" w:hAnsi="Calibri" w:cs="Calibri"/>
                <w:sz w:val="21"/>
                <w:szCs w:val="21"/>
              </w:rPr>
              <w:t>分，没有不得分。</w:t>
            </w:r>
          </w:p>
          <w:p w:rsidR="00180FE7" w:rsidRPr="005A16E0" w:rsidRDefault="00180FE7" w:rsidP="00180FE7">
            <w:pPr>
              <w:pStyle w:val="Default"/>
              <w:spacing w:line="320" w:lineRule="exact"/>
              <w:rPr>
                <w:rFonts w:ascii="Calibri" w:hAnsi="Calibri" w:cs="Calibri"/>
                <w:color w:val="auto"/>
                <w:sz w:val="21"/>
                <w:szCs w:val="21"/>
              </w:rPr>
            </w:pPr>
            <w:r w:rsidRPr="005A16E0">
              <w:rPr>
                <w:rFonts w:ascii="Calibri" w:hAnsi="Calibri" w:cs="Calibri"/>
                <w:color w:val="auto"/>
                <w:sz w:val="21"/>
                <w:szCs w:val="21"/>
              </w:rPr>
              <w:t>2</w:t>
            </w:r>
            <w:r w:rsidRPr="005A16E0">
              <w:rPr>
                <w:rFonts w:ascii="Calibri" w:hAnsi="Calibri" w:cs="Calibri"/>
                <w:color w:val="auto"/>
                <w:sz w:val="21"/>
                <w:szCs w:val="21"/>
              </w:rPr>
              <w:t>、为</w:t>
            </w:r>
            <w:r w:rsidRPr="005A16E0">
              <w:rPr>
                <w:rFonts w:ascii="Calibri" w:hAnsi="Calibri" w:cs="Calibri"/>
                <w:color w:val="auto"/>
                <w:sz w:val="21"/>
                <w:szCs w:val="21"/>
              </w:rPr>
              <w:t>3A</w:t>
            </w:r>
            <w:r w:rsidRPr="005A16E0">
              <w:rPr>
                <w:rFonts w:ascii="Calibri" w:hAnsi="Calibri" w:cs="Calibri"/>
                <w:color w:val="auto"/>
                <w:sz w:val="21"/>
                <w:szCs w:val="21"/>
              </w:rPr>
              <w:t>级诚信检测机构的得</w:t>
            </w:r>
            <w:r w:rsidR="00377A52">
              <w:rPr>
                <w:rFonts w:ascii="Calibri" w:hAnsi="Calibri" w:cs="Calibri" w:hint="eastAsia"/>
                <w:color w:val="auto"/>
                <w:sz w:val="21"/>
                <w:szCs w:val="21"/>
              </w:rPr>
              <w:t>1</w:t>
            </w:r>
            <w:r w:rsidRPr="005A16E0">
              <w:rPr>
                <w:rFonts w:ascii="Calibri" w:hAnsi="Calibri" w:cs="Calibri"/>
                <w:color w:val="auto"/>
                <w:sz w:val="21"/>
                <w:szCs w:val="21"/>
              </w:rPr>
              <w:t>分。</w:t>
            </w:r>
          </w:p>
          <w:p w:rsidR="00180FE7" w:rsidRPr="005A16E0" w:rsidRDefault="00180FE7" w:rsidP="00180FE7">
            <w:pPr>
              <w:spacing w:line="320" w:lineRule="exact"/>
              <w:rPr>
                <w:rFonts w:ascii="Calibri" w:hAnsi="Calibri" w:cs="Calibri"/>
                <w:sz w:val="21"/>
                <w:szCs w:val="21"/>
              </w:rPr>
            </w:pPr>
            <w:r w:rsidRPr="005A16E0">
              <w:rPr>
                <w:rFonts w:ascii="Calibri" w:hAnsi="Calibri" w:cs="Calibri"/>
                <w:sz w:val="21"/>
                <w:szCs w:val="21"/>
              </w:rPr>
              <w:t>3</w:t>
            </w:r>
            <w:r w:rsidRPr="005A16E0">
              <w:rPr>
                <w:rFonts w:ascii="Calibri" w:hAnsi="Calibri" w:cs="Calibri"/>
                <w:sz w:val="21"/>
                <w:szCs w:val="21"/>
              </w:rPr>
              <w:t>、具备</w:t>
            </w:r>
            <w:r w:rsidRPr="005A16E0">
              <w:rPr>
                <w:rFonts w:ascii="Calibri" w:hAnsi="Calibri" w:cs="Calibri"/>
                <w:sz w:val="21"/>
                <w:szCs w:val="21"/>
              </w:rPr>
              <w:t>ISO9001</w:t>
            </w:r>
            <w:r w:rsidRPr="005A16E0">
              <w:rPr>
                <w:rFonts w:ascii="Calibri" w:hAnsi="Calibri" w:cs="Calibri"/>
                <w:sz w:val="21"/>
                <w:szCs w:val="21"/>
              </w:rPr>
              <w:t>三标体系认证（主体结构钢结构检测、环境体系、职业健康管理体系）的，有</w:t>
            </w:r>
            <w:r w:rsidRPr="005A16E0">
              <w:rPr>
                <w:rFonts w:ascii="Calibri" w:hAnsi="Calibri" w:cs="Calibri"/>
                <w:sz w:val="21"/>
                <w:szCs w:val="21"/>
              </w:rPr>
              <w:t>3</w:t>
            </w:r>
            <w:r w:rsidRPr="005A16E0">
              <w:rPr>
                <w:rFonts w:ascii="Calibri" w:hAnsi="Calibri" w:cs="Calibri"/>
                <w:sz w:val="21"/>
                <w:szCs w:val="21"/>
              </w:rPr>
              <w:t>个得</w:t>
            </w:r>
            <w:r w:rsidRPr="005A16E0">
              <w:rPr>
                <w:rFonts w:ascii="Calibri" w:hAnsi="Calibri" w:cs="Calibri"/>
                <w:sz w:val="21"/>
                <w:szCs w:val="21"/>
              </w:rPr>
              <w:t>3</w:t>
            </w:r>
            <w:r w:rsidRPr="005A16E0">
              <w:rPr>
                <w:rFonts w:ascii="Calibri" w:hAnsi="Calibri" w:cs="Calibri"/>
                <w:sz w:val="21"/>
                <w:szCs w:val="21"/>
              </w:rPr>
              <w:t>分，有</w:t>
            </w:r>
            <w:r w:rsidRPr="005A16E0">
              <w:rPr>
                <w:rFonts w:ascii="Calibri" w:hAnsi="Calibri" w:cs="Calibri"/>
                <w:sz w:val="21"/>
                <w:szCs w:val="21"/>
              </w:rPr>
              <w:t>2</w:t>
            </w:r>
            <w:r w:rsidRPr="005A16E0">
              <w:rPr>
                <w:rFonts w:ascii="Calibri" w:hAnsi="Calibri" w:cs="Calibri"/>
                <w:sz w:val="21"/>
                <w:szCs w:val="21"/>
              </w:rPr>
              <w:t>个得</w:t>
            </w:r>
            <w:r w:rsidRPr="005A16E0">
              <w:rPr>
                <w:rFonts w:ascii="Calibri" w:hAnsi="Calibri" w:cs="Calibri"/>
                <w:sz w:val="21"/>
                <w:szCs w:val="21"/>
              </w:rPr>
              <w:t>2</w:t>
            </w:r>
            <w:r w:rsidRPr="005A16E0">
              <w:rPr>
                <w:rFonts w:ascii="Calibri" w:hAnsi="Calibri" w:cs="Calibri"/>
                <w:sz w:val="21"/>
                <w:szCs w:val="21"/>
              </w:rPr>
              <w:t>分，有一个得</w:t>
            </w:r>
            <w:r w:rsidRPr="005A16E0">
              <w:rPr>
                <w:rFonts w:ascii="Calibri" w:hAnsi="Calibri" w:cs="Calibri"/>
                <w:sz w:val="21"/>
                <w:szCs w:val="21"/>
              </w:rPr>
              <w:t>1</w:t>
            </w:r>
            <w:r w:rsidRPr="005A16E0">
              <w:rPr>
                <w:rFonts w:ascii="Calibri" w:hAnsi="Calibri" w:cs="Calibri"/>
                <w:sz w:val="21"/>
                <w:szCs w:val="21"/>
              </w:rPr>
              <w:t>分，没有不得分。</w:t>
            </w:r>
          </w:p>
          <w:p w:rsidR="00180FE7" w:rsidRPr="005A16E0" w:rsidRDefault="00180FE7" w:rsidP="00180FE7">
            <w:pPr>
              <w:spacing w:line="320" w:lineRule="exact"/>
              <w:rPr>
                <w:rFonts w:ascii="Calibri" w:hAnsi="Calibri" w:cs="Calibri"/>
                <w:sz w:val="21"/>
                <w:szCs w:val="21"/>
              </w:rPr>
            </w:pPr>
            <w:r w:rsidRPr="005A16E0">
              <w:rPr>
                <w:rFonts w:ascii="Calibri" w:hAnsi="Calibri" w:cs="Calibri"/>
                <w:sz w:val="21"/>
                <w:szCs w:val="21"/>
              </w:rPr>
              <w:t>4</w:t>
            </w:r>
            <w:r w:rsidRPr="005A16E0">
              <w:rPr>
                <w:rFonts w:ascii="Calibri" w:hAnsi="Calibri" w:cs="Calibri"/>
                <w:sz w:val="21"/>
                <w:szCs w:val="21"/>
              </w:rPr>
              <w:t>、参与或指导过省厅级鉴定服务的得</w:t>
            </w:r>
            <w:r w:rsidR="00377A52">
              <w:rPr>
                <w:rFonts w:ascii="Calibri" w:hAnsi="Calibri" w:cs="Calibri"/>
                <w:sz w:val="21"/>
                <w:szCs w:val="21"/>
              </w:rPr>
              <w:t>1</w:t>
            </w:r>
            <w:r w:rsidRPr="005A16E0">
              <w:rPr>
                <w:rFonts w:ascii="Calibri" w:hAnsi="Calibri" w:cs="Calibri"/>
                <w:sz w:val="21"/>
                <w:szCs w:val="21"/>
              </w:rPr>
              <w:t>分（提供委托证明材料）。</w:t>
            </w:r>
          </w:p>
          <w:p w:rsidR="00180FE7" w:rsidRPr="005A16E0" w:rsidRDefault="00180FE7" w:rsidP="00377A52">
            <w:pPr>
              <w:spacing w:line="320" w:lineRule="exact"/>
              <w:rPr>
                <w:rFonts w:ascii="Calibri" w:hAnsi="Calibri" w:cs="Calibri"/>
                <w:sz w:val="21"/>
                <w:szCs w:val="21"/>
              </w:rPr>
            </w:pPr>
            <w:r w:rsidRPr="005A16E0">
              <w:rPr>
                <w:rFonts w:ascii="Calibri" w:hAnsi="Calibri" w:cs="Calibri"/>
                <w:sz w:val="21"/>
                <w:szCs w:val="21"/>
              </w:rPr>
              <w:t>5</w:t>
            </w:r>
            <w:r w:rsidRPr="005A16E0">
              <w:rPr>
                <w:rFonts w:ascii="Calibri" w:hAnsi="Calibri" w:cs="Calibri"/>
                <w:sz w:val="21"/>
                <w:szCs w:val="21"/>
              </w:rPr>
              <w:t>、参与编制过行业检测鉴定类相关规范（提供参编证明或已颁布规范关键页），有一个得</w:t>
            </w:r>
            <w:r w:rsidR="00377A52">
              <w:rPr>
                <w:rFonts w:ascii="Calibri" w:hAnsi="Calibri" w:cs="Calibri"/>
                <w:sz w:val="21"/>
                <w:szCs w:val="21"/>
              </w:rPr>
              <w:t>1</w:t>
            </w:r>
            <w:r w:rsidRPr="005A16E0">
              <w:rPr>
                <w:rFonts w:ascii="Calibri" w:hAnsi="Calibri" w:cs="Calibri"/>
                <w:sz w:val="21"/>
                <w:szCs w:val="21"/>
              </w:rPr>
              <w:t>分，最多得</w:t>
            </w:r>
            <w:r w:rsidR="00377A52">
              <w:rPr>
                <w:rFonts w:ascii="Calibri" w:hAnsi="Calibri" w:cs="Calibri"/>
                <w:sz w:val="21"/>
                <w:szCs w:val="21"/>
              </w:rPr>
              <w:t>2</w:t>
            </w:r>
            <w:r w:rsidRPr="005A16E0">
              <w:rPr>
                <w:rFonts w:ascii="Calibri" w:hAnsi="Calibri" w:cs="Calibri"/>
                <w:sz w:val="21"/>
                <w:szCs w:val="21"/>
              </w:rPr>
              <w:t>分。</w:t>
            </w:r>
          </w:p>
        </w:tc>
      </w:tr>
      <w:tr w:rsidR="00180FE7" w:rsidRPr="00336A47" w:rsidTr="005B48B9">
        <w:trPr>
          <w:trHeight w:val="1601"/>
        </w:trPr>
        <w:tc>
          <w:tcPr>
            <w:tcW w:w="770" w:type="dxa"/>
            <w:tcBorders>
              <w:top w:val="single" w:sz="4" w:space="0" w:color="auto"/>
              <w:left w:val="single" w:sz="4" w:space="0" w:color="auto"/>
              <w:bottom w:val="single" w:sz="4" w:space="0" w:color="auto"/>
              <w:right w:val="single" w:sz="4" w:space="0" w:color="auto"/>
            </w:tcBorders>
            <w:vAlign w:val="center"/>
          </w:tcPr>
          <w:p w:rsidR="00180FE7" w:rsidRPr="00C26103" w:rsidRDefault="003440C0" w:rsidP="00180FE7">
            <w:pPr>
              <w:spacing w:line="360" w:lineRule="auto"/>
              <w:jc w:val="center"/>
              <w:rPr>
                <w:rFonts w:ascii="Calibri" w:hAnsi="Calibri" w:cs="Calibri"/>
                <w:sz w:val="21"/>
                <w:szCs w:val="21"/>
              </w:rPr>
            </w:pPr>
            <w:r>
              <w:rPr>
                <w:rFonts w:ascii="Calibri" w:hAnsi="Calibri" w:cs="Calibri"/>
                <w:sz w:val="21"/>
                <w:szCs w:val="21"/>
              </w:rPr>
              <w:t>5</w:t>
            </w:r>
          </w:p>
        </w:tc>
        <w:tc>
          <w:tcPr>
            <w:tcW w:w="1926" w:type="dxa"/>
            <w:tcBorders>
              <w:top w:val="single" w:sz="4" w:space="0" w:color="auto"/>
              <w:left w:val="single" w:sz="4" w:space="0" w:color="auto"/>
              <w:bottom w:val="single" w:sz="4" w:space="0" w:color="auto"/>
              <w:right w:val="single" w:sz="4" w:space="0" w:color="auto"/>
            </w:tcBorders>
            <w:vAlign w:val="center"/>
          </w:tcPr>
          <w:p w:rsidR="00180FE7" w:rsidRPr="00C26103" w:rsidRDefault="00180FE7" w:rsidP="00180FE7">
            <w:pPr>
              <w:spacing w:line="360" w:lineRule="auto"/>
              <w:rPr>
                <w:rFonts w:ascii="Calibri" w:hAnsi="Calibri" w:cs="Calibri"/>
                <w:sz w:val="21"/>
                <w:szCs w:val="21"/>
              </w:rPr>
            </w:pPr>
            <w:r w:rsidRPr="00C26103">
              <w:rPr>
                <w:rFonts w:ascii="Calibri" w:hAnsi="Calibri" w:cs="Calibri" w:hint="eastAsia"/>
                <w:sz w:val="21"/>
                <w:szCs w:val="21"/>
              </w:rPr>
              <w:t>供应商</w:t>
            </w:r>
            <w:r w:rsidRPr="00C26103">
              <w:rPr>
                <w:rFonts w:ascii="Calibri" w:hAnsi="Calibri" w:cs="Calibri"/>
                <w:sz w:val="21"/>
                <w:szCs w:val="21"/>
              </w:rPr>
              <w:t>类似业绩</w:t>
            </w:r>
          </w:p>
        </w:tc>
        <w:tc>
          <w:tcPr>
            <w:tcW w:w="763" w:type="dxa"/>
            <w:tcBorders>
              <w:top w:val="single" w:sz="4" w:space="0" w:color="auto"/>
              <w:left w:val="single" w:sz="4" w:space="0" w:color="auto"/>
              <w:bottom w:val="single" w:sz="4" w:space="0" w:color="auto"/>
              <w:right w:val="single" w:sz="4" w:space="0" w:color="auto"/>
            </w:tcBorders>
            <w:vAlign w:val="center"/>
          </w:tcPr>
          <w:p w:rsidR="00180FE7" w:rsidRPr="00C26103" w:rsidRDefault="00200FCF" w:rsidP="00377A52">
            <w:pPr>
              <w:spacing w:line="360" w:lineRule="auto"/>
              <w:jc w:val="center"/>
              <w:rPr>
                <w:rFonts w:ascii="Calibri" w:hAnsi="Calibri" w:cs="Calibri"/>
                <w:sz w:val="21"/>
                <w:szCs w:val="21"/>
              </w:rPr>
            </w:pPr>
            <w:r>
              <w:rPr>
                <w:rFonts w:ascii="Calibri" w:hAnsi="Calibri" w:cs="Calibri"/>
                <w:sz w:val="21"/>
                <w:szCs w:val="21"/>
              </w:rPr>
              <w:t>8</w:t>
            </w:r>
          </w:p>
        </w:tc>
        <w:tc>
          <w:tcPr>
            <w:tcW w:w="6062" w:type="dxa"/>
            <w:tcBorders>
              <w:top w:val="single" w:sz="4" w:space="0" w:color="auto"/>
              <w:left w:val="single" w:sz="4" w:space="0" w:color="auto"/>
              <w:bottom w:val="single" w:sz="4" w:space="0" w:color="auto"/>
              <w:right w:val="single" w:sz="4" w:space="0" w:color="auto"/>
            </w:tcBorders>
            <w:vAlign w:val="center"/>
          </w:tcPr>
          <w:p w:rsidR="00180FE7" w:rsidRPr="005A16E0" w:rsidRDefault="0050143B" w:rsidP="000812F8">
            <w:pPr>
              <w:spacing w:line="320" w:lineRule="exact"/>
              <w:rPr>
                <w:rFonts w:ascii="Calibri" w:hAnsi="Calibri" w:cs="Calibri"/>
                <w:sz w:val="21"/>
                <w:szCs w:val="21"/>
              </w:rPr>
            </w:pPr>
            <w:r w:rsidRPr="005A16E0">
              <w:rPr>
                <w:rFonts w:ascii="Calibri" w:hAnsi="Calibri" w:cs="Calibri"/>
                <w:sz w:val="21"/>
                <w:szCs w:val="21"/>
              </w:rPr>
              <w:t>202</w:t>
            </w:r>
            <w:r w:rsidR="000812F8">
              <w:rPr>
                <w:rFonts w:ascii="Calibri" w:hAnsi="Calibri" w:cs="Calibri"/>
                <w:sz w:val="21"/>
                <w:szCs w:val="21"/>
              </w:rPr>
              <w:t>1</w:t>
            </w:r>
            <w:r w:rsidRPr="005A16E0">
              <w:rPr>
                <w:rFonts w:ascii="Calibri" w:hAnsi="Calibri" w:cs="Calibri"/>
                <w:sz w:val="21"/>
                <w:szCs w:val="21"/>
              </w:rPr>
              <w:t>年</w:t>
            </w:r>
            <w:r w:rsidRPr="005A16E0">
              <w:rPr>
                <w:rFonts w:ascii="Calibri" w:hAnsi="Calibri" w:cs="Calibri"/>
                <w:sz w:val="21"/>
                <w:szCs w:val="21"/>
              </w:rPr>
              <w:t>1</w:t>
            </w:r>
            <w:r w:rsidRPr="005A16E0">
              <w:rPr>
                <w:rFonts w:ascii="Calibri" w:hAnsi="Calibri" w:cs="Calibri"/>
                <w:sz w:val="21"/>
                <w:szCs w:val="21"/>
              </w:rPr>
              <w:t>月</w:t>
            </w:r>
            <w:r w:rsidRPr="005A16E0">
              <w:rPr>
                <w:rFonts w:ascii="Calibri" w:hAnsi="Calibri" w:cs="Calibri"/>
                <w:sz w:val="21"/>
                <w:szCs w:val="21"/>
              </w:rPr>
              <w:t>1</w:t>
            </w:r>
            <w:r w:rsidRPr="005A16E0">
              <w:rPr>
                <w:rFonts w:ascii="Calibri" w:hAnsi="Calibri" w:cs="Calibri"/>
                <w:sz w:val="21"/>
                <w:szCs w:val="21"/>
              </w:rPr>
              <w:t>日以来（以合同签订时间为准）承担过的</w:t>
            </w:r>
            <w:r w:rsidRPr="005A16E0">
              <w:rPr>
                <w:rFonts w:ascii="Calibri" w:hAnsi="Calibri" w:cs="Calibri" w:hint="eastAsia"/>
                <w:sz w:val="21"/>
                <w:szCs w:val="21"/>
              </w:rPr>
              <w:t>户外广告牌检测</w:t>
            </w:r>
            <w:r w:rsidRPr="005A16E0">
              <w:rPr>
                <w:rFonts w:ascii="Calibri" w:hAnsi="Calibri" w:cs="Calibri"/>
                <w:sz w:val="21"/>
                <w:szCs w:val="21"/>
              </w:rPr>
              <w:t>业绩</w:t>
            </w:r>
            <w:r w:rsidRPr="005A16E0">
              <w:rPr>
                <w:rFonts w:ascii="Calibri" w:hAnsi="Calibri" w:cs="Calibri"/>
                <w:sz w:val="21"/>
                <w:szCs w:val="21"/>
              </w:rPr>
              <w:t>(</w:t>
            </w:r>
            <w:r w:rsidRPr="005A16E0">
              <w:rPr>
                <w:rFonts w:ascii="Calibri" w:hAnsi="Calibri" w:cs="Calibri"/>
                <w:sz w:val="21"/>
                <w:szCs w:val="21"/>
              </w:rPr>
              <w:t>提供合同及报告关键页复印件加盖公章</w:t>
            </w:r>
            <w:r w:rsidRPr="005A16E0">
              <w:rPr>
                <w:rFonts w:ascii="Calibri" w:hAnsi="Calibri" w:cs="Calibri" w:hint="eastAsia"/>
                <w:sz w:val="21"/>
                <w:szCs w:val="21"/>
              </w:rPr>
              <w:t>，不提供不得分</w:t>
            </w:r>
            <w:r w:rsidRPr="005A16E0">
              <w:rPr>
                <w:rFonts w:ascii="Calibri" w:hAnsi="Calibri" w:cs="Calibri"/>
                <w:sz w:val="21"/>
                <w:szCs w:val="21"/>
              </w:rPr>
              <w:t>），每个得</w:t>
            </w:r>
            <w:r w:rsidR="00377A52">
              <w:rPr>
                <w:rFonts w:ascii="Calibri" w:hAnsi="Calibri" w:cs="Calibri"/>
                <w:sz w:val="21"/>
                <w:szCs w:val="21"/>
              </w:rPr>
              <w:t>2</w:t>
            </w:r>
            <w:r w:rsidRPr="005A16E0">
              <w:rPr>
                <w:rFonts w:ascii="Calibri" w:hAnsi="Calibri" w:cs="Calibri"/>
                <w:sz w:val="21"/>
                <w:szCs w:val="21"/>
              </w:rPr>
              <w:t>分</w:t>
            </w:r>
            <w:r w:rsidRPr="005A16E0">
              <w:rPr>
                <w:rFonts w:ascii="Calibri" w:hAnsi="Calibri" w:cs="Calibri" w:hint="eastAsia"/>
                <w:sz w:val="21"/>
                <w:szCs w:val="21"/>
              </w:rPr>
              <w:t>，最多</w:t>
            </w:r>
            <w:r w:rsidR="00200FCF">
              <w:rPr>
                <w:rFonts w:ascii="Calibri" w:hAnsi="Calibri" w:cs="Calibri"/>
                <w:sz w:val="21"/>
                <w:szCs w:val="21"/>
              </w:rPr>
              <w:t>8</w:t>
            </w:r>
            <w:r w:rsidRPr="005A16E0">
              <w:rPr>
                <w:rFonts w:ascii="Calibri" w:hAnsi="Calibri" w:cs="Calibri" w:hint="eastAsia"/>
                <w:sz w:val="21"/>
                <w:szCs w:val="21"/>
              </w:rPr>
              <w:t>分。</w:t>
            </w:r>
          </w:p>
        </w:tc>
      </w:tr>
      <w:tr w:rsidR="00180FE7" w:rsidRPr="00336A47" w:rsidTr="00180FE7">
        <w:trPr>
          <w:trHeight w:val="698"/>
        </w:trPr>
        <w:tc>
          <w:tcPr>
            <w:tcW w:w="770" w:type="dxa"/>
            <w:tcBorders>
              <w:top w:val="single" w:sz="4" w:space="0" w:color="auto"/>
              <w:left w:val="single" w:sz="4" w:space="0" w:color="auto"/>
              <w:bottom w:val="single" w:sz="4" w:space="0" w:color="auto"/>
              <w:right w:val="single" w:sz="4" w:space="0" w:color="auto"/>
            </w:tcBorders>
            <w:vAlign w:val="center"/>
          </w:tcPr>
          <w:p w:rsidR="00180FE7" w:rsidRPr="00C26103" w:rsidRDefault="00180FE7" w:rsidP="00180FE7">
            <w:pPr>
              <w:spacing w:line="360" w:lineRule="auto"/>
              <w:jc w:val="center"/>
              <w:rPr>
                <w:rFonts w:ascii="Calibri" w:hAnsi="Calibri" w:cs="Calibri"/>
                <w:sz w:val="21"/>
                <w:szCs w:val="21"/>
              </w:rPr>
            </w:pPr>
          </w:p>
        </w:tc>
        <w:tc>
          <w:tcPr>
            <w:tcW w:w="1926" w:type="dxa"/>
            <w:tcBorders>
              <w:top w:val="single" w:sz="4" w:space="0" w:color="auto"/>
              <w:left w:val="single" w:sz="4" w:space="0" w:color="auto"/>
              <w:bottom w:val="single" w:sz="4" w:space="0" w:color="auto"/>
              <w:right w:val="single" w:sz="4" w:space="0" w:color="auto"/>
            </w:tcBorders>
            <w:vAlign w:val="center"/>
          </w:tcPr>
          <w:p w:rsidR="00180FE7" w:rsidRPr="00C26103" w:rsidRDefault="00180FE7" w:rsidP="00180FE7">
            <w:pPr>
              <w:spacing w:line="360" w:lineRule="auto"/>
              <w:jc w:val="center"/>
              <w:rPr>
                <w:rFonts w:ascii="Calibri" w:hAnsi="Calibri" w:cs="Calibri"/>
                <w:sz w:val="21"/>
                <w:szCs w:val="21"/>
              </w:rPr>
            </w:pPr>
            <w:r w:rsidRPr="00C26103">
              <w:rPr>
                <w:rFonts w:ascii="Calibri" w:hAnsi="Calibri" w:cs="Calibri" w:hint="eastAsia"/>
                <w:sz w:val="21"/>
                <w:szCs w:val="21"/>
              </w:rPr>
              <w:t>合计</w:t>
            </w:r>
          </w:p>
        </w:tc>
        <w:tc>
          <w:tcPr>
            <w:tcW w:w="763" w:type="dxa"/>
            <w:tcBorders>
              <w:top w:val="single" w:sz="4" w:space="0" w:color="auto"/>
              <w:left w:val="single" w:sz="4" w:space="0" w:color="auto"/>
              <w:bottom w:val="single" w:sz="4" w:space="0" w:color="auto"/>
              <w:right w:val="single" w:sz="4" w:space="0" w:color="auto"/>
            </w:tcBorders>
            <w:vAlign w:val="center"/>
          </w:tcPr>
          <w:p w:rsidR="00180FE7" w:rsidRPr="00C26103" w:rsidRDefault="00180FE7" w:rsidP="00180FE7">
            <w:pPr>
              <w:spacing w:line="360" w:lineRule="auto"/>
              <w:jc w:val="center"/>
              <w:rPr>
                <w:rFonts w:ascii="Calibri" w:hAnsi="Calibri" w:cs="Calibri"/>
                <w:sz w:val="21"/>
                <w:szCs w:val="21"/>
              </w:rPr>
            </w:pPr>
            <w:r w:rsidRPr="00C26103">
              <w:rPr>
                <w:rFonts w:ascii="Calibri" w:hAnsi="Calibri" w:cs="Calibri"/>
                <w:sz w:val="21"/>
                <w:szCs w:val="21"/>
              </w:rPr>
              <w:t>100</w:t>
            </w:r>
          </w:p>
        </w:tc>
        <w:tc>
          <w:tcPr>
            <w:tcW w:w="6062" w:type="dxa"/>
            <w:tcBorders>
              <w:top w:val="single" w:sz="4" w:space="0" w:color="auto"/>
              <w:left w:val="single" w:sz="4" w:space="0" w:color="auto"/>
              <w:bottom w:val="single" w:sz="4" w:space="0" w:color="auto"/>
              <w:right w:val="single" w:sz="4" w:space="0" w:color="auto"/>
            </w:tcBorders>
            <w:vAlign w:val="center"/>
          </w:tcPr>
          <w:p w:rsidR="00180FE7" w:rsidRPr="00C26103" w:rsidRDefault="00180FE7" w:rsidP="00180FE7">
            <w:pPr>
              <w:spacing w:line="300" w:lineRule="exact"/>
              <w:rPr>
                <w:color w:val="000000"/>
                <w:sz w:val="21"/>
                <w:szCs w:val="21"/>
              </w:rPr>
            </w:pPr>
          </w:p>
        </w:tc>
      </w:tr>
      <w:bookmarkEnd w:id="1"/>
    </w:tbl>
    <w:p w:rsidR="00EA0CF2" w:rsidRDefault="00EA0CF2">
      <w:pPr>
        <w:rPr>
          <w:b/>
          <w:color w:val="000000"/>
        </w:rPr>
      </w:pPr>
    </w:p>
    <w:p w:rsidR="00AB1C25" w:rsidRDefault="00581413">
      <w:pPr>
        <w:rPr>
          <w:b/>
          <w:bCs/>
          <w:color w:val="000000"/>
          <w:sz w:val="40"/>
          <w:szCs w:val="40"/>
        </w:rPr>
        <w:sectPr w:rsidR="00AB1C25">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Default="006264A7">
      <w:pPr>
        <w:spacing w:line="240" w:lineRule="atLeast"/>
        <w:rPr>
          <w:color w:val="000000"/>
          <w:szCs w:val="21"/>
        </w:rPr>
      </w:pPr>
    </w:p>
    <w:p w:rsidR="00873850" w:rsidRPr="00D95832" w:rsidRDefault="00873850">
      <w:pPr>
        <w:spacing w:line="240" w:lineRule="atLeast"/>
        <w:rPr>
          <w:b/>
        </w:rPr>
      </w:pPr>
    </w:p>
    <w:p w:rsidR="00434BFD" w:rsidRPr="00434BFD" w:rsidRDefault="00434BFD" w:rsidP="00434BFD">
      <w:pPr>
        <w:rPr>
          <w:color w:val="000000"/>
          <w:szCs w:val="21"/>
        </w:rPr>
      </w:pPr>
      <w:r w:rsidRPr="00434BFD">
        <w:rPr>
          <w:rFonts w:hint="eastAsia"/>
          <w:color w:val="000000"/>
          <w:szCs w:val="21"/>
        </w:rPr>
        <w:t>一、</w:t>
      </w:r>
      <w:r w:rsidRPr="00434BFD">
        <w:rPr>
          <w:color w:val="000000"/>
          <w:szCs w:val="21"/>
        </w:rPr>
        <w:t>项目</w:t>
      </w:r>
      <w:r w:rsidRPr="00434BFD">
        <w:rPr>
          <w:rFonts w:hint="eastAsia"/>
          <w:color w:val="000000"/>
          <w:szCs w:val="21"/>
        </w:rPr>
        <w:t>概况</w:t>
      </w:r>
    </w:p>
    <w:p w:rsidR="00434BFD" w:rsidRPr="00434BFD" w:rsidRDefault="00434BFD" w:rsidP="00434BFD">
      <w:pPr>
        <w:ind w:firstLineChars="200" w:firstLine="480"/>
        <w:rPr>
          <w:color w:val="000000"/>
          <w:szCs w:val="21"/>
        </w:rPr>
      </w:pPr>
      <w:r w:rsidRPr="00434BFD">
        <w:rPr>
          <w:rFonts w:hint="eastAsia"/>
          <w:color w:val="000000"/>
          <w:szCs w:val="21"/>
        </w:rPr>
        <w:t>根据</w:t>
      </w:r>
      <w:r w:rsidRPr="00434BFD">
        <w:rPr>
          <w:color w:val="000000"/>
          <w:szCs w:val="21"/>
        </w:rPr>
        <w:t>玄武区城管局要求，需对南京市口腔医院高层建筑（</w:t>
      </w:r>
      <w:r w:rsidRPr="00434BFD">
        <w:rPr>
          <w:rFonts w:hint="eastAsia"/>
          <w:color w:val="000000"/>
          <w:szCs w:val="21"/>
        </w:rPr>
        <w:t>院内编号</w:t>
      </w:r>
      <w:r w:rsidRPr="00434BFD">
        <w:rPr>
          <w:color w:val="000000"/>
          <w:szCs w:val="21"/>
        </w:rPr>
        <w:t>：</w:t>
      </w:r>
      <w:r w:rsidRPr="00434BFD">
        <w:rPr>
          <w:rFonts w:hint="eastAsia"/>
          <w:color w:val="000000"/>
          <w:szCs w:val="21"/>
        </w:rPr>
        <w:t>1、2号楼</w:t>
      </w:r>
      <w:r w:rsidRPr="00434BFD">
        <w:rPr>
          <w:color w:val="000000"/>
          <w:szCs w:val="21"/>
        </w:rPr>
        <w:t>）</w:t>
      </w:r>
      <w:r w:rsidRPr="00434BFD">
        <w:rPr>
          <w:rFonts w:hint="eastAsia"/>
          <w:color w:val="000000"/>
          <w:szCs w:val="21"/>
        </w:rPr>
        <w:t>外墙镂空</w:t>
      </w:r>
      <w:r w:rsidRPr="00434BFD">
        <w:rPr>
          <w:color w:val="000000"/>
          <w:szCs w:val="21"/>
        </w:rPr>
        <w:t>发光字结构安全性进行检测</w:t>
      </w:r>
      <w:r w:rsidRPr="00434BFD">
        <w:rPr>
          <w:rFonts w:hint="eastAsia"/>
          <w:color w:val="000000"/>
          <w:szCs w:val="21"/>
        </w:rPr>
        <w:t>，并</w:t>
      </w:r>
      <w:r w:rsidRPr="00434BFD">
        <w:rPr>
          <w:color w:val="000000"/>
          <w:szCs w:val="21"/>
        </w:rPr>
        <w:t>出具检测报告，</w:t>
      </w:r>
      <w:r w:rsidRPr="00434BFD">
        <w:rPr>
          <w:rFonts w:hint="eastAsia"/>
          <w:color w:val="000000"/>
          <w:szCs w:val="21"/>
        </w:rPr>
        <w:t>检测</w:t>
      </w:r>
      <w:r w:rsidRPr="00434BFD">
        <w:rPr>
          <w:color w:val="000000"/>
          <w:szCs w:val="21"/>
        </w:rPr>
        <w:t>范围：</w:t>
      </w:r>
      <w:r w:rsidRPr="00434BFD">
        <w:rPr>
          <w:rFonts w:hint="eastAsia"/>
          <w:color w:val="000000"/>
          <w:szCs w:val="21"/>
        </w:rPr>
        <w:t>1号楼</w:t>
      </w:r>
      <w:r w:rsidRPr="00434BFD">
        <w:rPr>
          <w:color w:val="000000"/>
          <w:szCs w:val="21"/>
        </w:rPr>
        <w:t>外墙镂空发光字为：</w:t>
      </w:r>
      <w:r w:rsidRPr="00434BFD">
        <w:rPr>
          <w:rFonts w:hint="eastAsia"/>
          <w:color w:val="000000"/>
          <w:szCs w:val="21"/>
        </w:rPr>
        <w:t>“</w:t>
      </w:r>
      <w:r w:rsidRPr="00434BFD">
        <w:rPr>
          <w:color w:val="000000"/>
          <w:szCs w:val="21"/>
        </w:rPr>
        <w:t>南京市口腔医院</w:t>
      </w:r>
      <w:r w:rsidRPr="00434BFD">
        <w:rPr>
          <w:rFonts w:hint="eastAsia"/>
          <w:color w:val="000000"/>
          <w:szCs w:val="21"/>
        </w:rPr>
        <w:t>”及</w:t>
      </w:r>
      <w:r w:rsidRPr="00434BFD">
        <w:rPr>
          <w:color w:val="000000"/>
          <w:szCs w:val="21"/>
        </w:rPr>
        <w:t>医院院标</w:t>
      </w:r>
      <w:r w:rsidRPr="00434BFD">
        <w:rPr>
          <w:rFonts w:hint="eastAsia"/>
          <w:color w:val="000000"/>
          <w:szCs w:val="21"/>
        </w:rPr>
        <w:t>，2号楼</w:t>
      </w:r>
      <w:r w:rsidRPr="00434BFD">
        <w:rPr>
          <w:color w:val="000000"/>
          <w:szCs w:val="21"/>
        </w:rPr>
        <w:t>外墙镂空发光字</w:t>
      </w:r>
      <w:r w:rsidRPr="00434BFD">
        <w:rPr>
          <w:rFonts w:hint="eastAsia"/>
          <w:color w:val="000000"/>
          <w:szCs w:val="21"/>
        </w:rPr>
        <w:t>：</w:t>
      </w:r>
      <w:r w:rsidRPr="00434BFD">
        <w:rPr>
          <w:color w:val="000000"/>
          <w:szCs w:val="21"/>
        </w:rPr>
        <w:t>“</w:t>
      </w:r>
      <w:r w:rsidRPr="00434BFD">
        <w:rPr>
          <w:rFonts w:hint="eastAsia"/>
          <w:color w:val="000000"/>
          <w:szCs w:val="21"/>
        </w:rPr>
        <w:t>南京大学</w:t>
      </w:r>
      <w:r w:rsidRPr="00434BFD">
        <w:rPr>
          <w:color w:val="000000"/>
          <w:szCs w:val="21"/>
        </w:rPr>
        <w:t>医学院附属口腔医院”</w:t>
      </w:r>
      <w:r w:rsidRPr="00434BFD">
        <w:rPr>
          <w:rFonts w:hint="eastAsia"/>
          <w:color w:val="000000"/>
          <w:szCs w:val="21"/>
        </w:rPr>
        <w:t>及</w:t>
      </w:r>
      <w:r w:rsidRPr="00434BFD">
        <w:rPr>
          <w:color w:val="000000"/>
          <w:szCs w:val="21"/>
        </w:rPr>
        <w:t>南大医学院院徽。</w:t>
      </w:r>
      <w:r w:rsidRPr="00434BFD">
        <w:rPr>
          <w:rFonts w:hint="eastAsia"/>
          <w:color w:val="000000"/>
          <w:szCs w:val="21"/>
        </w:rPr>
        <w:t>需</w:t>
      </w:r>
      <w:r w:rsidRPr="00434BFD">
        <w:rPr>
          <w:color w:val="000000"/>
          <w:szCs w:val="21"/>
        </w:rPr>
        <w:t>检测镂空发光字总高度在</w:t>
      </w:r>
      <w:r w:rsidRPr="00434BFD">
        <w:rPr>
          <w:rFonts w:hint="eastAsia"/>
          <w:color w:val="000000"/>
          <w:szCs w:val="21"/>
        </w:rPr>
        <w:t>60米</w:t>
      </w:r>
      <w:r w:rsidRPr="00434BFD">
        <w:rPr>
          <w:color w:val="000000"/>
          <w:szCs w:val="21"/>
        </w:rPr>
        <w:t>内。</w:t>
      </w:r>
    </w:p>
    <w:p w:rsidR="00434BFD" w:rsidRPr="00434BFD" w:rsidRDefault="00434BFD" w:rsidP="00434BFD">
      <w:pPr>
        <w:rPr>
          <w:color w:val="000000"/>
          <w:szCs w:val="21"/>
        </w:rPr>
      </w:pPr>
    </w:p>
    <w:p w:rsidR="00434BFD" w:rsidRDefault="00434BFD" w:rsidP="00434BFD">
      <w:pPr>
        <w:rPr>
          <w:color w:val="000000"/>
          <w:szCs w:val="21"/>
        </w:rPr>
      </w:pPr>
      <w:r w:rsidRPr="00434BFD">
        <w:rPr>
          <w:rFonts w:hint="eastAsia"/>
          <w:color w:val="000000"/>
          <w:szCs w:val="21"/>
        </w:rPr>
        <w:t xml:space="preserve">     该项</w:t>
      </w:r>
      <w:r w:rsidRPr="00434BFD">
        <w:rPr>
          <w:color w:val="000000"/>
          <w:szCs w:val="21"/>
        </w:rPr>
        <w:t>检测投标报价应包含</w:t>
      </w:r>
      <w:r w:rsidRPr="00434BFD">
        <w:rPr>
          <w:rFonts w:hint="eastAsia"/>
          <w:color w:val="000000"/>
          <w:szCs w:val="21"/>
        </w:rPr>
        <w:t>：</w:t>
      </w:r>
      <w:r w:rsidRPr="00434BFD">
        <w:rPr>
          <w:color w:val="000000"/>
          <w:szCs w:val="21"/>
        </w:rPr>
        <w:t>检测费、登高费、试验费，现场取样费</w:t>
      </w:r>
      <w:r w:rsidRPr="00434BFD">
        <w:rPr>
          <w:rFonts w:hint="eastAsia"/>
          <w:color w:val="000000"/>
          <w:szCs w:val="21"/>
        </w:rPr>
        <w:t>、</w:t>
      </w:r>
      <w:r w:rsidRPr="00434BFD">
        <w:rPr>
          <w:color w:val="000000"/>
          <w:szCs w:val="21"/>
        </w:rPr>
        <w:t>税金等</w:t>
      </w:r>
      <w:r w:rsidRPr="00434BFD">
        <w:rPr>
          <w:rFonts w:hint="eastAsia"/>
          <w:color w:val="000000"/>
          <w:szCs w:val="21"/>
        </w:rPr>
        <w:t>全部费用</w:t>
      </w:r>
      <w:r w:rsidRPr="00434BFD">
        <w:rPr>
          <w:color w:val="000000"/>
          <w:szCs w:val="21"/>
        </w:rPr>
        <w:t>。</w:t>
      </w:r>
      <w:r w:rsidRPr="00434BFD">
        <w:rPr>
          <w:rFonts w:hint="eastAsia"/>
          <w:color w:val="000000"/>
          <w:szCs w:val="21"/>
        </w:rPr>
        <w:t>如</w:t>
      </w:r>
      <w:r w:rsidRPr="00434BFD">
        <w:rPr>
          <w:color w:val="000000"/>
          <w:szCs w:val="21"/>
        </w:rPr>
        <w:t>因检测需</w:t>
      </w:r>
      <w:r w:rsidRPr="00434BFD">
        <w:rPr>
          <w:rFonts w:hint="eastAsia"/>
          <w:color w:val="000000"/>
          <w:szCs w:val="21"/>
        </w:rPr>
        <w:t>要</w:t>
      </w:r>
      <w:r w:rsidRPr="00434BFD">
        <w:rPr>
          <w:color w:val="000000"/>
          <w:szCs w:val="21"/>
        </w:rPr>
        <w:t>，对检测内容有破坏，还需包含恢复的施工费用。</w:t>
      </w:r>
    </w:p>
    <w:p w:rsidR="00434BFD" w:rsidRPr="00434BFD" w:rsidRDefault="00434BFD" w:rsidP="00434BFD">
      <w:pPr>
        <w:rPr>
          <w:color w:val="000000"/>
          <w:szCs w:val="21"/>
        </w:rPr>
      </w:pPr>
    </w:p>
    <w:p w:rsidR="00434BFD" w:rsidRPr="00434BFD" w:rsidRDefault="00434BFD" w:rsidP="00434BFD">
      <w:pPr>
        <w:rPr>
          <w:color w:val="000000"/>
          <w:szCs w:val="21"/>
        </w:rPr>
      </w:pPr>
      <w:r w:rsidRPr="00434BFD">
        <w:rPr>
          <w:rFonts w:hint="eastAsia"/>
          <w:color w:val="000000"/>
          <w:szCs w:val="21"/>
        </w:rPr>
        <w:t>二</w:t>
      </w:r>
      <w:r w:rsidRPr="00434BFD">
        <w:rPr>
          <w:color w:val="000000"/>
          <w:szCs w:val="21"/>
        </w:rPr>
        <w:t>、</w:t>
      </w:r>
      <w:r>
        <w:rPr>
          <w:rFonts w:hint="eastAsia"/>
          <w:color w:val="000000"/>
          <w:szCs w:val="21"/>
        </w:rPr>
        <w:t>应答</w:t>
      </w:r>
      <w:r w:rsidRPr="00434BFD">
        <w:rPr>
          <w:color w:val="000000"/>
          <w:szCs w:val="21"/>
        </w:rPr>
        <w:t>人主要资</w:t>
      </w:r>
      <w:r w:rsidRPr="00434BFD">
        <w:rPr>
          <w:rFonts w:hint="eastAsia"/>
          <w:color w:val="000000"/>
          <w:szCs w:val="21"/>
        </w:rPr>
        <w:t>格</w:t>
      </w:r>
      <w:r w:rsidRPr="00434BFD">
        <w:rPr>
          <w:color w:val="000000"/>
          <w:szCs w:val="21"/>
        </w:rPr>
        <w:t>要求建议：</w:t>
      </w:r>
    </w:p>
    <w:p w:rsidR="00434BFD" w:rsidRPr="00434BFD" w:rsidRDefault="00434BFD" w:rsidP="00434BFD">
      <w:pPr>
        <w:rPr>
          <w:color w:val="000000"/>
          <w:szCs w:val="21"/>
        </w:rPr>
      </w:pPr>
      <w:r w:rsidRPr="00434BFD">
        <w:rPr>
          <w:color w:val="000000"/>
          <w:szCs w:val="21"/>
        </w:rPr>
        <w:t>1．</w:t>
      </w:r>
      <w:r>
        <w:rPr>
          <w:color w:val="000000"/>
          <w:szCs w:val="21"/>
        </w:rPr>
        <w:t>应答人</w:t>
      </w:r>
      <w:r w:rsidRPr="00434BFD">
        <w:rPr>
          <w:color w:val="000000"/>
          <w:szCs w:val="21"/>
        </w:rPr>
        <w:t>资格要求</w:t>
      </w:r>
    </w:p>
    <w:p w:rsidR="00434BFD" w:rsidRPr="00434BFD" w:rsidRDefault="00434BFD" w:rsidP="00434BFD">
      <w:pPr>
        <w:rPr>
          <w:color w:val="000000"/>
          <w:szCs w:val="21"/>
        </w:rPr>
      </w:pPr>
      <w:r w:rsidRPr="00434BFD">
        <w:rPr>
          <w:color w:val="000000"/>
          <w:szCs w:val="21"/>
        </w:rPr>
        <w:t>1.1具有独立法人资格，并满足下列要求：</w:t>
      </w:r>
    </w:p>
    <w:p w:rsidR="00434BFD" w:rsidRPr="00434BFD" w:rsidRDefault="00434BFD" w:rsidP="00434BFD">
      <w:pPr>
        <w:rPr>
          <w:color w:val="000000"/>
          <w:szCs w:val="21"/>
        </w:rPr>
      </w:pPr>
      <w:r w:rsidRPr="00434BFD">
        <w:rPr>
          <w:color w:val="000000"/>
          <w:szCs w:val="21"/>
        </w:rPr>
        <w:t>1.1.1具备CMA计量认证及江苏省住建厅颁发的建设工程质量检测机构资质证书及（含主体结构及钢结构项目）；</w:t>
      </w:r>
    </w:p>
    <w:p w:rsidR="00434BFD" w:rsidRPr="00434BFD" w:rsidRDefault="00434BFD" w:rsidP="00434BFD">
      <w:pPr>
        <w:rPr>
          <w:color w:val="000000"/>
          <w:szCs w:val="21"/>
        </w:rPr>
      </w:pPr>
      <w:r w:rsidRPr="00434BFD">
        <w:rPr>
          <w:color w:val="000000"/>
          <w:szCs w:val="21"/>
        </w:rPr>
        <w:t>1.1.2具备中国国家认可委员会颁发的CNAS实验室认可资质及检验机构认可资质（含抗震性能评价、结构安全性与可靠性评价等项目）</w:t>
      </w:r>
    </w:p>
    <w:p w:rsidR="00434BFD" w:rsidRPr="00434BFD" w:rsidRDefault="00434BFD" w:rsidP="00434BFD">
      <w:pPr>
        <w:rPr>
          <w:color w:val="000000"/>
          <w:szCs w:val="21"/>
        </w:rPr>
      </w:pPr>
      <w:r w:rsidRPr="00434BFD">
        <w:rPr>
          <w:color w:val="000000"/>
          <w:szCs w:val="21"/>
        </w:rPr>
        <w:t>1.1.3在省级及以上法院的司法鉴定机构平台注册备案；</w:t>
      </w:r>
    </w:p>
    <w:p w:rsidR="00434BFD" w:rsidRPr="00434BFD" w:rsidRDefault="00434BFD" w:rsidP="00434BFD">
      <w:pPr>
        <w:rPr>
          <w:color w:val="000000"/>
          <w:szCs w:val="21"/>
        </w:rPr>
      </w:pPr>
      <w:r w:rsidRPr="00434BFD">
        <w:rPr>
          <w:color w:val="000000"/>
          <w:szCs w:val="21"/>
        </w:rPr>
        <w:t>1.1.4</w:t>
      </w:r>
      <w:r w:rsidRPr="00434BFD">
        <w:rPr>
          <w:rFonts w:hint="eastAsia"/>
          <w:color w:val="000000"/>
          <w:szCs w:val="21"/>
        </w:rPr>
        <w:t>为南京市</w:t>
      </w:r>
      <w:r w:rsidRPr="00434BFD">
        <w:rPr>
          <w:color w:val="000000"/>
          <w:szCs w:val="21"/>
        </w:rPr>
        <w:t>房屋安全鉴定名录</w:t>
      </w:r>
      <w:r w:rsidRPr="00434BFD">
        <w:rPr>
          <w:rFonts w:hint="eastAsia"/>
          <w:color w:val="000000"/>
          <w:szCs w:val="21"/>
        </w:rPr>
        <w:t>备案</w:t>
      </w:r>
      <w:r w:rsidRPr="00434BFD">
        <w:rPr>
          <w:color w:val="000000"/>
          <w:szCs w:val="21"/>
        </w:rPr>
        <w:t>机构；</w:t>
      </w:r>
    </w:p>
    <w:p w:rsidR="00434BFD" w:rsidRPr="00434BFD" w:rsidRDefault="00434BFD" w:rsidP="00434BFD">
      <w:pPr>
        <w:rPr>
          <w:color w:val="000000"/>
          <w:szCs w:val="21"/>
        </w:rPr>
      </w:pPr>
      <w:r w:rsidRPr="00434BFD">
        <w:rPr>
          <w:color w:val="000000"/>
          <w:szCs w:val="21"/>
        </w:rPr>
        <w:t>1.2本工程不接受联合体投标。</w:t>
      </w:r>
    </w:p>
    <w:p w:rsidR="00434BFD" w:rsidRPr="00434BFD" w:rsidRDefault="00434BFD" w:rsidP="00434BFD">
      <w:pPr>
        <w:rPr>
          <w:color w:val="000000"/>
          <w:szCs w:val="21"/>
        </w:rPr>
      </w:pPr>
      <w:r w:rsidRPr="00434BFD">
        <w:rPr>
          <w:color w:val="000000"/>
          <w:szCs w:val="21"/>
        </w:rPr>
        <w:t>1.3</w:t>
      </w:r>
      <w:r>
        <w:rPr>
          <w:color w:val="000000"/>
          <w:szCs w:val="21"/>
        </w:rPr>
        <w:t>应答人</w:t>
      </w:r>
      <w:r w:rsidRPr="00434BFD">
        <w:rPr>
          <w:color w:val="000000"/>
          <w:szCs w:val="21"/>
        </w:rPr>
        <w:t>必须满足本工程的资格审查条件（具体详见第五章投标单位资格后审须知）。</w:t>
      </w:r>
    </w:p>
    <w:p w:rsidR="00434BFD" w:rsidRPr="00434BFD" w:rsidRDefault="00434BFD" w:rsidP="00434BFD">
      <w:pPr>
        <w:rPr>
          <w:color w:val="000000"/>
          <w:szCs w:val="21"/>
        </w:rPr>
      </w:pPr>
      <w:r w:rsidRPr="00434BFD">
        <w:rPr>
          <w:color w:val="000000"/>
          <w:szCs w:val="21"/>
        </w:rPr>
        <w:t>1.4</w:t>
      </w:r>
      <w:r>
        <w:rPr>
          <w:color w:val="000000"/>
          <w:szCs w:val="21"/>
        </w:rPr>
        <w:t>应答人</w:t>
      </w:r>
      <w:r w:rsidRPr="00434BFD">
        <w:rPr>
          <w:color w:val="000000"/>
          <w:szCs w:val="21"/>
        </w:rPr>
        <w:t>不得存在下列情形之一：</w:t>
      </w:r>
    </w:p>
    <w:p w:rsidR="00434BFD" w:rsidRPr="00434BFD" w:rsidRDefault="00434BFD" w:rsidP="00434BFD">
      <w:pPr>
        <w:rPr>
          <w:color w:val="000000"/>
          <w:szCs w:val="21"/>
        </w:rPr>
      </w:pPr>
      <w:r w:rsidRPr="00434BFD">
        <w:rPr>
          <w:color w:val="000000"/>
          <w:szCs w:val="21"/>
        </w:rPr>
        <w:t>（1）为招标人不具备独立法人资格的附属机构（单位）；</w:t>
      </w:r>
    </w:p>
    <w:p w:rsidR="00434BFD" w:rsidRPr="00434BFD" w:rsidRDefault="00434BFD" w:rsidP="00434BFD">
      <w:pPr>
        <w:rPr>
          <w:color w:val="000000"/>
          <w:szCs w:val="21"/>
        </w:rPr>
      </w:pPr>
      <w:r w:rsidRPr="00434BFD">
        <w:rPr>
          <w:color w:val="000000"/>
          <w:szCs w:val="21"/>
        </w:rPr>
        <w:t>（2）为本招标项目的代建人；</w:t>
      </w:r>
    </w:p>
    <w:p w:rsidR="00434BFD" w:rsidRPr="00434BFD" w:rsidRDefault="00434BFD" w:rsidP="00434BFD">
      <w:pPr>
        <w:rPr>
          <w:color w:val="000000"/>
          <w:szCs w:val="21"/>
        </w:rPr>
      </w:pPr>
      <w:r w:rsidRPr="00434BFD">
        <w:rPr>
          <w:color w:val="000000"/>
          <w:szCs w:val="21"/>
        </w:rPr>
        <w:t>（3）为本招标项目提供招标代理服务的；</w:t>
      </w:r>
    </w:p>
    <w:p w:rsidR="00434BFD" w:rsidRPr="00434BFD" w:rsidRDefault="00434BFD" w:rsidP="00434BFD">
      <w:pPr>
        <w:rPr>
          <w:color w:val="000000"/>
          <w:szCs w:val="21"/>
        </w:rPr>
      </w:pPr>
      <w:r w:rsidRPr="00434BFD">
        <w:rPr>
          <w:color w:val="000000"/>
          <w:szCs w:val="21"/>
        </w:rPr>
        <w:t>（4）与本招标项目的代建人或招标代理机构同为一个法定代表人的；</w:t>
      </w:r>
    </w:p>
    <w:p w:rsidR="00434BFD" w:rsidRPr="00434BFD" w:rsidRDefault="00434BFD" w:rsidP="00434BFD">
      <w:pPr>
        <w:rPr>
          <w:color w:val="000000"/>
          <w:szCs w:val="21"/>
        </w:rPr>
      </w:pPr>
      <w:r w:rsidRPr="00434BFD">
        <w:rPr>
          <w:color w:val="000000"/>
          <w:szCs w:val="21"/>
        </w:rPr>
        <w:t>（5）与本招标项目的代建人或招标代理机构相互控股或参股的；</w:t>
      </w:r>
    </w:p>
    <w:p w:rsidR="00434BFD" w:rsidRPr="00434BFD" w:rsidRDefault="00434BFD" w:rsidP="00434BFD">
      <w:pPr>
        <w:rPr>
          <w:color w:val="000000"/>
          <w:szCs w:val="21"/>
        </w:rPr>
      </w:pPr>
      <w:r w:rsidRPr="00434BFD">
        <w:rPr>
          <w:color w:val="000000"/>
          <w:szCs w:val="21"/>
        </w:rPr>
        <w:t>（6）与本招标项目的代建人或招标代理机构相互任职或工作的；</w:t>
      </w:r>
    </w:p>
    <w:p w:rsidR="00434BFD" w:rsidRPr="00434BFD" w:rsidRDefault="00434BFD" w:rsidP="00434BFD">
      <w:pPr>
        <w:rPr>
          <w:color w:val="000000"/>
          <w:szCs w:val="21"/>
        </w:rPr>
      </w:pPr>
      <w:r w:rsidRPr="00434BFD">
        <w:rPr>
          <w:color w:val="000000"/>
          <w:szCs w:val="21"/>
        </w:rPr>
        <w:t>（7）被责令停业的；</w:t>
      </w:r>
    </w:p>
    <w:p w:rsidR="00434BFD" w:rsidRPr="00434BFD" w:rsidRDefault="00434BFD" w:rsidP="00434BFD">
      <w:pPr>
        <w:rPr>
          <w:color w:val="000000"/>
          <w:szCs w:val="21"/>
        </w:rPr>
      </w:pPr>
      <w:r w:rsidRPr="00434BFD">
        <w:rPr>
          <w:color w:val="000000"/>
          <w:szCs w:val="21"/>
        </w:rPr>
        <w:t>（8）被暂停或取消投标资格的；</w:t>
      </w:r>
    </w:p>
    <w:p w:rsidR="00434BFD" w:rsidRPr="00434BFD" w:rsidRDefault="00434BFD" w:rsidP="00434BFD">
      <w:pPr>
        <w:rPr>
          <w:color w:val="000000"/>
          <w:szCs w:val="21"/>
        </w:rPr>
      </w:pPr>
      <w:r w:rsidRPr="00434BFD">
        <w:rPr>
          <w:color w:val="000000"/>
          <w:szCs w:val="21"/>
        </w:rPr>
        <w:t>（9）财产被接管或冻结的；</w:t>
      </w:r>
    </w:p>
    <w:p w:rsidR="00434BFD" w:rsidRPr="00434BFD" w:rsidRDefault="00434BFD" w:rsidP="00434BFD">
      <w:pPr>
        <w:rPr>
          <w:color w:val="000000"/>
          <w:szCs w:val="21"/>
        </w:rPr>
      </w:pPr>
      <w:r w:rsidRPr="00434BFD">
        <w:rPr>
          <w:color w:val="000000"/>
          <w:szCs w:val="21"/>
        </w:rPr>
        <w:t>（10）在近三年内有骗取中标或严重违约或重大工程质量问题的；</w:t>
      </w:r>
    </w:p>
    <w:p w:rsidR="00434BFD" w:rsidRPr="00434BFD" w:rsidRDefault="00434BFD" w:rsidP="00434BFD">
      <w:pPr>
        <w:rPr>
          <w:color w:val="000000"/>
          <w:szCs w:val="21"/>
        </w:rPr>
      </w:pPr>
      <w:r w:rsidRPr="00434BFD">
        <w:rPr>
          <w:color w:val="000000"/>
          <w:szCs w:val="21"/>
        </w:rPr>
        <w:t>1.5单位负责人为同一人或者存在控股、管理关系的不同单位，不得同时参加本招标项目投标。</w:t>
      </w:r>
    </w:p>
    <w:p w:rsidR="008018A7" w:rsidRDefault="008018A7">
      <w:pPr>
        <w:widowControl w:val="0"/>
        <w:jc w:val="center"/>
        <w:rPr>
          <w:rFonts w:ascii="黑体" w:eastAsia="黑体"/>
          <w:b/>
          <w:color w:val="000000"/>
          <w:sz w:val="36"/>
          <w:szCs w:val="36"/>
        </w:rPr>
      </w:pPr>
    </w:p>
    <w:p w:rsidR="00A37D5F" w:rsidRDefault="00A37D5F" w:rsidP="00A37D5F">
      <w:pPr>
        <w:rPr>
          <w:color w:val="000000"/>
          <w:szCs w:val="21"/>
        </w:rPr>
      </w:pPr>
      <w:r>
        <w:rPr>
          <w:rFonts w:hint="eastAsia"/>
          <w:color w:val="000000"/>
          <w:szCs w:val="21"/>
        </w:rPr>
        <w:t>三、项目验收标准</w:t>
      </w:r>
    </w:p>
    <w:p w:rsidR="00A37D5F" w:rsidRDefault="002C46B0" w:rsidP="00A37D5F">
      <w:pPr>
        <w:rPr>
          <w:color w:val="000000"/>
          <w:szCs w:val="21"/>
        </w:rPr>
      </w:pPr>
      <w:r>
        <w:rPr>
          <w:rFonts w:hint="eastAsia"/>
          <w:color w:val="000000"/>
          <w:szCs w:val="21"/>
        </w:rPr>
        <w:lastRenderedPageBreak/>
        <w:t>检测单位接医院</w:t>
      </w:r>
      <w:r w:rsidR="00F817AF">
        <w:rPr>
          <w:rFonts w:hint="eastAsia"/>
          <w:color w:val="000000"/>
          <w:szCs w:val="21"/>
        </w:rPr>
        <w:t>通知进场后，1</w:t>
      </w:r>
      <w:r w:rsidR="00F817AF">
        <w:rPr>
          <w:color w:val="000000"/>
          <w:szCs w:val="21"/>
        </w:rPr>
        <w:t>0</w:t>
      </w:r>
      <w:r w:rsidR="00F817AF">
        <w:rPr>
          <w:rFonts w:hint="eastAsia"/>
          <w:color w:val="000000"/>
          <w:szCs w:val="21"/>
        </w:rPr>
        <w:t>个工作日</w:t>
      </w:r>
      <w:r w:rsidR="0039461E">
        <w:rPr>
          <w:rFonts w:hint="eastAsia"/>
          <w:color w:val="000000"/>
          <w:szCs w:val="21"/>
        </w:rPr>
        <w:t>内</w:t>
      </w:r>
      <w:r w:rsidR="00A37D5F">
        <w:rPr>
          <w:rFonts w:hint="eastAsia"/>
          <w:color w:val="000000"/>
          <w:szCs w:val="21"/>
        </w:rPr>
        <w:t>出具加盖检测单位公章的详细检测报告。</w:t>
      </w:r>
      <w:r w:rsidR="00552525" w:rsidRPr="00552525">
        <w:rPr>
          <w:rFonts w:hint="eastAsia"/>
          <w:color w:val="000000"/>
          <w:szCs w:val="21"/>
        </w:rPr>
        <w:t>如果检测结果存在问题，在医院对检测的问题整改后，进行复测，并提供最终的检测报告。确保医院的镂空发光字结构符合规范，确保安全。</w:t>
      </w:r>
    </w:p>
    <w:p w:rsidR="00552525" w:rsidRDefault="00552525" w:rsidP="00A37D5F">
      <w:pPr>
        <w:rPr>
          <w:color w:val="000000"/>
          <w:szCs w:val="21"/>
        </w:rPr>
      </w:pPr>
    </w:p>
    <w:p w:rsidR="00A37D5F" w:rsidRDefault="00A37D5F" w:rsidP="00A37D5F">
      <w:pPr>
        <w:rPr>
          <w:color w:val="000000"/>
          <w:szCs w:val="21"/>
        </w:rPr>
      </w:pPr>
      <w:r>
        <w:rPr>
          <w:rFonts w:hint="eastAsia"/>
          <w:color w:val="000000"/>
          <w:szCs w:val="21"/>
        </w:rPr>
        <w:t>四、技术及售后服务</w:t>
      </w:r>
    </w:p>
    <w:p w:rsidR="00A37D5F" w:rsidRDefault="00A37D5F" w:rsidP="00A37D5F">
      <w:pPr>
        <w:rPr>
          <w:color w:val="000000"/>
          <w:szCs w:val="21"/>
        </w:rPr>
      </w:pPr>
      <w:r>
        <w:rPr>
          <w:rFonts w:hint="eastAsia"/>
          <w:color w:val="000000"/>
          <w:szCs w:val="21"/>
        </w:rPr>
        <w:t>1、检测报告必须符合相关部门验收备案要求；</w:t>
      </w:r>
    </w:p>
    <w:p w:rsidR="00A37D5F" w:rsidRDefault="00A37D5F" w:rsidP="00A37D5F">
      <w:pPr>
        <w:rPr>
          <w:color w:val="000000"/>
          <w:szCs w:val="21"/>
        </w:rPr>
      </w:pPr>
      <w:r>
        <w:rPr>
          <w:rFonts w:hint="eastAsia"/>
          <w:color w:val="000000"/>
          <w:szCs w:val="21"/>
        </w:rPr>
        <w:t>2、在检测期间内，根据</w:t>
      </w:r>
      <w:r w:rsidR="002C46B0">
        <w:rPr>
          <w:rFonts w:hint="eastAsia"/>
          <w:color w:val="000000"/>
          <w:szCs w:val="21"/>
        </w:rPr>
        <w:t>医院</w:t>
      </w:r>
      <w:r>
        <w:rPr>
          <w:rFonts w:hint="eastAsia"/>
          <w:color w:val="000000"/>
          <w:szCs w:val="21"/>
        </w:rPr>
        <w:t>要求配合清查隐患，出具整改意见和方案，组织整改完成；若需专业维修安装可由相关专业资质单位进行整改；</w:t>
      </w:r>
    </w:p>
    <w:p w:rsidR="00A37D5F" w:rsidRDefault="00A37D5F" w:rsidP="00A37D5F">
      <w:pPr>
        <w:rPr>
          <w:color w:val="000000"/>
          <w:szCs w:val="21"/>
        </w:rPr>
      </w:pPr>
      <w:r>
        <w:rPr>
          <w:rFonts w:hint="eastAsia"/>
          <w:color w:val="000000"/>
          <w:szCs w:val="21"/>
        </w:rPr>
        <w:t>3、检测完成至下一年度到期前一个月通知</w:t>
      </w:r>
      <w:r w:rsidR="002C46B0">
        <w:rPr>
          <w:rFonts w:hint="eastAsia"/>
          <w:color w:val="000000"/>
          <w:szCs w:val="21"/>
        </w:rPr>
        <w:t>医院</w:t>
      </w:r>
      <w:r>
        <w:rPr>
          <w:rFonts w:hint="eastAsia"/>
          <w:color w:val="000000"/>
          <w:szCs w:val="21"/>
        </w:rPr>
        <w:t>后续检测相关事宜。</w:t>
      </w:r>
    </w:p>
    <w:p w:rsidR="00A37D5F" w:rsidRDefault="00A37D5F" w:rsidP="00A37D5F">
      <w:pPr>
        <w:rPr>
          <w:color w:val="000000"/>
          <w:szCs w:val="21"/>
        </w:rPr>
      </w:pPr>
      <w:r>
        <w:rPr>
          <w:rFonts w:hint="eastAsia"/>
          <w:color w:val="000000"/>
          <w:szCs w:val="21"/>
        </w:rPr>
        <w:t>4、付款方式：</w:t>
      </w:r>
      <w:r w:rsidR="002C46B0">
        <w:rPr>
          <w:rFonts w:hint="eastAsia"/>
          <w:color w:val="000000"/>
          <w:szCs w:val="21"/>
        </w:rPr>
        <w:t>检测单位</w:t>
      </w:r>
      <w:r>
        <w:rPr>
          <w:rFonts w:hint="eastAsia"/>
          <w:color w:val="000000"/>
          <w:szCs w:val="21"/>
        </w:rPr>
        <w:t>在</w:t>
      </w:r>
      <w:r w:rsidR="002C46B0">
        <w:rPr>
          <w:rFonts w:hint="eastAsia"/>
          <w:color w:val="000000"/>
          <w:szCs w:val="21"/>
        </w:rPr>
        <w:t>医院</w:t>
      </w:r>
      <w:r>
        <w:rPr>
          <w:rFonts w:hint="eastAsia"/>
          <w:color w:val="000000"/>
          <w:szCs w:val="21"/>
        </w:rPr>
        <w:t>整改后，出具最终检测报告并</w:t>
      </w:r>
      <w:r w:rsidR="002C46B0">
        <w:rPr>
          <w:rFonts w:hint="eastAsia"/>
          <w:color w:val="000000"/>
          <w:szCs w:val="21"/>
        </w:rPr>
        <w:t>开具税务票据，医院</w:t>
      </w:r>
      <w:r>
        <w:rPr>
          <w:rFonts w:hint="eastAsia"/>
          <w:color w:val="000000"/>
          <w:szCs w:val="21"/>
        </w:rPr>
        <w:t>一次性将服务费用汇入</w:t>
      </w:r>
      <w:r w:rsidR="001D48DF">
        <w:rPr>
          <w:rFonts w:hint="eastAsia"/>
          <w:color w:val="000000"/>
          <w:szCs w:val="21"/>
        </w:rPr>
        <w:t>检测单位</w:t>
      </w:r>
      <w:r>
        <w:rPr>
          <w:rFonts w:hint="eastAsia"/>
          <w:color w:val="000000"/>
          <w:szCs w:val="21"/>
        </w:rPr>
        <w:t>银行账户。</w:t>
      </w:r>
    </w:p>
    <w:p w:rsidR="00A37D5F" w:rsidRPr="00A37D5F" w:rsidRDefault="00A37D5F">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5045E4" w:rsidRDefault="005045E4">
      <w:pPr>
        <w:widowControl w:val="0"/>
        <w:jc w:val="center"/>
        <w:rPr>
          <w:rFonts w:ascii="黑体" w:eastAsia="黑体"/>
          <w:b/>
          <w:color w:val="000000"/>
          <w:sz w:val="36"/>
          <w:szCs w:val="36"/>
        </w:rPr>
      </w:pPr>
    </w:p>
    <w:p w:rsidR="005045E4" w:rsidRDefault="005045E4">
      <w:pPr>
        <w:widowControl w:val="0"/>
        <w:jc w:val="center"/>
        <w:rPr>
          <w:rFonts w:ascii="黑体" w:eastAsia="黑体"/>
          <w:b/>
          <w:color w:val="000000"/>
          <w:sz w:val="36"/>
          <w:szCs w:val="36"/>
        </w:rPr>
      </w:pPr>
    </w:p>
    <w:p w:rsidR="005045E4" w:rsidRDefault="005045E4">
      <w:pPr>
        <w:widowControl w:val="0"/>
        <w:jc w:val="center"/>
        <w:rPr>
          <w:rFonts w:ascii="黑体" w:eastAsia="黑体"/>
          <w:b/>
          <w:color w:val="000000"/>
          <w:sz w:val="36"/>
          <w:szCs w:val="36"/>
        </w:rPr>
      </w:pPr>
    </w:p>
    <w:p w:rsidR="005045E4" w:rsidRDefault="005045E4">
      <w:pPr>
        <w:widowControl w:val="0"/>
        <w:jc w:val="center"/>
        <w:rPr>
          <w:rFonts w:ascii="黑体" w:eastAsia="黑体"/>
          <w:b/>
          <w:color w:val="000000"/>
          <w:sz w:val="36"/>
          <w:szCs w:val="36"/>
        </w:rPr>
      </w:pPr>
    </w:p>
    <w:p w:rsidR="005045E4" w:rsidRDefault="005045E4">
      <w:pPr>
        <w:widowControl w:val="0"/>
        <w:jc w:val="center"/>
        <w:rPr>
          <w:rFonts w:ascii="黑体" w:eastAsia="黑体"/>
          <w:b/>
          <w:color w:val="000000"/>
          <w:sz w:val="36"/>
          <w:szCs w:val="36"/>
        </w:rPr>
      </w:pPr>
    </w:p>
    <w:p w:rsidR="005045E4" w:rsidRDefault="005045E4">
      <w:pPr>
        <w:widowControl w:val="0"/>
        <w:jc w:val="center"/>
        <w:rPr>
          <w:rFonts w:ascii="黑体" w:eastAsia="黑体"/>
          <w:b/>
          <w:color w:val="000000"/>
          <w:sz w:val="36"/>
          <w:szCs w:val="36"/>
        </w:rPr>
      </w:pPr>
    </w:p>
    <w:p w:rsidR="005045E4" w:rsidRDefault="005045E4">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Default="008018A7">
      <w:pPr>
        <w:widowControl w:val="0"/>
        <w:jc w:val="center"/>
        <w:rPr>
          <w:rFonts w:ascii="黑体" w:eastAsia="黑体"/>
          <w:b/>
          <w:color w:val="000000"/>
          <w:sz w:val="36"/>
          <w:szCs w:val="36"/>
        </w:rPr>
      </w:pPr>
    </w:p>
    <w:p w:rsidR="008018A7" w:rsidRPr="008018A7" w:rsidRDefault="008018A7">
      <w:pPr>
        <w:widowControl w:val="0"/>
        <w:jc w:val="center"/>
        <w:rPr>
          <w:rFonts w:ascii="黑体" w:eastAsia="黑体"/>
          <w:b/>
          <w:color w:val="000000"/>
          <w:sz w:val="36"/>
          <w:szCs w:val="36"/>
        </w:rPr>
      </w:pPr>
    </w:p>
    <w:p w:rsidR="006264A7" w:rsidRDefault="006264A7">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3" w:name="_Toc489655320"/>
      <w:r>
        <w:rPr>
          <w:rFonts w:hint="eastAsia"/>
          <w:b/>
          <w:bCs/>
          <w:sz w:val="32"/>
          <w:szCs w:val="32"/>
        </w:rPr>
        <w:lastRenderedPageBreak/>
        <w:t>应答文件主要目录</w:t>
      </w:r>
      <w:bookmarkEnd w:id="2"/>
      <w:bookmarkEnd w:id="3"/>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FE14FA">
      <w:pPr>
        <w:widowControl w:val="0"/>
        <w:numPr>
          <w:ilvl w:val="0"/>
          <w:numId w:val="1"/>
        </w:numPr>
        <w:spacing w:line="360" w:lineRule="auto"/>
        <w:jc w:val="both"/>
        <w:rPr>
          <w:sz w:val="28"/>
          <w:szCs w:val="28"/>
        </w:rPr>
      </w:pPr>
      <w:r>
        <w:rPr>
          <w:rFonts w:hint="eastAsia"/>
          <w:sz w:val="28"/>
          <w:szCs w:val="28"/>
        </w:rPr>
        <w:t>报价</w:t>
      </w:r>
      <w:r w:rsidR="00891CD3">
        <w:rPr>
          <w:rFonts w:hint="eastAsia"/>
          <w:sz w:val="28"/>
          <w:szCs w:val="28"/>
        </w:rPr>
        <w:t>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0045E6" w:rsidRPr="000045E6" w:rsidRDefault="000045E6" w:rsidP="000045E6">
      <w:pPr>
        <w:widowControl w:val="0"/>
        <w:numPr>
          <w:ilvl w:val="0"/>
          <w:numId w:val="1"/>
        </w:numPr>
        <w:spacing w:line="360" w:lineRule="auto"/>
        <w:jc w:val="both"/>
        <w:rPr>
          <w:sz w:val="28"/>
          <w:szCs w:val="28"/>
        </w:rPr>
      </w:pPr>
      <w:r w:rsidRPr="000045E6">
        <w:rPr>
          <w:rFonts w:hint="eastAsia"/>
          <w:sz w:val="28"/>
          <w:szCs w:val="28"/>
        </w:rPr>
        <w:t>拟</w:t>
      </w:r>
      <w:r w:rsidRPr="000045E6">
        <w:rPr>
          <w:sz w:val="28"/>
          <w:szCs w:val="28"/>
        </w:rPr>
        <w:t>投入本项目的</w:t>
      </w:r>
      <w:r w:rsidRPr="000045E6">
        <w:rPr>
          <w:rFonts w:hint="eastAsia"/>
          <w:sz w:val="28"/>
          <w:szCs w:val="28"/>
        </w:rPr>
        <w:t>项目经理和项目工作人员一览表</w:t>
      </w:r>
    </w:p>
    <w:p w:rsidR="006264A7" w:rsidRDefault="000045E6">
      <w:pPr>
        <w:widowControl w:val="0"/>
        <w:numPr>
          <w:ilvl w:val="0"/>
          <w:numId w:val="1"/>
        </w:numPr>
        <w:spacing w:line="360" w:lineRule="auto"/>
        <w:jc w:val="both"/>
        <w:rPr>
          <w:sz w:val="28"/>
          <w:szCs w:val="28"/>
        </w:rPr>
      </w:pPr>
      <w:r w:rsidRPr="000045E6">
        <w:rPr>
          <w:rFonts w:hint="eastAsia"/>
          <w:sz w:val="28"/>
          <w:szCs w:val="28"/>
        </w:rPr>
        <w:t>拟投入</w:t>
      </w:r>
      <w:r w:rsidRPr="000045E6">
        <w:rPr>
          <w:sz w:val="28"/>
          <w:szCs w:val="28"/>
        </w:rPr>
        <w:t>本项目</w:t>
      </w:r>
      <w:r w:rsidRPr="000045E6">
        <w:rPr>
          <w:rFonts w:hint="eastAsia"/>
          <w:sz w:val="28"/>
          <w:szCs w:val="28"/>
        </w:rPr>
        <w:t>的项目经理简历</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sidR="007B1619">
        <w:rPr>
          <w:rFonts w:hint="eastAsia"/>
          <w:sz w:val="28"/>
          <w:szCs w:val="28"/>
        </w:rPr>
        <w:t>、集成、实施方案</w:t>
      </w:r>
    </w:p>
    <w:p w:rsidR="000045E6" w:rsidRDefault="000045E6">
      <w:pPr>
        <w:widowControl w:val="0"/>
        <w:numPr>
          <w:ilvl w:val="0"/>
          <w:numId w:val="1"/>
        </w:numPr>
        <w:spacing w:line="360" w:lineRule="auto"/>
        <w:jc w:val="both"/>
        <w:rPr>
          <w:sz w:val="28"/>
          <w:szCs w:val="28"/>
        </w:rPr>
      </w:pPr>
      <w:r w:rsidRPr="000045E6">
        <w:rPr>
          <w:rFonts w:hint="eastAsia"/>
          <w:sz w:val="28"/>
          <w:szCs w:val="28"/>
        </w:rPr>
        <w:t>近三年供应商</w:t>
      </w:r>
      <w:r w:rsidRPr="000045E6">
        <w:rPr>
          <w:sz w:val="28"/>
          <w:szCs w:val="28"/>
        </w:rPr>
        <w:t>的主要业绩一览表</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434BFD">
      <w:pPr>
        <w:widowControl w:val="0"/>
        <w:numPr>
          <w:ilvl w:val="0"/>
          <w:numId w:val="2"/>
        </w:numPr>
        <w:spacing w:line="329" w:lineRule="auto"/>
        <w:jc w:val="both"/>
      </w:pPr>
      <w:r>
        <w:t>应答人</w:t>
      </w:r>
      <w:r w:rsidR="00891CD3">
        <w:t>须提供法定代表人身份证(</w:t>
      </w:r>
      <w:r w:rsidR="00891CD3">
        <w:rPr>
          <w:rFonts w:hint="eastAsia"/>
        </w:rPr>
        <w:t>复印</w:t>
      </w:r>
      <w:r w:rsidR="00891CD3">
        <w:t>件)或法定代表人授权委托书（</w:t>
      </w:r>
      <w:r w:rsidR="00891CD3">
        <w:rPr>
          <w:rFonts w:hint="eastAsia"/>
        </w:rPr>
        <w:t>复印</w:t>
      </w:r>
      <w:r w:rsidR="00891CD3">
        <w:t>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lastRenderedPageBreak/>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6FDB" w:rsidRDefault="008A6FDB" w:rsidP="00832AE9">
      <w:r>
        <w:separator/>
      </w:r>
    </w:p>
  </w:endnote>
  <w:endnote w:type="continuationSeparator" w:id="0">
    <w:p w:rsidR="008A6FDB" w:rsidRDefault="008A6FDB" w:rsidP="0083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0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FFFFFFFF" w:usb1="E9FFFFFF" w:usb2="0000003F" w:usb3="00000000" w:csb0="603F01FF" w:csb1="FFFF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6FDB" w:rsidRDefault="008A6FDB" w:rsidP="00832AE9">
      <w:r>
        <w:separator/>
      </w:r>
    </w:p>
  </w:footnote>
  <w:footnote w:type="continuationSeparator" w:id="0">
    <w:p w:rsidR="008A6FDB" w:rsidRDefault="008A6FDB" w:rsidP="00832AE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1F25928"/>
    <w:multiLevelType w:val="hybridMultilevel"/>
    <w:tmpl w:val="94BA2698"/>
    <w:lvl w:ilvl="0" w:tplc="CD9ED4B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F141B48"/>
    <w:multiLevelType w:val="hybridMultilevel"/>
    <w:tmpl w:val="4AEE13E6"/>
    <w:lvl w:ilvl="0" w:tplc="4510DC8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5F62E78"/>
    <w:multiLevelType w:val="hybridMultilevel"/>
    <w:tmpl w:val="2D6E4F76"/>
    <w:lvl w:ilvl="0" w:tplc="1EAACF0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72350A3"/>
    <w:multiLevelType w:val="hybridMultilevel"/>
    <w:tmpl w:val="61BCEA10"/>
    <w:lvl w:ilvl="0" w:tplc="4D78604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6"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20CB475D"/>
    <w:multiLevelType w:val="hybridMultilevel"/>
    <w:tmpl w:val="C4765AD6"/>
    <w:lvl w:ilvl="0" w:tplc="7E34143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5"/>
  </w:num>
  <w:num w:numId="3">
    <w:abstractNumId w:val="6"/>
  </w:num>
  <w:num w:numId="4">
    <w:abstractNumId w:val="3"/>
  </w:num>
  <w:num w:numId="5">
    <w:abstractNumId w:val="4"/>
  </w:num>
  <w:num w:numId="6">
    <w:abstractNumId w:val="7"/>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45E6"/>
    <w:rsid w:val="0000758D"/>
    <w:rsid w:val="00011D85"/>
    <w:rsid w:val="00014073"/>
    <w:rsid w:val="00014D10"/>
    <w:rsid w:val="00015015"/>
    <w:rsid w:val="00017994"/>
    <w:rsid w:val="00020AED"/>
    <w:rsid w:val="00022ADB"/>
    <w:rsid w:val="00023A50"/>
    <w:rsid w:val="0003553D"/>
    <w:rsid w:val="00041411"/>
    <w:rsid w:val="00041552"/>
    <w:rsid w:val="00042F47"/>
    <w:rsid w:val="00046CD9"/>
    <w:rsid w:val="0005070B"/>
    <w:rsid w:val="00054A87"/>
    <w:rsid w:val="00056588"/>
    <w:rsid w:val="0006077F"/>
    <w:rsid w:val="0006228C"/>
    <w:rsid w:val="00070F00"/>
    <w:rsid w:val="000758FC"/>
    <w:rsid w:val="00076EE5"/>
    <w:rsid w:val="0007782D"/>
    <w:rsid w:val="000812F8"/>
    <w:rsid w:val="000832CE"/>
    <w:rsid w:val="00090A87"/>
    <w:rsid w:val="000941DE"/>
    <w:rsid w:val="000956F6"/>
    <w:rsid w:val="000A6812"/>
    <w:rsid w:val="000B1CA3"/>
    <w:rsid w:val="000C6631"/>
    <w:rsid w:val="000C6AFD"/>
    <w:rsid w:val="000C6B60"/>
    <w:rsid w:val="000E6A97"/>
    <w:rsid w:val="000F17C7"/>
    <w:rsid w:val="000F73E3"/>
    <w:rsid w:val="00102B25"/>
    <w:rsid w:val="00105A22"/>
    <w:rsid w:val="00113D34"/>
    <w:rsid w:val="00122CF6"/>
    <w:rsid w:val="00125EB1"/>
    <w:rsid w:val="00130B8F"/>
    <w:rsid w:val="00140F67"/>
    <w:rsid w:val="001475F8"/>
    <w:rsid w:val="001545C8"/>
    <w:rsid w:val="001549F2"/>
    <w:rsid w:val="00156D01"/>
    <w:rsid w:val="00161732"/>
    <w:rsid w:val="001672FC"/>
    <w:rsid w:val="0017033D"/>
    <w:rsid w:val="00170D5F"/>
    <w:rsid w:val="00172A07"/>
    <w:rsid w:val="00177A53"/>
    <w:rsid w:val="00180FE7"/>
    <w:rsid w:val="00183272"/>
    <w:rsid w:val="00183558"/>
    <w:rsid w:val="00183B7C"/>
    <w:rsid w:val="001860BC"/>
    <w:rsid w:val="001A0E44"/>
    <w:rsid w:val="001A1B9F"/>
    <w:rsid w:val="001A2D29"/>
    <w:rsid w:val="001B3E84"/>
    <w:rsid w:val="001B6711"/>
    <w:rsid w:val="001C0769"/>
    <w:rsid w:val="001C1658"/>
    <w:rsid w:val="001C3EFE"/>
    <w:rsid w:val="001D00CB"/>
    <w:rsid w:val="001D1F46"/>
    <w:rsid w:val="001D27BC"/>
    <w:rsid w:val="001D2B95"/>
    <w:rsid w:val="001D3D92"/>
    <w:rsid w:val="001D4262"/>
    <w:rsid w:val="001D48DF"/>
    <w:rsid w:val="001D67AF"/>
    <w:rsid w:val="001D7870"/>
    <w:rsid w:val="001E202C"/>
    <w:rsid w:val="001E4535"/>
    <w:rsid w:val="001F76FC"/>
    <w:rsid w:val="001F7C86"/>
    <w:rsid w:val="00200FCF"/>
    <w:rsid w:val="00204126"/>
    <w:rsid w:val="00222B63"/>
    <w:rsid w:val="00223CB9"/>
    <w:rsid w:val="00226CF1"/>
    <w:rsid w:val="00243615"/>
    <w:rsid w:val="00254B97"/>
    <w:rsid w:val="00261C52"/>
    <w:rsid w:val="00265A7F"/>
    <w:rsid w:val="002665B0"/>
    <w:rsid w:val="00280618"/>
    <w:rsid w:val="0028440E"/>
    <w:rsid w:val="00285174"/>
    <w:rsid w:val="00285D91"/>
    <w:rsid w:val="00293EBC"/>
    <w:rsid w:val="00295913"/>
    <w:rsid w:val="002A6628"/>
    <w:rsid w:val="002A759F"/>
    <w:rsid w:val="002B0189"/>
    <w:rsid w:val="002B073A"/>
    <w:rsid w:val="002B3839"/>
    <w:rsid w:val="002B7667"/>
    <w:rsid w:val="002C46B0"/>
    <w:rsid w:val="002D6B91"/>
    <w:rsid w:val="002F0B82"/>
    <w:rsid w:val="002F2E39"/>
    <w:rsid w:val="002F54C3"/>
    <w:rsid w:val="00302A39"/>
    <w:rsid w:val="00302DEA"/>
    <w:rsid w:val="00310FD0"/>
    <w:rsid w:val="00312331"/>
    <w:rsid w:val="0031783B"/>
    <w:rsid w:val="0032499A"/>
    <w:rsid w:val="00324B12"/>
    <w:rsid w:val="00325412"/>
    <w:rsid w:val="00325946"/>
    <w:rsid w:val="00335E6E"/>
    <w:rsid w:val="0034299E"/>
    <w:rsid w:val="003440C0"/>
    <w:rsid w:val="003576CF"/>
    <w:rsid w:val="003676B9"/>
    <w:rsid w:val="00372364"/>
    <w:rsid w:val="003774FD"/>
    <w:rsid w:val="003775FC"/>
    <w:rsid w:val="00377A52"/>
    <w:rsid w:val="00380EAF"/>
    <w:rsid w:val="003830D6"/>
    <w:rsid w:val="00387325"/>
    <w:rsid w:val="0039317E"/>
    <w:rsid w:val="0039461E"/>
    <w:rsid w:val="003975FA"/>
    <w:rsid w:val="003B694D"/>
    <w:rsid w:val="003B6F1B"/>
    <w:rsid w:val="003C139F"/>
    <w:rsid w:val="003C6301"/>
    <w:rsid w:val="003E6B93"/>
    <w:rsid w:val="003E79AD"/>
    <w:rsid w:val="003E7E1C"/>
    <w:rsid w:val="003F4C2D"/>
    <w:rsid w:val="003F5FCE"/>
    <w:rsid w:val="004125E2"/>
    <w:rsid w:val="00424554"/>
    <w:rsid w:val="00431246"/>
    <w:rsid w:val="00434BFD"/>
    <w:rsid w:val="00436556"/>
    <w:rsid w:val="00437306"/>
    <w:rsid w:val="00443E01"/>
    <w:rsid w:val="00444118"/>
    <w:rsid w:val="004457FF"/>
    <w:rsid w:val="00451540"/>
    <w:rsid w:val="004536F2"/>
    <w:rsid w:val="00462757"/>
    <w:rsid w:val="00463D66"/>
    <w:rsid w:val="004651E9"/>
    <w:rsid w:val="00465C0C"/>
    <w:rsid w:val="00465D8E"/>
    <w:rsid w:val="00471910"/>
    <w:rsid w:val="00477C8C"/>
    <w:rsid w:val="00486628"/>
    <w:rsid w:val="00492CF1"/>
    <w:rsid w:val="00496D5D"/>
    <w:rsid w:val="004A2779"/>
    <w:rsid w:val="004A7347"/>
    <w:rsid w:val="004B4F24"/>
    <w:rsid w:val="004D02C6"/>
    <w:rsid w:val="004D3B87"/>
    <w:rsid w:val="004E0852"/>
    <w:rsid w:val="004E222B"/>
    <w:rsid w:val="004E4984"/>
    <w:rsid w:val="004F2A9D"/>
    <w:rsid w:val="004F62A0"/>
    <w:rsid w:val="004F6971"/>
    <w:rsid w:val="0050143B"/>
    <w:rsid w:val="00503109"/>
    <w:rsid w:val="005045E4"/>
    <w:rsid w:val="00505E2E"/>
    <w:rsid w:val="00511102"/>
    <w:rsid w:val="00516ACE"/>
    <w:rsid w:val="00517019"/>
    <w:rsid w:val="005202DE"/>
    <w:rsid w:val="005204E6"/>
    <w:rsid w:val="0052365D"/>
    <w:rsid w:val="0052405C"/>
    <w:rsid w:val="00526454"/>
    <w:rsid w:val="0052687C"/>
    <w:rsid w:val="0053439B"/>
    <w:rsid w:val="00552525"/>
    <w:rsid w:val="005612ED"/>
    <w:rsid w:val="005618C7"/>
    <w:rsid w:val="00562DD6"/>
    <w:rsid w:val="00563653"/>
    <w:rsid w:val="00571A23"/>
    <w:rsid w:val="00576B40"/>
    <w:rsid w:val="0058060B"/>
    <w:rsid w:val="00581413"/>
    <w:rsid w:val="00581940"/>
    <w:rsid w:val="00584BC7"/>
    <w:rsid w:val="005912F7"/>
    <w:rsid w:val="0059251F"/>
    <w:rsid w:val="00592DBB"/>
    <w:rsid w:val="005A16E0"/>
    <w:rsid w:val="005B1D58"/>
    <w:rsid w:val="005B48B9"/>
    <w:rsid w:val="005B50CC"/>
    <w:rsid w:val="005C02B0"/>
    <w:rsid w:val="005D0FD6"/>
    <w:rsid w:val="005D48FD"/>
    <w:rsid w:val="005E58B2"/>
    <w:rsid w:val="005E60EE"/>
    <w:rsid w:val="005E6194"/>
    <w:rsid w:val="005E61B9"/>
    <w:rsid w:val="005F327D"/>
    <w:rsid w:val="00600AB1"/>
    <w:rsid w:val="00604E5E"/>
    <w:rsid w:val="006117AA"/>
    <w:rsid w:val="0061497F"/>
    <w:rsid w:val="006156DB"/>
    <w:rsid w:val="0061774B"/>
    <w:rsid w:val="00622149"/>
    <w:rsid w:val="006264A7"/>
    <w:rsid w:val="00645912"/>
    <w:rsid w:val="006502E9"/>
    <w:rsid w:val="00651279"/>
    <w:rsid w:val="00653040"/>
    <w:rsid w:val="00660304"/>
    <w:rsid w:val="006612CE"/>
    <w:rsid w:val="006640AB"/>
    <w:rsid w:val="00664103"/>
    <w:rsid w:val="00665313"/>
    <w:rsid w:val="0066588B"/>
    <w:rsid w:val="00670553"/>
    <w:rsid w:val="00671678"/>
    <w:rsid w:val="00672F20"/>
    <w:rsid w:val="006761AE"/>
    <w:rsid w:val="006770D9"/>
    <w:rsid w:val="0068306C"/>
    <w:rsid w:val="0069037B"/>
    <w:rsid w:val="00692140"/>
    <w:rsid w:val="006A0D58"/>
    <w:rsid w:val="006A6F06"/>
    <w:rsid w:val="006B031D"/>
    <w:rsid w:val="006B0537"/>
    <w:rsid w:val="006C2FFF"/>
    <w:rsid w:val="006C4B44"/>
    <w:rsid w:val="006C635F"/>
    <w:rsid w:val="006D5E01"/>
    <w:rsid w:val="006D65AC"/>
    <w:rsid w:val="006E4BAF"/>
    <w:rsid w:val="006F2718"/>
    <w:rsid w:val="006F6380"/>
    <w:rsid w:val="00706DE7"/>
    <w:rsid w:val="00710708"/>
    <w:rsid w:val="007109D1"/>
    <w:rsid w:val="00714FF7"/>
    <w:rsid w:val="00720A05"/>
    <w:rsid w:val="007311B3"/>
    <w:rsid w:val="00736761"/>
    <w:rsid w:val="00742563"/>
    <w:rsid w:val="00743CC5"/>
    <w:rsid w:val="0074466D"/>
    <w:rsid w:val="00763204"/>
    <w:rsid w:val="00774B32"/>
    <w:rsid w:val="007842D0"/>
    <w:rsid w:val="00793720"/>
    <w:rsid w:val="00794A5E"/>
    <w:rsid w:val="007A0661"/>
    <w:rsid w:val="007A08D8"/>
    <w:rsid w:val="007A147B"/>
    <w:rsid w:val="007B1619"/>
    <w:rsid w:val="007B181A"/>
    <w:rsid w:val="007B3D79"/>
    <w:rsid w:val="007C04C7"/>
    <w:rsid w:val="007C16FE"/>
    <w:rsid w:val="007C6F84"/>
    <w:rsid w:val="007E3779"/>
    <w:rsid w:val="007E4142"/>
    <w:rsid w:val="007E624B"/>
    <w:rsid w:val="007F680D"/>
    <w:rsid w:val="008018A7"/>
    <w:rsid w:val="008048EE"/>
    <w:rsid w:val="008107D4"/>
    <w:rsid w:val="00812B40"/>
    <w:rsid w:val="0082132D"/>
    <w:rsid w:val="008218C6"/>
    <w:rsid w:val="0082484B"/>
    <w:rsid w:val="00827BD5"/>
    <w:rsid w:val="00832AE9"/>
    <w:rsid w:val="00850E1F"/>
    <w:rsid w:val="00852340"/>
    <w:rsid w:val="0085442E"/>
    <w:rsid w:val="00854EDD"/>
    <w:rsid w:val="008619DF"/>
    <w:rsid w:val="00863017"/>
    <w:rsid w:val="00864D9A"/>
    <w:rsid w:val="008657DD"/>
    <w:rsid w:val="0087121A"/>
    <w:rsid w:val="00871EA5"/>
    <w:rsid w:val="00873850"/>
    <w:rsid w:val="00875AA4"/>
    <w:rsid w:val="0088271C"/>
    <w:rsid w:val="008852C6"/>
    <w:rsid w:val="00887734"/>
    <w:rsid w:val="00891CD3"/>
    <w:rsid w:val="00892663"/>
    <w:rsid w:val="008A6FDB"/>
    <w:rsid w:val="008A7315"/>
    <w:rsid w:val="008B122C"/>
    <w:rsid w:val="008B353E"/>
    <w:rsid w:val="008B717C"/>
    <w:rsid w:val="008C5726"/>
    <w:rsid w:val="008D6CEA"/>
    <w:rsid w:val="008E2810"/>
    <w:rsid w:val="008E6E25"/>
    <w:rsid w:val="008F1335"/>
    <w:rsid w:val="0090070D"/>
    <w:rsid w:val="009036E5"/>
    <w:rsid w:val="00915C84"/>
    <w:rsid w:val="00916E2C"/>
    <w:rsid w:val="00927822"/>
    <w:rsid w:val="00930196"/>
    <w:rsid w:val="00931DAC"/>
    <w:rsid w:val="00936BF9"/>
    <w:rsid w:val="009448FD"/>
    <w:rsid w:val="009456A0"/>
    <w:rsid w:val="00946DF9"/>
    <w:rsid w:val="00962CA3"/>
    <w:rsid w:val="00966797"/>
    <w:rsid w:val="00967020"/>
    <w:rsid w:val="00974F1A"/>
    <w:rsid w:val="00975FB3"/>
    <w:rsid w:val="009771F3"/>
    <w:rsid w:val="00977723"/>
    <w:rsid w:val="00983FF9"/>
    <w:rsid w:val="00992095"/>
    <w:rsid w:val="009A0AE4"/>
    <w:rsid w:val="009A3A87"/>
    <w:rsid w:val="009B5C09"/>
    <w:rsid w:val="009C5D62"/>
    <w:rsid w:val="009D1796"/>
    <w:rsid w:val="009D2AD3"/>
    <w:rsid w:val="009D40E8"/>
    <w:rsid w:val="009D4107"/>
    <w:rsid w:val="009D566E"/>
    <w:rsid w:val="009E0F8D"/>
    <w:rsid w:val="009E3BD0"/>
    <w:rsid w:val="009E691C"/>
    <w:rsid w:val="009F3FF7"/>
    <w:rsid w:val="009F6239"/>
    <w:rsid w:val="00A01350"/>
    <w:rsid w:val="00A0427B"/>
    <w:rsid w:val="00A07ECA"/>
    <w:rsid w:val="00A101E8"/>
    <w:rsid w:val="00A10681"/>
    <w:rsid w:val="00A155DF"/>
    <w:rsid w:val="00A15C89"/>
    <w:rsid w:val="00A210C7"/>
    <w:rsid w:val="00A22805"/>
    <w:rsid w:val="00A23BC6"/>
    <w:rsid w:val="00A3208D"/>
    <w:rsid w:val="00A341A1"/>
    <w:rsid w:val="00A349F8"/>
    <w:rsid w:val="00A37452"/>
    <w:rsid w:val="00A37D5F"/>
    <w:rsid w:val="00A5684A"/>
    <w:rsid w:val="00A63D91"/>
    <w:rsid w:val="00A64429"/>
    <w:rsid w:val="00A73046"/>
    <w:rsid w:val="00A80CEE"/>
    <w:rsid w:val="00A85D1E"/>
    <w:rsid w:val="00A92E77"/>
    <w:rsid w:val="00A97834"/>
    <w:rsid w:val="00AA0695"/>
    <w:rsid w:val="00AA16ED"/>
    <w:rsid w:val="00AB088D"/>
    <w:rsid w:val="00AB09E3"/>
    <w:rsid w:val="00AB1C25"/>
    <w:rsid w:val="00AB20F3"/>
    <w:rsid w:val="00AB3906"/>
    <w:rsid w:val="00AB7DFC"/>
    <w:rsid w:val="00AC745D"/>
    <w:rsid w:val="00AD1B47"/>
    <w:rsid w:val="00AD2480"/>
    <w:rsid w:val="00AD4E2F"/>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1C5D"/>
    <w:rsid w:val="00B33AFB"/>
    <w:rsid w:val="00B360C1"/>
    <w:rsid w:val="00B36D00"/>
    <w:rsid w:val="00B408BC"/>
    <w:rsid w:val="00B44681"/>
    <w:rsid w:val="00B4468D"/>
    <w:rsid w:val="00B511B2"/>
    <w:rsid w:val="00B52F10"/>
    <w:rsid w:val="00B55B30"/>
    <w:rsid w:val="00B57213"/>
    <w:rsid w:val="00B6048C"/>
    <w:rsid w:val="00B609BC"/>
    <w:rsid w:val="00B653FC"/>
    <w:rsid w:val="00B6721F"/>
    <w:rsid w:val="00B74C58"/>
    <w:rsid w:val="00B911B1"/>
    <w:rsid w:val="00BA0850"/>
    <w:rsid w:val="00BA4957"/>
    <w:rsid w:val="00BA6707"/>
    <w:rsid w:val="00BA77F7"/>
    <w:rsid w:val="00BB0659"/>
    <w:rsid w:val="00BB0F7A"/>
    <w:rsid w:val="00BB22F7"/>
    <w:rsid w:val="00BB3160"/>
    <w:rsid w:val="00BB3BB2"/>
    <w:rsid w:val="00BC4792"/>
    <w:rsid w:val="00BC5DEF"/>
    <w:rsid w:val="00BC6F0B"/>
    <w:rsid w:val="00BD1DEC"/>
    <w:rsid w:val="00BD420C"/>
    <w:rsid w:val="00BD6A0A"/>
    <w:rsid w:val="00BE3071"/>
    <w:rsid w:val="00BF2C75"/>
    <w:rsid w:val="00BF74AA"/>
    <w:rsid w:val="00C02B2B"/>
    <w:rsid w:val="00C075D2"/>
    <w:rsid w:val="00C215B3"/>
    <w:rsid w:val="00C259F3"/>
    <w:rsid w:val="00C26103"/>
    <w:rsid w:val="00C31D79"/>
    <w:rsid w:val="00C32DD6"/>
    <w:rsid w:val="00C37111"/>
    <w:rsid w:val="00C3729F"/>
    <w:rsid w:val="00C402B4"/>
    <w:rsid w:val="00C40768"/>
    <w:rsid w:val="00C4257F"/>
    <w:rsid w:val="00C43EAE"/>
    <w:rsid w:val="00C460BF"/>
    <w:rsid w:val="00C50241"/>
    <w:rsid w:val="00C53451"/>
    <w:rsid w:val="00C5737C"/>
    <w:rsid w:val="00C74418"/>
    <w:rsid w:val="00C777EE"/>
    <w:rsid w:val="00C801CD"/>
    <w:rsid w:val="00C8031C"/>
    <w:rsid w:val="00C80C09"/>
    <w:rsid w:val="00C81646"/>
    <w:rsid w:val="00C86302"/>
    <w:rsid w:val="00C91EAC"/>
    <w:rsid w:val="00C941B4"/>
    <w:rsid w:val="00C9463E"/>
    <w:rsid w:val="00C957F4"/>
    <w:rsid w:val="00CA3FED"/>
    <w:rsid w:val="00CA4B72"/>
    <w:rsid w:val="00CA5843"/>
    <w:rsid w:val="00CA5B97"/>
    <w:rsid w:val="00CA5F84"/>
    <w:rsid w:val="00CA6822"/>
    <w:rsid w:val="00CA685C"/>
    <w:rsid w:val="00CA738C"/>
    <w:rsid w:val="00CA7B88"/>
    <w:rsid w:val="00CB4A02"/>
    <w:rsid w:val="00CC2033"/>
    <w:rsid w:val="00CE7C10"/>
    <w:rsid w:val="00CF1A31"/>
    <w:rsid w:val="00CF3216"/>
    <w:rsid w:val="00CF4EA8"/>
    <w:rsid w:val="00D03675"/>
    <w:rsid w:val="00D12F1D"/>
    <w:rsid w:val="00D13F81"/>
    <w:rsid w:val="00D1787B"/>
    <w:rsid w:val="00D36C8A"/>
    <w:rsid w:val="00D43636"/>
    <w:rsid w:val="00D446A1"/>
    <w:rsid w:val="00D4638B"/>
    <w:rsid w:val="00D607E1"/>
    <w:rsid w:val="00D616B5"/>
    <w:rsid w:val="00D649A9"/>
    <w:rsid w:val="00D76914"/>
    <w:rsid w:val="00D8569A"/>
    <w:rsid w:val="00D900E5"/>
    <w:rsid w:val="00D90989"/>
    <w:rsid w:val="00D93D97"/>
    <w:rsid w:val="00D95832"/>
    <w:rsid w:val="00D95887"/>
    <w:rsid w:val="00DA0B83"/>
    <w:rsid w:val="00DB1503"/>
    <w:rsid w:val="00DC7590"/>
    <w:rsid w:val="00DD2076"/>
    <w:rsid w:val="00DE38A1"/>
    <w:rsid w:val="00DE4072"/>
    <w:rsid w:val="00DE65F1"/>
    <w:rsid w:val="00DE68D4"/>
    <w:rsid w:val="00DF0D11"/>
    <w:rsid w:val="00DF2C4A"/>
    <w:rsid w:val="00DF5E60"/>
    <w:rsid w:val="00DF744A"/>
    <w:rsid w:val="00E00FB5"/>
    <w:rsid w:val="00E03EAE"/>
    <w:rsid w:val="00E04560"/>
    <w:rsid w:val="00E10B6E"/>
    <w:rsid w:val="00E110DD"/>
    <w:rsid w:val="00E143B3"/>
    <w:rsid w:val="00E160A4"/>
    <w:rsid w:val="00E317D0"/>
    <w:rsid w:val="00E36F14"/>
    <w:rsid w:val="00E40B23"/>
    <w:rsid w:val="00E4185D"/>
    <w:rsid w:val="00E42E39"/>
    <w:rsid w:val="00E46F6E"/>
    <w:rsid w:val="00E51AFB"/>
    <w:rsid w:val="00E53BAD"/>
    <w:rsid w:val="00E54508"/>
    <w:rsid w:val="00E549FD"/>
    <w:rsid w:val="00E6195F"/>
    <w:rsid w:val="00E771E5"/>
    <w:rsid w:val="00E8240E"/>
    <w:rsid w:val="00E85E39"/>
    <w:rsid w:val="00E90D32"/>
    <w:rsid w:val="00E92B80"/>
    <w:rsid w:val="00E97CF2"/>
    <w:rsid w:val="00EA0CF2"/>
    <w:rsid w:val="00EA1E7B"/>
    <w:rsid w:val="00EA721F"/>
    <w:rsid w:val="00EB23D1"/>
    <w:rsid w:val="00ED033C"/>
    <w:rsid w:val="00ED35CE"/>
    <w:rsid w:val="00ED5122"/>
    <w:rsid w:val="00ED6FAF"/>
    <w:rsid w:val="00EE1244"/>
    <w:rsid w:val="00EE2483"/>
    <w:rsid w:val="00EF0314"/>
    <w:rsid w:val="00EF56BE"/>
    <w:rsid w:val="00F00ADE"/>
    <w:rsid w:val="00F033BD"/>
    <w:rsid w:val="00F04072"/>
    <w:rsid w:val="00F06C34"/>
    <w:rsid w:val="00F12947"/>
    <w:rsid w:val="00F147F6"/>
    <w:rsid w:val="00F14FE1"/>
    <w:rsid w:val="00F17E79"/>
    <w:rsid w:val="00F24E3E"/>
    <w:rsid w:val="00F30FFA"/>
    <w:rsid w:val="00F41C98"/>
    <w:rsid w:val="00F421F7"/>
    <w:rsid w:val="00F47509"/>
    <w:rsid w:val="00F52647"/>
    <w:rsid w:val="00F5357D"/>
    <w:rsid w:val="00F53612"/>
    <w:rsid w:val="00F54DC9"/>
    <w:rsid w:val="00F55BD4"/>
    <w:rsid w:val="00F569B9"/>
    <w:rsid w:val="00F62EBB"/>
    <w:rsid w:val="00F66521"/>
    <w:rsid w:val="00F665EB"/>
    <w:rsid w:val="00F80514"/>
    <w:rsid w:val="00F817AF"/>
    <w:rsid w:val="00F83630"/>
    <w:rsid w:val="00F938CF"/>
    <w:rsid w:val="00F943A4"/>
    <w:rsid w:val="00F94AF9"/>
    <w:rsid w:val="00F96EF8"/>
    <w:rsid w:val="00F96F2E"/>
    <w:rsid w:val="00FA4E69"/>
    <w:rsid w:val="00FB107F"/>
    <w:rsid w:val="00FB2F98"/>
    <w:rsid w:val="00FB6BD1"/>
    <w:rsid w:val="00FB7BDA"/>
    <w:rsid w:val="00FC090C"/>
    <w:rsid w:val="00FC3258"/>
    <w:rsid w:val="00FC3DBD"/>
    <w:rsid w:val="00FD1576"/>
    <w:rsid w:val="00FD1A0F"/>
    <w:rsid w:val="00FE14FA"/>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132C1B8"/>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7FB60-DB77-47A9-A8CE-93EAFA477C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13</Pages>
  <Words>863</Words>
  <Characters>4925</Characters>
  <Application>Microsoft Office Word</Application>
  <DocSecurity>0</DocSecurity>
  <Lines>41</Lines>
  <Paragraphs>11</Paragraphs>
  <ScaleCrop>false</ScaleCrop>
  <Company>MS</Company>
  <LinksUpToDate>false</LinksUpToDate>
  <CharactersWithSpaces>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242</cp:revision>
  <dcterms:created xsi:type="dcterms:W3CDTF">2023-06-08T09:40:00Z</dcterms:created>
  <dcterms:modified xsi:type="dcterms:W3CDTF">2024-05-17T08:18:00Z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