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2ED" w:rsidRDefault="00F142ED" w:rsidP="00F142ED">
      <w:pPr>
        <w:jc w:val="center"/>
        <w:rPr>
          <w:b/>
          <w:sz w:val="32"/>
          <w:szCs w:val="24"/>
        </w:rPr>
      </w:pPr>
      <w:r>
        <w:rPr>
          <w:rFonts w:hint="eastAsia"/>
          <w:b/>
          <w:sz w:val="32"/>
          <w:szCs w:val="24"/>
        </w:rPr>
        <w:t>南京市口腔医院</w:t>
      </w:r>
    </w:p>
    <w:p w:rsidR="00F142ED" w:rsidRDefault="00F142ED" w:rsidP="00F142ED">
      <w:pPr>
        <w:jc w:val="center"/>
        <w:rPr>
          <w:b/>
          <w:sz w:val="32"/>
          <w:szCs w:val="24"/>
        </w:rPr>
      </w:pPr>
      <w:r>
        <w:rPr>
          <w:rFonts w:hint="eastAsia"/>
          <w:b/>
          <w:sz w:val="32"/>
          <w:szCs w:val="24"/>
        </w:rPr>
        <w:t>调研公告</w:t>
      </w:r>
    </w:p>
    <w:p w:rsidR="00F142ED" w:rsidRDefault="00F142ED" w:rsidP="00F142ED">
      <w:pPr>
        <w:numPr>
          <w:ilvl w:val="0"/>
          <w:numId w:val="1"/>
        </w:numPr>
        <w:rPr>
          <w:szCs w:val="21"/>
        </w:rPr>
      </w:pPr>
      <w:r>
        <w:rPr>
          <w:rFonts w:hint="eastAsia"/>
          <w:szCs w:val="21"/>
        </w:rPr>
        <w:t>本院内调研项目在南京市口腔医院网站上公开发布，供符合条件的生产企业、经营企业以及潜在供应商前来参加。</w:t>
      </w:r>
    </w:p>
    <w:p w:rsidR="00F142ED" w:rsidRDefault="00F142ED" w:rsidP="00F142ED">
      <w:pPr>
        <w:numPr>
          <w:ilvl w:val="0"/>
          <w:numId w:val="1"/>
        </w:numPr>
        <w:rPr>
          <w:szCs w:val="21"/>
        </w:rPr>
      </w:pPr>
      <w:r>
        <w:rPr>
          <w:rFonts w:hint="eastAsia"/>
          <w:szCs w:val="21"/>
        </w:rPr>
        <w:t>欢迎生产企业、经营企业以及潜在供应商前来我院介绍产品，同时提交产品资料，资料要求详见</w:t>
      </w:r>
      <w:r>
        <w:rPr>
          <w:rFonts w:hint="eastAsia"/>
          <w:b/>
          <w:bCs/>
          <w:szCs w:val="21"/>
        </w:rPr>
        <w:t>附件1</w:t>
      </w:r>
      <w:r>
        <w:rPr>
          <w:rFonts w:hint="eastAsia"/>
          <w:szCs w:val="21"/>
        </w:rPr>
        <w:t>。</w:t>
      </w:r>
    </w:p>
    <w:p w:rsidR="00F142ED" w:rsidRDefault="00F142ED" w:rsidP="00F142ED">
      <w:pPr>
        <w:numPr>
          <w:ilvl w:val="0"/>
          <w:numId w:val="1"/>
        </w:numPr>
        <w:rPr>
          <w:szCs w:val="21"/>
        </w:rPr>
      </w:pPr>
      <w:r>
        <w:rPr>
          <w:rFonts w:hint="eastAsia"/>
          <w:szCs w:val="21"/>
        </w:rPr>
        <w:t>只接受现场产品介绍和现场提交材料，不接受电子、传真、邮寄等非现场方式。</w:t>
      </w:r>
    </w:p>
    <w:p w:rsidR="00F142ED" w:rsidRDefault="00F142ED" w:rsidP="00F142ED">
      <w:pPr>
        <w:numPr>
          <w:ilvl w:val="0"/>
          <w:numId w:val="1"/>
        </w:numPr>
        <w:rPr>
          <w:szCs w:val="21"/>
        </w:rPr>
      </w:pPr>
      <w:r>
        <w:rPr>
          <w:rFonts w:hint="eastAsia"/>
          <w:szCs w:val="21"/>
        </w:rPr>
        <w:t>本公告所述的功能需求无任何针对性、倾向性和排他性，因市场了解的局限性，可能存在某些不足，仅作为我院医疗设备市场调研参考所用。</w:t>
      </w:r>
    </w:p>
    <w:p w:rsidR="00F142ED" w:rsidRDefault="00F142ED" w:rsidP="00F142ED">
      <w:pPr>
        <w:rPr>
          <w:szCs w:val="21"/>
        </w:rPr>
      </w:pPr>
    </w:p>
    <w:p w:rsidR="00F142ED" w:rsidRDefault="00F142ED" w:rsidP="00F142ED">
      <w:pPr>
        <w:rPr>
          <w:szCs w:val="21"/>
        </w:rPr>
      </w:pPr>
      <w:r>
        <w:rPr>
          <w:rFonts w:hint="eastAsia"/>
          <w:szCs w:val="21"/>
        </w:rPr>
        <w:t>地址：南京市中央路30号二号楼902办公室签到，903会议室现场介绍</w:t>
      </w:r>
    </w:p>
    <w:p w:rsidR="00F142ED" w:rsidRDefault="00F142ED" w:rsidP="00F142ED">
      <w:pPr>
        <w:rPr>
          <w:szCs w:val="21"/>
        </w:rPr>
      </w:pPr>
      <w:r>
        <w:rPr>
          <w:rFonts w:hint="eastAsia"/>
          <w:szCs w:val="21"/>
        </w:rPr>
        <w:t xml:space="preserve">联系人：王老师  </w:t>
      </w:r>
    </w:p>
    <w:p w:rsidR="00F142ED" w:rsidRDefault="00F142ED" w:rsidP="00F142ED">
      <w:pPr>
        <w:rPr>
          <w:szCs w:val="21"/>
        </w:rPr>
      </w:pPr>
      <w:r>
        <w:rPr>
          <w:rFonts w:hint="eastAsia"/>
          <w:szCs w:val="21"/>
        </w:rPr>
        <w:t xml:space="preserve">联系电话：83620164 </w:t>
      </w:r>
    </w:p>
    <w:p w:rsidR="00F142ED" w:rsidRDefault="00F142ED" w:rsidP="00F142ED">
      <w:pPr>
        <w:rPr>
          <w:szCs w:val="21"/>
        </w:rPr>
      </w:pPr>
      <w:r>
        <w:rPr>
          <w:rFonts w:hint="eastAsia"/>
          <w:szCs w:val="21"/>
        </w:rPr>
        <w:t>邮箱报名：njkqcgzx2022@163.com（邮件标题格式：XX公司XX项目调研报名，正文格式：公司名称，联系人，联系电话，调研产品名称）</w:t>
      </w:r>
    </w:p>
    <w:p w:rsidR="00F142ED" w:rsidRDefault="00F142ED" w:rsidP="00F142ED">
      <w:pPr>
        <w:rPr>
          <w:szCs w:val="21"/>
        </w:rPr>
      </w:pPr>
      <w:r>
        <w:rPr>
          <w:rFonts w:hint="eastAsia"/>
          <w:szCs w:val="21"/>
        </w:rPr>
        <w:t>报名截止时间：2023年</w:t>
      </w:r>
      <w:r w:rsidR="00365084">
        <w:rPr>
          <w:szCs w:val="21"/>
        </w:rPr>
        <w:t>11</w:t>
      </w:r>
      <w:r>
        <w:rPr>
          <w:rFonts w:hint="eastAsia"/>
          <w:szCs w:val="21"/>
        </w:rPr>
        <w:t>月</w:t>
      </w:r>
      <w:r w:rsidR="00365084">
        <w:rPr>
          <w:szCs w:val="21"/>
        </w:rPr>
        <w:t>8</w:t>
      </w:r>
      <w:r>
        <w:rPr>
          <w:rFonts w:hint="eastAsia"/>
          <w:szCs w:val="21"/>
        </w:rPr>
        <w:t>日17:00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3728"/>
        <w:gridCol w:w="1920"/>
      </w:tblGrid>
      <w:tr w:rsidR="00F142ED" w:rsidTr="00F142ED">
        <w:tc>
          <w:tcPr>
            <w:tcW w:w="2221" w:type="dxa"/>
            <w:tcBorders>
              <w:top w:val="single" w:sz="4" w:space="0" w:color="auto"/>
              <w:left w:val="single" w:sz="4" w:space="0" w:color="auto"/>
              <w:bottom w:val="single" w:sz="4" w:space="0" w:color="auto"/>
              <w:right w:val="single" w:sz="4" w:space="0" w:color="auto"/>
            </w:tcBorders>
            <w:hideMark/>
          </w:tcPr>
          <w:p w:rsidR="00F142ED" w:rsidRDefault="00F142ED">
            <w:pPr>
              <w:jc w:val="center"/>
              <w:rPr>
                <w:szCs w:val="21"/>
              </w:rPr>
            </w:pPr>
            <w:r>
              <w:rPr>
                <w:rFonts w:hint="eastAsia"/>
                <w:szCs w:val="21"/>
              </w:rPr>
              <w:t>现场调研日期</w:t>
            </w:r>
          </w:p>
        </w:tc>
        <w:tc>
          <w:tcPr>
            <w:tcW w:w="3728" w:type="dxa"/>
            <w:tcBorders>
              <w:top w:val="single" w:sz="4" w:space="0" w:color="auto"/>
              <w:left w:val="single" w:sz="4" w:space="0" w:color="auto"/>
              <w:bottom w:val="single" w:sz="4" w:space="0" w:color="auto"/>
              <w:right w:val="single" w:sz="4" w:space="0" w:color="auto"/>
            </w:tcBorders>
            <w:hideMark/>
          </w:tcPr>
          <w:p w:rsidR="00F142ED" w:rsidRDefault="00365084">
            <w:pPr>
              <w:jc w:val="center"/>
              <w:rPr>
                <w:szCs w:val="21"/>
              </w:rPr>
            </w:pPr>
            <w:r>
              <w:rPr>
                <w:rFonts w:hint="eastAsia"/>
                <w:szCs w:val="21"/>
              </w:rPr>
              <w:t>调研项目</w:t>
            </w:r>
          </w:p>
        </w:tc>
        <w:tc>
          <w:tcPr>
            <w:tcW w:w="1920" w:type="dxa"/>
            <w:tcBorders>
              <w:top w:val="single" w:sz="4" w:space="0" w:color="auto"/>
              <w:left w:val="single" w:sz="4" w:space="0" w:color="auto"/>
              <w:bottom w:val="single" w:sz="4" w:space="0" w:color="auto"/>
              <w:right w:val="single" w:sz="4" w:space="0" w:color="auto"/>
            </w:tcBorders>
            <w:hideMark/>
          </w:tcPr>
          <w:p w:rsidR="00F142ED" w:rsidRDefault="00365084">
            <w:pPr>
              <w:widowControl/>
              <w:jc w:val="center"/>
            </w:pPr>
            <w:r>
              <w:rPr>
                <w:rFonts w:hint="eastAsia"/>
              </w:rPr>
              <w:t>需求</w:t>
            </w:r>
          </w:p>
        </w:tc>
      </w:tr>
      <w:tr w:rsidR="00F142ED" w:rsidTr="00F142ED">
        <w:trPr>
          <w:trHeight w:val="1379"/>
        </w:trPr>
        <w:tc>
          <w:tcPr>
            <w:tcW w:w="2221" w:type="dxa"/>
            <w:tcBorders>
              <w:top w:val="single" w:sz="4" w:space="0" w:color="auto"/>
              <w:left w:val="single" w:sz="4" w:space="0" w:color="auto"/>
              <w:bottom w:val="single" w:sz="4" w:space="0" w:color="auto"/>
              <w:right w:val="single" w:sz="4" w:space="0" w:color="auto"/>
            </w:tcBorders>
            <w:vAlign w:val="center"/>
            <w:hideMark/>
          </w:tcPr>
          <w:p w:rsidR="00F142ED" w:rsidRDefault="00F142ED">
            <w:pPr>
              <w:rPr>
                <w:szCs w:val="21"/>
              </w:rPr>
            </w:pPr>
            <w:r>
              <w:rPr>
                <w:rFonts w:hint="eastAsia"/>
                <w:szCs w:val="21"/>
              </w:rPr>
              <w:t>2023年</w:t>
            </w:r>
            <w:r w:rsidR="00365084">
              <w:rPr>
                <w:szCs w:val="21"/>
              </w:rPr>
              <w:t>11</w:t>
            </w:r>
            <w:r>
              <w:rPr>
                <w:rFonts w:hint="eastAsia"/>
                <w:szCs w:val="21"/>
              </w:rPr>
              <w:t>月</w:t>
            </w:r>
            <w:r w:rsidR="00365084">
              <w:rPr>
                <w:szCs w:val="21"/>
              </w:rPr>
              <w:t>9</w:t>
            </w:r>
            <w:r>
              <w:rPr>
                <w:rFonts w:hint="eastAsia"/>
                <w:szCs w:val="21"/>
              </w:rPr>
              <w:t>日</w:t>
            </w:r>
          </w:p>
          <w:p w:rsidR="00F142ED" w:rsidRDefault="00F142ED">
            <w:pPr>
              <w:rPr>
                <w:szCs w:val="21"/>
              </w:rPr>
            </w:pPr>
            <w:r>
              <w:rPr>
                <w:rFonts w:hint="eastAsia"/>
                <w:szCs w:val="21"/>
              </w:rPr>
              <w:t xml:space="preserve">09:00交产品资料 </w:t>
            </w:r>
          </w:p>
          <w:p w:rsidR="00F142ED" w:rsidRDefault="00F142ED">
            <w:pPr>
              <w:rPr>
                <w:szCs w:val="21"/>
              </w:rPr>
            </w:pPr>
            <w:r>
              <w:rPr>
                <w:rFonts w:hint="eastAsia"/>
                <w:szCs w:val="21"/>
              </w:rPr>
              <w:t xml:space="preserve">09:30现场介绍 </w:t>
            </w:r>
          </w:p>
        </w:tc>
        <w:tc>
          <w:tcPr>
            <w:tcW w:w="3728" w:type="dxa"/>
            <w:tcBorders>
              <w:top w:val="single" w:sz="4" w:space="0" w:color="auto"/>
              <w:left w:val="single" w:sz="4" w:space="0" w:color="auto"/>
              <w:bottom w:val="single" w:sz="4" w:space="0" w:color="auto"/>
              <w:right w:val="single" w:sz="4" w:space="0" w:color="auto"/>
            </w:tcBorders>
            <w:vAlign w:val="center"/>
          </w:tcPr>
          <w:p w:rsidR="00F142ED" w:rsidRPr="00581FDF" w:rsidRDefault="00581FDF" w:rsidP="00581FDF">
            <w:pPr>
              <w:rPr>
                <w:szCs w:val="21"/>
              </w:rPr>
            </w:pPr>
            <w:r w:rsidRPr="00581FDF">
              <w:rPr>
                <w:rFonts w:hint="eastAsia"/>
                <w:szCs w:val="21"/>
              </w:rPr>
              <w:t>项目一：</w:t>
            </w:r>
            <w:r>
              <w:rPr>
                <w:rFonts w:hint="eastAsia"/>
                <w:szCs w:val="21"/>
              </w:rPr>
              <w:t>全自动</w:t>
            </w:r>
            <w:r w:rsidR="00365084" w:rsidRPr="00581FDF">
              <w:rPr>
                <w:rFonts w:hint="eastAsia"/>
                <w:szCs w:val="21"/>
              </w:rPr>
              <w:t>清洗消毒机维保服务</w:t>
            </w:r>
          </w:p>
          <w:p w:rsidR="00365084" w:rsidRPr="00581FDF" w:rsidRDefault="00581FDF" w:rsidP="00581FDF">
            <w:pPr>
              <w:rPr>
                <w:szCs w:val="21"/>
              </w:rPr>
            </w:pPr>
            <w:r w:rsidRPr="00581FDF">
              <w:rPr>
                <w:rFonts w:hint="eastAsia"/>
                <w:szCs w:val="21"/>
              </w:rPr>
              <w:t>项目二：</w:t>
            </w:r>
            <w:r w:rsidR="00365084" w:rsidRPr="00581FDF">
              <w:rPr>
                <w:rFonts w:hint="eastAsia"/>
                <w:szCs w:val="21"/>
              </w:rPr>
              <w:t>生物安全柜检测服务</w:t>
            </w:r>
          </w:p>
          <w:p w:rsidR="00365084" w:rsidRPr="00581FDF" w:rsidRDefault="00581FDF" w:rsidP="00581FDF">
            <w:pPr>
              <w:rPr>
                <w:szCs w:val="21"/>
              </w:rPr>
            </w:pPr>
            <w:r w:rsidRPr="00581FDF">
              <w:rPr>
                <w:rFonts w:hint="eastAsia"/>
                <w:szCs w:val="21"/>
              </w:rPr>
              <w:t>项目三：</w:t>
            </w:r>
            <w:r w:rsidR="00365084" w:rsidRPr="00581FDF">
              <w:rPr>
                <w:rFonts w:hint="eastAsia"/>
                <w:szCs w:val="21"/>
              </w:rPr>
              <w:t>消毒灭菌器设备第三方检测</w:t>
            </w:r>
          </w:p>
          <w:p w:rsidR="00F142ED" w:rsidRDefault="00F142ED">
            <w:pPr>
              <w:pStyle w:val="a3"/>
              <w:ind w:left="360" w:firstLineChars="0" w:firstLine="0"/>
              <w:rPr>
                <w:szCs w:val="21"/>
              </w:rPr>
            </w:pPr>
          </w:p>
        </w:tc>
        <w:tc>
          <w:tcPr>
            <w:tcW w:w="1920" w:type="dxa"/>
            <w:tcBorders>
              <w:top w:val="single" w:sz="4" w:space="0" w:color="auto"/>
              <w:left w:val="single" w:sz="4" w:space="0" w:color="auto"/>
              <w:bottom w:val="single" w:sz="4" w:space="0" w:color="auto"/>
              <w:right w:val="single" w:sz="4" w:space="0" w:color="auto"/>
            </w:tcBorders>
            <w:hideMark/>
          </w:tcPr>
          <w:p w:rsidR="00F142ED" w:rsidRDefault="00365084">
            <w:pPr>
              <w:widowControl/>
              <w:jc w:val="left"/>
            </w:pPr>
            <w:r>
              <w:rPr>
                <w:rFonts w:hint="eastAsia"/>
              </w:rPr>
              <w:t>详见附件</w:t>
            </w:r>
          </w:p>
        </w:tc>
      </w:tr>
    </w:tbl>
    <w:p w:rsidR="00F142ED" w:rsidRDefault="00F142ED" w:rsidP="00F142ED">
      <w:pPr>
        <w:rPr>
          <w:szCs w:val="21"/>
        </w:rPr>
      </w:pPr>
    </w:p>
    <w:p w:rsidR="00F142ED" w:rsidRDefault="00F142ED" w:rsidP="00F142ED">
      <w:pPr>
        <w:rPr>
          <w:szCs w:val="21"/>
        </w:rPr>
      </w:pPr>
      <w:r>
        <w:rPr>
          <w:rFonts w:hint="eastAsia"/>
          <w:szCs w:val="21"/>
        </w:rPr>
        <w:t>纪委监察室电话：025-83620316</w:t>
      </w:r>
    </w:p>
    <w:p w:rsidR="00F142ED" w:rsidRDefault="00F142ED" w:rsidP="00F142ED">
      <w:pPr>
        <w:rPr>
          <w:szCs w:val="21"/>
        </w:rPr>
      </w:pPr>
    </w:p>
    <w:p w:rsidR="00F142ED" w:rsidRDefault="00F142ED" w:rsidP="00F142ED">
      <w:pPr>
        <w:jc w:val="right"/>
        <w:rPr>
          <w:b/>
          <w:szCs w:val="21"/>
        </w:rPr>
      </w:pPr>
      <w:r>
        <w:rPr>
          <w:rFonts w:hint="eastAsia"/>
          <w:b/>
          <w:szCs w:val="21"/>
        </w:rPr>
        <w:t>南京市口腔医院采购中心</w:t>
      </w:r>
    </w:p>
    <w:p w:rsidR="00F142ED" w:rsidRDefault="00F142ED" w:rsidP="00F142ED">
      <w:pPr>
        <w:rPr>
          <w:sz w:val="24"/>
          <w:szCs w:val="24"/>
        </w:rPr>
      </w:pPr>
    </w:p>
    <w:p w:rsidR="00F142ED" w:rsidRDefault="00743F85" w:rsidP="00F142ED">
      <w:pPr>
        <w:rPr>
          <w:b/>
          <w:bCs/>
          <w:sz w:val="24"/>
          <w:szCs w:val="24"/>
        </w:rPr>
      </w:pPr>
      <w:r>
        <w:rPr>
          <w:rFonts w:hint="eastAsia"/>
          <w:b/>
          <w:bCs/>
          <w:sz w:val="24"/>
          <w:szCs w:val="24"/>
        </w:rPr>
        <w:t>调研</w:t>
      </w:r>
      <w:r w:rsidR="00F142ED">
        <w:rPr>
          <w:rFonts w:hint="eastAsia"/>
          <w:b/>
          <w:bCs/>
          <w:sz w:val="24"/>
          <w:szCs w:val="24"/>
        </w:rPr>
        <w:t>资料要求，请按下列顺序简单装订（一式四份）</w:t>
      </w:r>
    </w:p>
    <w:p w:rsidR="00F142ED" w:rsidRDefault="00F142ED" w:rsidP="00F142ED">
      <w:pPr>
        <w:pStyle w:val="1"/>
        <w:spacing w:beforeLines="50" w:before="156"/>
        <w:ind w:leftChars="135" w:left="283" w:firstLineChars="0" w:firstLine="0"/>
        <w:rPr>
          <w:szCs w:val="21"/>
        </w:rPr>
      </w:pPr>
      <w:r>
        <w:rPr>
          <w:szCs w:val="21"/>
        </w:rPr>
        <w:t>1</w:t>
      </w:r>
      <w:r>
        <w:rPr>
          <w:rFonts w:hint="eastAsia"/>
          <w:szCs w:val="21"/>
        </w:rPr>
        <w:t>、封面：产品名称、公司名称、联系人姓名及联系方式等信息</w:t>
      </w:r>
    </w:p>
    <w:p w:rsidR="00F142ED" w:rsidRDefault="00F142ED" w:rsidP="00F142ED">
      <w:pPr>
        <w:pStyle w:val="1"/>
        <w:spacing w:beforeLines="50" w:before="156"/>
        <w:ind w:leftChars="135" w:left="283" w:firstLineChars="0" w:firstLine="0"/>
        <w:rPr>
          <w:szCs w:val="21"/>
        </w:rPr>
      </w:pPr>
      <w:r>
        <w:rPr>
          <w:szCs w:val="21"/>
        </w:rPr>
        <w:t>2</w:t>
      </w:r>
      <w:r>
        <w:rPr>
          <w:rFonts w:hint="eastAsia"/>
          <w:szCs w:val="21"/>
        </w:rPr>
        <w:t>、公司资质及简介</w:t>
      </w:r>
    </w:p>
    <w:p w:rsidR="00F142ED" w:rsidRDefault="00743F85" w:rsidP="00F142ED">
      <w:pPr>
        <w:pStyle w:val="1"/>
        <w:spacing w:beforeLines="50" w:before="156"/>
        <w:ind w:leftChars="135" w:left="283" w:firstLineChars="0" w:firstLine="0"/>
        <w:rPr>
          <w:szCs w:val="21"/>
        </w:rPr>
      </w:pPr>
      <w:r>
        <w:rPr>
          <w:szCs w:val="21"/>
        </w:rPr>
        <w:t>3</w:t>
      </w:r>
      <w:r>
        <w:rPr>
          <w:rFonts w:hint="eastAsia"/>
          <w:szCs w:val="21"/>
        </w:rPr>
        <w:t>、</w:t>
      </w:r>
      <w:r w:rsidR="00F142ED">
        <w:rPr>
          <w:rFonts w:hint="eastAsia"/>
          <w:szCs w:val="21"/>
        </w:rPr>
        <w:t>厂家授权书、经销人员身份证复印件</w:t>
      </w:r>
    </w:p>
    <w:p w:rsidR="00F142ED" w:rsidRDefault="00743F85" w:rsidP="00F142ED">
      <w:pPr>
        <w:pStyle w:val="1"/>
        <w:spacing w:beforeLines="50" w:before="156"/>
        <w:ind w:leftChars="135" w:left="283" w:firstLineChars="0" w:firstLine="0"/>
        <w:rPr>
          <w:szCs w:val="21"/>
        </w:rPr>
      </w:pPr>
      <w:r>
        <w:rPr>
          <w:szCs w:val="21"/>
        </w:rPr>
        <w:t>4</w:t>
      </w:r>
      <w:r w:rsidR="00F142ED">
        <w:rPr>
          <w:rFonts w:hint="eastAsia"/>
          <w:szCs w:val="21"/>
        </w:rPr>
        <w:t>、报价表（人民币或美元，含货至我院指定地点的运输、保险、安装等所有费用）</w:t>
      </w:r>
    </w:p>
    <w:p w:rsidR="00F142ED" w:rsidRDefault="00743F85" w:rsidP="00743F85">
      <w:pPr>
        <w:pStyle w:val="1"/>
        <w:spacing w:beforeLines="50" w:before="156"/>
        <w:ind w:leftChars="135" w:left="283" w:firstLineChars="0" w:firstLine="0"/>
        <w:rPr>
          <w:szCs w:val="21"/>
        </w:rPr>
      </w:pPr>
      <w:r>
        <w:rPr>
          <w:szCs w:val="21"/>
        </w:rPr>
        <w:t>5</w:t>
      </w:r>
      <w:r w:rsidR="00F142ED">
        <w:rPr>
          <w:rFonts w:hint="eastAsia"/>
          <w:szCs w:val="21"/>
        </w:rPr>
        <w:t>、设备相关耗材、维修配件报价表</w:t>
      </w:r>
    </w:p>
    <w:p w:rsidR="00F142ED" w:rsidRDefault="00743F85" w:rsidP="00F142ED">
      <w:pPr>
        <w:pStyle w:val="1"/>
        <w:spacing w:beforeLines="50" w:before="156"/>
        <w:ind w:leftChars="135" w:left="283" w:firstLineChars="0" w:firstLine="0"/>
        <w:rPr>
          <w:szCs w:val="21"/>
        </w:rPr>
      </w:pPr>
      <w:r>
        <w:rPr>
          <w:szCs w:val="21"/>
        </w:rPr>
        <w:t>6</w:t>
      </w:r>
      <w:r w:rsidR="00F142ED">
        <w:rPr>
          <w:rFonts w:hint="eastAsia"/>
          <w:szCs w:val="21"/>
        </w:rPr>
        <w:t>、</w:t>
      </w:r>
      <w:r>
        <w:rPr>
          <w:rFonts w:hint="eastAsia"/>
          <w:szCs w:val="21"/>
        </w:rPr>
        <w:t>服务方案和</w:t>
      </w:r>
      <w:r w:rsidR="00F142ED">
        <w:rPr>
          <w:rFonts w:hint="eastAsia"/>
          <w:szCs w:val="21"/>
        </w:rPr>
        <w:t>售后服务承诺书</w:t>
      </w:r>
    </w:p>
    <w:p w:rsidR="00F142ED" w:rsidRDefault="00743F85" w:rsidP="00F142ED">
      <w:pPr>
        <w:pStyle w:val="1"/>
        <w:spacing w:beforeLines="50" w:before="156"/>
        <w:ind w:leftChars="135" w:left="283" w:firstLineChars="0" w:firstLine="0"/>
        <w:rPr>
          <w:szCs w:val="21"/>
        </w:rPr>
      </w:pPr>
      <w:r>
        <w:rPr>
          <w:szCs w:val="21"/>
        </w:rPr>
        <w:t>7</w:t>
      </w:r>
      <w:r>
        <w:rPr>
          <w:rFonts w:hint="eastAsia"/>
          <w:szCs w:val="21"/>
        </w:rPr>
        <w:t>、其他医院（以三甲医院为主）</w:t>
      </w:r>
      <w:r w:rsidR="00F142ED">
        <w:rPr>
          <w:rFonts w:hint="eastAsia"/>
          <w:szCs w:val="21"/>
        </w:rPr>
        <w:t>业绩（如有，请提供）</w:t>
      </w:r>
    </w:p>
    <w:p w:rsidR="00687B49" w:rsidRDefault="00687B49" w:rsidP="00F142ED">
      <w:pPr>
        <w:pStyle w:val="1"/>
        <w:spacing w:beforeLines="50" w:before="156"/>
        <w:ind w:leftChars="135" w:left="283" w:firstLineChars="0" w:firstLine="0"/>
        <w:rPr>
          <w:szCs w:val="21"/>
        </w:rPr>
      </w:pPr>
    </w:p>
    <w:p w:rsidR="00687B49" w:rsidRDefault="00581FDF" w:rsidP="00F142ED">
      <w:pPr>
        <w:pStyle w:val="1"/>
        <w:spacing w:beforeLines="50" w:before="156"/>
        <w:ind w:leftChars="135" w:left="283" w:firstLineChars="0" w:firstLine="0"/>
        <w:rPr>
          <w:b/>
          <w:szCs w:val="21"/>
        </w:rPr>
      </w:pPr>
      <w:r>
        <w:rPr>
          <w:rFonts w:hint="eastAsia"/>
          <w:b/>
          <w:szCs w:val="21"/>
        </w:rPr>
        <w:lastRenderedPageBreak/>
        <w:t>项目</w:t>
      </w:r>
      <w:r w:rsidR="00687B49" w:rsidRPr="00A60E99">
        <w:rPr>
          <w:rFonts w:hint="eastAsia"/>
          <w:b/>
          <w:szCs w:val="21"/>
        </w:rPr>
        <w:t>一：</w:t>
      </w:r>
    </w:p>
    <w:p w:rsidR="00581FDF" w:rsidRPr="00A60E99" w:rsidRDefault="00581FDF" w:rsidP="00F142ED">
      <w:pPr>
        <w:pStyle w:val="1"/>
        <w:spacing w:beforeLines="50" w:before="156"/>
        <w:ind w:leftChars="135" w:left="283" w:firstLineChars="0" w:firstLine="0"/>
        <w:rPr>
          <w:rFonts w:hint="eastAsia"/>
          <w:b/>
          <w:szCs w:val="21"/>
        </w:rPr>
      </w:pPr>
    </w:p>
    <w:p w:rsidR="00581FDF" w:rsidRPr="006C58F2" w:rsidRDefault="00581FDF" w:rsidP="00581FDF">
      <w:pPr>
        <w:pStyle w:val="a3"/>
        <w:numPr>
          <w:ilvl w:val="0"/>
          <w:numId w:val="6"/>
        </w:numPr>
        <w:snapToGrid w:val="0"/>
        <w:ind w:firstLineChars="0"/>
        <w:rPr>
          <w:rFonts w:hAnsi="宋体"/>
          <w:b/>
          <w:bCs/>
          <w:sz w:val="24"/>
        </w:rPr>
      </w:pPr>
      <w:r>
        <w:rPr>
          <w:rFonts w:hAnsi="宋体" w:hint="eastAsia"/>
          <w:b/>
          <w:bCs/>
          <w:sz w:val="24"/>
        </w:rPr>
        <w:t>全自动清洗消毒机维保清单</w:t>
      </w:r>
      <w:r w:rsidRPr="006C58F2">
        <w:rPr>
          <w:rFonts w:hAnsi="宋体" w:hint="eastAsia"/>
          <w:b/>
          <w:bCs/>
          <w:sz w:val="24"/>
        </w:rPr>
        <w:t>：</w:t>
      </w:r>
    </w:p>
    <w:p w:rsidR="00581FDF" w:rsidRPr="006C58F2" w:rsidRDefault="00581FDF" w:rsidP="00581FDF">
      <w:pPr>
        <w:pStyle w:val="a3"/>
        <w:snapToGrid w:val="0"/>
        <w:ind w:left="720" w:firstLineChars="0" w:firstLine="0"/>
        <w:rPr>
          <w:rFonts w:hAnsi="宋体"/>
          <w:b/>
          <w:bCs/>
          <w:sz w:val="24"/>
        </w:rPr>
      </w:pPr>
    </w:p>
    <w:tbl>
      <w:tblPr>
        <w:tblStyle w:val="a9"/>
        <w:tblW w:w="0" w:type="auto"/>
        <w:tblLook w:val="04A0" w:firstRow="1" w:lastRow="0" w:firstColumn="1" w:lastColumn="0" w:noHBand="0" w:noVBand="1"/>
      </w:tblPr>
      <w:tblGrid>
        <w:gridCol w:w="846"/>
        <w:gridCol w:w="1192"/>
        <w:gridCol w:w="1192"/>
        <w:gridCol w:w="1192"/>
        <w:gridCol w:w="1647"/>
        <w:gridCol w:w="2148"/>
      </w:tblGrid>
      <w:tr w:rsidR="00581FDF" w:rsidTr="0066322D">
        <w:tc>
          <w:tcPr>
            <w:tcW w:w="846" w:type="dxa"/>
          </w:tcPr>
          <w:p w:rsidR="00581FDF" w:rsidRDefault="00581FDF" w:rsidP="0066322D">
            <w:pPr>
              <w:spacing w:line="360" w:lineRule="auto"/>
              <w:rPr>
                <w:rFonts w:hAnsi="宋体"/>
                <w:sz w:val="24"/>
              </w:rPr>
            </w:pPr>
            <w:r>
              <w:rPr>
                <w:rFonts w:hAnsi="宋体" w:hint="eastAsia"/>
                <w:sz w:val="24"/>
              </w:rPr>
              <w:t>序号</w:t>
            </w:r>
          </w:p>
        </w:tc>
        <w:tc>
          <w:tcPr>
            <w:tcW w:w="1192" w:type="dxa"/>
          </w:tcPr>
          <w:p w:rsidR="00581FDF" w:rsidRDefault="00581FDF" w:rsidP="0066322D">
            <w:pPr>
              <w:spacing w:line="360" w:lineRule="auto"/>
              <w:rPr>
                <w:rFonts w:hAnsi="宋体"/>
                <w:sz w:val="24"/>
              </w:rPr>
            </w:pPr>
            <w:r>
              <w:rPr>
                <w:rFonts w:hAnsi="宋体" w:hint="eastAsia"/>
                <w:sz w:val="24"/>
              </w:rPr>
              <w:t>使用科室</w:t>
            </w:r>
          </w:p>
        </w:tc>
        <w:tc>
          <w:tcPr>
            <w:tcW w:w="1192" w:type="dxa"/>
          </w:tcPr>
          <w:p w:rsidR="00581FDF" w:rsidRDefault="00581FDF" w:rsidP="0066322D">
            <w:pPr>
              <w:spacing w:line="360" w:lineRule="auto"/>
              <w:rPr>
                <w:rFonts w:hAnsi="宋体"/>
                <w:sz w:val="24"/>
              </w:rPr>
            </w:pPr>
            <w:r>
              <w:rPr>
                <w:rFonts w:hAnsi="宋体" w:hint="eastAsia"/>
                <w:sz w:val="24"/>
              </w:rPr>
              <w:t>品牌型号</w:t>
            </w:r>
          </w:p>
        </w:tc>
        <w:tc>
          <w:tcPr>
            <w:tcW w:w="1192" w:type="dxa"/>
          </w:tcPr>
          <w:p w:rsidR="00581FDF" w:rsidRDefault="00581FDF" w:rsidP="0066322D">
            <w:pPr>
              <w:spacing w:line="360" w:lineRule="auto"/>
              <w:rPr>
                <w:rFonts w:hAnsi="宋体"/>
                <w:sz w:val="24"/>
              </w:rPr>
            </w:pPr>
            <w:r>
              <w:rPr>
                <w:rFonts w:hAnsi="宋体" w:hint="eastAsia"/>
                <w:sz w:val="24"/>
              </w:rPr>
              <w:t>容积</w:t>
            </w:r>
          </w:p>
        </w:tc>
        <w:tc>
          <w:tcPr>
            <w:tcW w:w="1647" w:type="dxa"/>
          </w:tcPr>
          <w:p w:rsidR="00581FDF" w:rsidRDefault="00581FDF" w:rsidP="0066322D">
            <w:pPr>
              <w:spacing w:line="360" w:lineRule="auto"/>
              <w:rPr>
                <w:rFonts w:hAnsi="宋体"/>
                <w:sz w:val="24"/>
              </w:rPr>
            </w:pPr>
            <w:r>
              <w:rPr>
                <w:rFonts w:hAnsi="宋体" w:hint="eastAsia"/>
                <w:sz w:val="24"/>
              </w:rPr>
              <w:t>出厂编号/资产编号</w:t>
            </w:r>
          </w:p>
        </w:tc>
        <w:tc>
          <w:tcPr>
            <w:tcW w:w="2148" w:type="dxa"/>
          </w:tcPr>
          <w:p w:rsidR="00581FDF" w:rsidRDefault="00581FDF" w:rsidP="0066322D">
            <w:pPr>
              <w:spacing w:line="360" w:lineRule="auto"/>
              <w:rPr>
                <w:rFonts w:hAnsi="宋体"/>
                <w:sz w:val="24"/>
              </w:rPr>
            </w:pPr>
            <w:r>
              <w:rPr>
                <w:rFonts w:hAnsi="宋体" w:hint="eastAsia"/>
                <w:sz w:val="24"/>
              </w:rPr>
              <w:t>维保期限</w:t>
            </w:r>
          </w:p>
        </w:tc>
      </w:tr>
      <w:tr w:rsidR="00581FDF" w:rsidTr="0066322D">
        <w:tc>
          <w:tcPr>
            <w:tcW w:w="846" w:type="dxa"/>
          </w:tcPr>
          <w:p w:rsidR="00581FDF" w:rsidRDefault="00581FDF" w:rsidP="0066322D">
            <w:pPr>
              <w:spacing w:line="360" w:lineRule="auto"/>
              <w:jc w:val="center"/>
              <w:rPr>
                <w:rFonts w:hAnsi="宋体"/>
                <w:sz w:val="24"/>
              </w:rPr>
            </w:pPr>
            <w:r>
              <w:rPr>
                <w:rFonts w:hAnsi="宋体" w:hint="eastAsia"/>
                <w:sz w:val="24"/>
              </w:rPr>
              <w:t>1</w:t>
            </w:r>
          </w:p>
        </w:tc>
        <w:tc>
          <w:tcPr>
            <w:tcW w:w="1192" w:type="dxa"/>
          </w:tcPr>
          <w:p w:rsidR="00581FDF" w:rsidRDefault="00581FDF" w:rsidP="0066322D">
            <w:pPr>
              <w:spacing w:line="360" w:lineRule="auto"/>
              <w:jc w:val="center"/>
              <w:rPr>
                <w:rFonts w:hAnsi="宋体"/>
                <w:sz w:val="24"/>
              </w:rPr>
            </w:pPr>
            <w:r>
              <w:rPr>
                <w:rFonts w:hAnsi="宋体" w:hint="eastAsia"/>
                <w:sz w:val="24"/>
              </w:rPr>
              <w:t>消毒供应室</w:t>
            </w:r>
          </w:p>
        </w:tc>
        <w:tc>
          <w:tcPr>
            <w:tcW w:w="1192" w:type="dxa"/>
          </w:tcPr>
          <w:p w:rsidR="00581FDF" w:rsidRDefault="00581FDF" w:rsidP="0066322D">
            <w:pPr>
              <w:spacing w:line="360" w:lineRule="auto"/>
              <w:jc w:val="center"/>
              <w:rPr>
                <w:rFonts w:hAnsi="宋体"/>
                <w:sz w:val="24"/>
              </w:rPr>
            </w:pPr>
            <w:r w:rsidRPr="00B62E3C">
              <w:t>Miele PG8528</w:t>
            </w:r>
          </w:p>
        </w:tc>
        <w:tc>
          <w:tcPr>
            <w:tcW w:w="1192" w:type="dxa"/>
          </w:tcPr>
          <w:p w:rsidR="00581FDF" w:rsidRDefault="00581FDF" w:rsidP="0066322D">
            <w:pPr>
              <w:spacing w:line="360" w:lineRule="auto"/>
              <w:jc w:val="center"/>
              <w:rPr>
                <w:rFonts w:hAnsi="宋体"/>
                <w:sz w:val="24"/>
              </w:rPr>
            </w:pPr>
            <w:r>
              <w:rPr>
                <w:rFonts w:hAnsi="宋体" w:hint="eastAsia"/>
                <w:sz w:val="24"/>
              </w:rPr>
              <w:t>4</w:t>
            </w:r>
            <w:r>
              <w:rPr>
                <w:rFonts w:hAnsi="宋体"/>
                <w:sz w:val="24"/>
              </w:rPr>
              <w:t>71</w:t>
            </w:r>
            <w:r>
              <w:rPr>
                <w:rFonts w:hAnsi="宋体" w:hint="eastAsia"/>
                <w:sz w:val="24"/>
              </w:rPr>
              <w:t>L</w:t>
            </w:r>
          </w:p>
        </w:tc>
        <w:tc>
          <w:tcPr>
            <w:tcW w:w="16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81FDF" w:rsidRDefault="00581FDF" w:rsidP="0066322D">
            <w:pPr>
              <w:widowControl/>
              <w:jc w:val="center"/>
              <w:rPr>
                <w:rFonts w:ascii="Arial" w:hAnsi="Arial" w:cs="Arial"/>
                <w:color w:val="000000"/>
                <w:sz w:val="20"/>
                <w:szCs w:val="20"/>
              </w:rPr>
            </w:pPr>
            <w:r>
              <w:rPr>
                <w:rFonts w:ascii="Arial" w:hAnsi="Arial" w:cs="Arial"/>
                <w:color w:val="000000"/>
                <w:sz w:val="20"/>
                <w:szCs w:val="20"/>
              </w:rPr>
              <w:t>74384961</w:t>
            </w:r>
          </w:p>
        </w:tc>
        <w:tc>
          <w:tcPr>
            <w:tcW w:w="2148" w:type="dxa"/>
          </w:tcPr>
          <w:p w:rsidR="00581FDF" w:rsidRDefault="00581FDF" w:rsidP="0066322D">
            <w:pPr>
              <w:spacing w:line="360" w:lineRule="auto"/>
              <w:jc w:val="center"/>
              <w:rPr>
                <w:rFonts w:hAnsi="宋体"/>
                <w:sz w:val="24"/>
              </w:rPr>
            </w:pPr>
            <w:r>
              <w:rPr>
                <w:rFonts w:hAnsi="宋体"/>
                <w:sz w:val="24"/>
              </w:rPr>
              <w:t>2024.1.1-2024.12.31</w:t>
            </w:r>
          </w:p>
        </w:tc>
      </w:tr>
      <w:tr w:rsidR="00581FDF" w:rsidTr="0066322D">
        <w:tc>
          <w:tcPr>
            <w:tcW w:w="846" w:type="dxa"/>
          </w:tcPr>
          <w:p w:rsidR="00581FDF" w:rsidRDefault="00581FDF" w:rsidP="0066322D">
            <w:pPr>
              <w:spacing w:line="360" w:lineRule="auto"/>
              <w:jc w:val="center"/>
              <w:rPr>
                <w:rFonts w:hAnsi="宋体"/>
                <w:sz w:val="24"/>
              </w:rPr>
            </w:pPr>
            <w:r>
              <w:rPr>
                <w:rFonts w:hAnsi="宋体" w:hint="eastAsia"/>
                <w:sz w:val="24"/>
              </w:rPr>
              <w:t>2</w:t>
            </w:r>
          </w:p>
        </w:tc>
        <w:tc>
          <w:tcPr>
            <w:tcW w:w="1192" w:type="dxa"/>
          </w:tcPr>
          <w:p w:rsidR="00581FDF" w:rsidRDefault="00581FDF" w:rsidP="0066322D">
            <w:pPr>
              <w:spacing w:line="360" w:lineRule="auto"/>
              <w:jc w:val="center"/>
              <w:rPr>
                <w:rFonts w:hAnsi="宋体"/>
                <w:sz w:val="24"/>
              </w:rPr>
            </w:pPr>
            <w:r>
              <w:rPr>
                <w:rFonts w:hAnsi="宋体" w:hint="eastAsia"/>
                <w:sz w:val="24"/>
              </w:rPr>
              <w:t>消毒供应室</w:t>
            </w:r>
          </w:p>
        </w:tc>
        <w:tc>
          <w:tcPr>
            <w:tcW w:w="1192" w:type="dxa"/>
          </w:tcPr>
          <w:p w:rsidR="00581FDF" w:rsidRDefault="00581FDF" w:rsidP="0066322D">
            <w:pPr>
              <w:spacing w:line="360" w:lineRule="auto"/>
              <w:jc w:val="center"/>
              <w:rPr>
                <w:rFonts w:hAnsi="宋体"/>
                <w:sz w:val="24"/>
              </w:rPr>
            </w:pPr>
            <w:r w:rsidRPr="00B62E3C">
              <w:t>Miele PG8528</w:t>
            </w:r>
          </w:p>
        </w:tc>
        <w:tc>
          <w:tcPr>
            <w:tcW w:w="1192" w:type="dxa"/>
          </w:tcPr>
          <w:p w:rsidR="00581FDF" w:rsidRDefault="00581FDF" w:rsidP="0066322D">
            <w:pPr>
              <w:spacing w:line="360" w:lineRule="auto"/>
              <w:jc w:val="center"/>
              <w:rPr>
                <w:rFonts w:hAnsi="宋体"/>
                <w:sz w:val="24"/>
              </w:rPr>
            </w:pPr>
            <w:r>
              <w:rPr>
                <w:rFonts w:hAnsi="宋体" w:hint="eastAsia"/>
                <w:sz w:val="24"/>
              </w:rPr>
              <w:t>4</w:t>
            </w:r>
            <w:r>
              <w:rPr>
                <w:rFonts w:hAnsi="宋体"/>
                <w:sz w:val="24"/>
              </w:rPr>
              <w:t>71</w:t>
            </w:r>
            <w:r>
              <w:rPr>
                <w:rFonts w:hAnsi="宋体" w:hint="eastAsia"/>
                <w:sz w:val="24"/>
              </w:rPr>
              <w:t>L</w:t>
            </w:r>
          </w:p>
        </w:tc>
        <w:tc>
          <w:tcPr>
            <w:tcW w:w="1647" w:type="dxa"/>
            <w:tcBorders>
              <w:top w:val="nil"/>
              <w:left w:val="single" w:sz="4" w:space="0" w:color="000000"/>
              <w:bottom w:val="single" w:sz="4" w:space="0" w:color="000000"/>
              <w:right w:val="single" w:sz="4" w:space="0" w:color="000000"/>
            </w:tcBorders>
            <w:shd w:val="clear" w:color="auto" w:fill="auto"/>
            <w:vAlign w:val="center"/>
          </w:tcPr>
          <w:p w:rsidR="00581FDF" w:rsidRDefault="00581FDF" w:rsidP="0066322D">
            <w:pPr>
              <w:jc w:val="center"/>
              <w:rPr>
                <w:rFonts w:ascii="Arial" w:hAnsi="Arial" w:cs="Arial"/>
                <w:color w:val="000000"/>
                <w:sz w:val="20"/>
                <w:szCs w:val="20"/>
              </w:rPr>
            </w:pPr>
            <w:r>
              <w:rPr>
                <w:rFonts w:ascii="Arial" w:hAnsi="Arial" w:cs="Arial"/>
                <w:color w:val="000000"/>
                <w:sz w:val="20"/>
                <w:szCs w:val="20"/>
              </w:rPr>
              <w:t>74384962</w:t>
            </w:r>
          </w:p>
        </w:tc>
        <w:tc>
          <w:tcPr>
            <w:tcW w:w="2148" w:type="dxa"/>
          </w:tcPr>
          <w:p w:rsidR="00581FDF" w:rsidRDefault="00581FDF" w:rsidP="0066322D">
            <w:pPr>
              <w:spacing w:line="360" w:lineRule="auto"/>
              <w:jc w:val="center"/>
              <w:rPr>
                <w:rFonts w:hAnsi="宋体"/>
                <w:sz w:val="24"/>
              </w:rPr>
            </w:pPr>
            <w:r>
              <w:rPr>
                <w:rFonts w:hAnsi="宋体"/>
                <w:sz w:val="24"/>
              </w:rPr>
              <w:t>2024.1.1-2024.12.31</w:t>
            </w:r>
          </w:p>
        </w:tc>
      </w:tr>
      <w:tr w:rsidR="00581FDF" w:rsidTr="0066322D">
        <w:tc>
          <w:tcPr>
            <w:tcW w:w="846" w:type="dxa"/>
          </w:tcPr>
          <w:p w:rsidR="00581FDF" w:rsidRDefault="00581FDF" w:rsidP="0066322D">
            <w:pPr>
              <w:spacing w:line="360" w:lineRule="auto"/>
              <w:jc w:val="center"/>
              <w:rPr>
                <w:rFonts w:hAnsi="宋体"/>
                <w:sz w:val="24"/>
              </w:rPr>
            </w:pPr>
            <w:r>
              <w:rPr>
                <w:rFonts w:hAnsi="宋体" w:hint="eastAsia"/>
                <w:sz w:val="24"/>
              </w:rPr>
              <w:t>3</w:t>
            </w:r>
          </w:p>
        </w:tc>
        <w:tc>
          <w:tcPr>
            <w:tcW w:w="1192" w:type="dxa"/>
          </w:tcPr>
          <w:p w:rsidR="00581FDF" w:rsidRDefault="00581FDF" w:rsidP="0066322D">
            <w:pPr>
              <w:spacing w:line="360" w:lineRule="auto"/>
              <w:jc w:val="center"/>
              <w:rPr>
                <w:rFonts w:hAnsi="宋体"/>
                <w:sz w:val="24"/>
              </w:rPr>
            </w:pPr>
            <w:r>
              <w:rPr>
                <w:rFonts w:hAnsi="宋体" w:hint="eastAsia"/>
                <w:sz w:val="24"/>
              </w:rPr>
              <w:t>消毒供应室</w:t>
            </w:r>
          </w:p>
        </w:tc>
        <w:tc>
          <w:tcPr>
            <w:tcW w:w="1192" w:type="dxa"/>
          </w:tcPr>
          <w:p w:rsidR="00581FDF" w:rsidRDefault="00581FDF" w:rsidP="0066322D">
            <w:pPr>
              <w:spacing w:line="360" w:lineRule="auto"/>
              <w:jc w:val="center"/>
              <w:rPr>
                <w:rFonts w:hAnsi="宋体"/>
                <w:sz w:val="24"/>
              </w:rPr>
            </w:pPr>
            <w:r w:rsidRPr="00B62E3C">
              <w:t>Miele PG8528</w:t>
            </w:r>
          </w:p>
        </w:tc>
        <w:tc>
          <w:tcPr>
            <w:tcW w:w="1192" w:type="dxa"/>
          </w:tcPr>
          <w:p w:rsidR="00581FDF" w:rsidRDefault="00581FDF" w:rsidP="0066322D">
            <w:pPr>
              <w:spacing w:line="360" w:lineRule="auto"/>
              <w:jc w:val="center"/>
              <w:rPr>
                <w:rFonts w:hAnsi="宋体"/>
                <w:sz w:val="24"/>
              </w:rPr>
            </w:pPr>
            <w:r>
              <w:rPr>
                <w:rFonts w:hAnsi="宋体" w:hint="eastAsia"/>
                <w:sz w:val="24"/>
              </w:rPr>
              <w:t>4</w:t>
            </w:r>
            <w:r>
              <w:rPr>
                <w:rFonts w:hAnsi="宋体"/>
                <w:sz w:val="24"/>
              </w:rPr>
              <w:t>71</w:t>
            </w:r>
            <w:r>
              <w:rPr>
                <w:rFonts w:hAnsi="宋体" w:hint="eastAsia"/>
                <w:sz w:val="24"/>
              </w:rPr>
              <w:t>L</w:t>
            </w:r>
          </w:p>
        </w:tc>
        <w:tc>
          <w:tcPr>
            <w:tcW w:w="1647" w:type="dxa"/>
            <w:tcBorders>
              <w:top w:val="nil"/>
              <w:left w:val="single" w:sz="4" w:space="0" w:color="000000"/>
              <w:bottom w:val="single" w:sz="4" w:space="0" w:color="000000"/>
              <w:right w:val="single" w:sz="4" w:space="0" w:color="000000"/>
            </w:tcBorders>
            <w:shd w:val="clear" w:color="auto" w:fill="auto"/>
            <w:vAlign w:val="center"/>
          </w:tcPr>
          <w:p w:rsidR="00581FDF" w:rsidRDefault="00581FDF" w:rsidP="0066322D">
            <w:pPr>
              <w:jc w:val="center"/>
              <w:rPr>
                <w:rFonts w:ascii="Arial" w:hAnsi="Arial" w:cs="Arial"/>
                <w:color w:val="000000"/>
                <w:sz w:val="20"/>
                <w:szCs w:val="20"/>
              </w:rPr>
            </w:pPr>
            <w:r>
              <w:rPr>
                <w:rFonts w:ascii="Arial" w:hAnsi="Arial" w:cs="Arial"/>
                <w:color w:val="000000"/>
                <w:sz w:val="20"/>
                <w:szCs w:val="20"/>
              </w:rPr>
              <w:t>74384865</w:t>
            </w:r>
          </w:p>
        </w:tc>
        <w:tc>
          <w:tcPr>
            <w:tcW w:w="2148" w:type="dxa"/>
          </w:tcPr>
          <w:p w:rsidR="00581FDF" w:rsidRDefault="00581FDF" w:rsidP="0066322D">
            <w:pPr>
              <w:jc w:val="center"/>
            </w:pPr>
            <w:r w:rsidRPr="002A74F8">
              <w:rPr>
                <w:rFonts w:hAnsi="宋体"/>
                <w:sz w:val="24"/>
              </w:rPr>
              <w:t>2024.1.1-2024.12.31</w:t>
            </w:r>
          </w:p>
        </w:tc>
      </w:tr>
      <w:tr w:rsidR="00581FDF" w:rsidTr="0066322D">
        <w:tc>
          <w:tcPr>
            <w:tcW w:w="846" w:type="dxa"/>
          </w:tcPr>
          <w:p w:rsidR="00581FDF" w:rsidRDefault="00581FDF" w:rsidP="0066322D">
            <w:pPr>
              <w:spacing w:line="360" w:lineRule="auto"/>
              <w:jc w:val="center"/>
              <w:rPr>
                <w:rFonts w:hAnsi="宋体"/>
                <w:sz w:val="24"/>
              </w:rPr>
            </w:pPr>
            <w:r>
              <w:rPr>
                <w:rFonts w:hAnsi="宋体" w:hint="eastAsia"/>
                <w:sz w:val="24"/>
              </w:rPr>
              <w:t>4</w:t>
            </w:r>
          </w:p>
        </w:tc>
        <w:tc>
          <w:tcPr>
            <w:tcW w:w="1192" w:type="dxa"/>
          </w:tcPr>
          <w:p w:rsidR="00581FDF" w:rsidRDefault="00581FDF" w:rsidP="0066322D">
            <w:pPr>
              <w:spacing w:line="360" w:lineRule="auto"/>
              <w:jc w:val="center"/>
              <w:rPr>
                <w:rFonts w:hAnsi="宋体"/>
                <w:sz w:val="24"/>
              </w:rPr>
            </w:pPr>
            <w:r>
              <w:rPr>
                <w:rFonts w:hAnsi="宋体" w:hint="eastAsia"/>
                <w:sz w:val="24"/>
              </w:rPr>
              <w:t>消毒供应室</w:t>
            </w:r>
          </w:p>
        </w:tc>
        <w:tc>
          <w:tcPr>
            <w:tcW w:w="1192" w:type="dxa"/>
          </w:tcPr>
          <w:p w:rsidR="00581FDF" w:rsidRDefault="00581FDF" w:rsidP="0066322D">
            <w:pPr>
              <w:spacing w:line="360" w:lineRule="auto"/>
              <w:jc w:val="center"/>
              <w:rPr>
                <w:rFonts w:hAnsi="宋体"/>
                <w:sz w:val="24"/>
              </w:rPr>
            </w:pPr>
            <w:r w:rsidRPr="00B62E3C">
              <w:t>Miele PG8528</w:t>
            </w:r>
          </w:p>
        </w:tc>
        <w:tc>
          <w:tcPr>
            <w:tcW w:w="1192" w:type="dxa"/>
          </w:tcPr>
          <w:p w:rsidR="00581FDF" w:rsidRDefault="00581FDF" w:rsidP="0066322D">
            <w:pPr>
              <w:spacing w:line="360" w:lineRule="auto"/>
              <w:jc w:val="center"/>
              <w:rPr>
                <w:rFonts w:hAnsi="宋体"/>
                <w:sz w:val="24"/>
              </w:rPr>
            </w:pPr>
            <w:r>
              <w:rPr>
                <w:rFonts w:hAnsi="宋体" w:hint="eastAsia"/>
                <w:sz w:val="24"/>
              </w:rPr>
              <w:t>4</w:t>
            </w:r>
            <w:r>
              <w:rPr>
                <w:rFonts w:hAnsi="宋体"/>
                <w:sz w:val="24"/>
              </w:rPr>
              <w:t>71</w:t>
            </w:r>
            <w:r>
              <w:rPr>
                <w:rFonts w:hAnsi="宋体" w:hint="eastAsia"/>
                <w:sz w:val="24"/>
              </w:rPr>
              <w:t>L</w:t>
            </w:r>
          </w:p>
        </w:tc>
        <w:tc>
          <w:tcPr>
            <w:tcW w:w="1647" w:type="dxa"/>
            <w:tcBorders>
              <w:top w:val="nil"/>
              <w:left w:val="single" w:sz="4" w:space="0" w:color="000000"/>
              <w:bottom w:val="single" w:sz="4" w:space="0" w:color="auto"/>
              <w:right w:val="single" w:sz="4" w:space="0" w:color="000000"/>
            </w:tcBorders>
            <w:shd w:val="clear" w:color="auto" w:fill="auto"/>
            <w:vAlign w:val="center"/>
          </w:tcPr>
          <w:p w:rsidR="00581FDF" w:rsidRDefault="00581FDF" w:rsidP="0066322D">
            <w:pPr>
              <w:jc w:val="center"/>
              <w:rPr>
                <w:rFonts w:ascii="Arial" w:hAnsi="Arial" w:cs="Arial"/>
                <w:color w:val="000000"/>
                <w:sz w:val="20"/>
                <w:szCs w:val="20"/>
              </w:rPr>
            </w:pPr>
            <w:r>
              <w:rPr>
                <w:rFonts w:ascii="Arial" w:hAnsi="Arial" w:cs="Arial"/>
                <w:color w:val="000000"/>
                <w:sz w:val="20"/>
                <w:szCs w:val="20"/>
              </w:rPr>
              <w:t>74384829</w:t>
            </w:r>
          </w:p>
        </w:tc>
        <w:tc>
          <w:tcPr>
            <w:tcW w:w="2148" w:type="dxa"/>
          </w:tcPr>
          <w:p w:rsidR="00581FDF" w:rsidRDefault="00581FDF" w:rsidP="0066322D">
            <w:pPr>
              <w:jc w:val="center"/>
            </w:pPr>
            <w:r w:rsidRPr="002A74F8">
              <w:rPr>
                <w:rFonts w:hAnsi="宋体"/>
                <w:sz w:val="24"/>
              </w:rPr>
              <w:t>2024.1.1-2024.12.31</w:t>
            </w:r>
          </w:p>
        </w:tc>
      </w:tr>
      <w:tr w:rsidR="00581FDF" w:rsidTr="0066322D">
        <w:tc>
          <w:tcPr>
            <w:tcW w:w="846" w:type="dxa"/>
          </w:tcPr>
          <w:p w:rsidR="00581FDF" w:rsidRDefault="00581FDF" w:rsidP="0066322D">
            <w:pPr>
              <w:spacing w:line="360" w:lineRule="auto"/>
              <w:jc w:val="center"/>
              <w:rPr>
                <w:rFonts w:hAnsi="宋体"/>
                <w:sz w:val="24"/>
              </w:rPr>
            </w:pPr>
            <w:r>
              <w:rPr>
                <w:rFonts w:hAnsi="宋体" w:hint="eastAsia"/>
                <w:sz w:val="24"/>
              </w:rPr>
              <w:t>5</w:t>
            </w:r>
          </w:p>
        </w:tc>
        <w:tc>
          <w:tcPr>
            <w:tcW w:w="1192" w:type="dxa"/>
          </w:tcPr>
          <w:p w:rsidR="00581FDF" w:rsidRDefault="00581FDF" w:rsidP="0066322D">
            <w:pPr>
              <w:spacing w:line="360" w:lineRule="auto"/>
              <w:jc w:val="center"/>
              <w:rPr>
                <w:rFonts w:hAnsi="宋体"/>
                <w:sz w:val="24"/>
              </w:rPr>
            </w:pPr>
            <w:r>
              <w:rPr>
                <w:rFonts w:hAnsi="宋体" w:hint="eastAsia"/>
                <w:sz w:val="24"/>
              </w:rPr>
              <w:t>消毒供应室</w:t>
            </w:r>
          </w:p>
        </w:tc>
        <w:tc>
          <w:tcPr>
            <w:tcW w:w="1192" w:type="dxa"/>
          </w:tcPr>
          <w:p w:rsidR="00581FDF" w:rsidRDefault="00581FDF" w:rsidP="0066322D">
            <w:pPr>
              <w:spacing w:line="360" w:lineRule="auto"/>
              <w:jc w:val="center"/>
              <w:rPr>
                <w:rFonts w:hAnsi="宋体"/>
                <w:sz w:val="24"/>
              </w:rPr>
            </w:pPr>
            <w:r w:rsidRPr="00B62E3C">
              <w:t>Miele PG8528</w:t>
            </w:r>
          </w:p>
        </w:tc>
        <w:tc>
          <w:tcPr>
            <w:tcW w:w="1192" w:type="dxa"/>
          </w:tcPr>
          <w:p w:rsidR="00581FDF" w:rsidRDefault="00581FDF" w:rsidP="0066322D">
            <w:pPr>
              <w:spacing w:line="360" w:lineRule="auto"/>
              <w:jc w:val="center"/>
              <w:rPr>
                <w:rFonts w:hAnsi="宋体"/>
                <w:sz w:val="24"/>
              </w:rPr>
            </w:pPr>
            <w:r>
              <w:rPr>
                <w:rFonts w:hAnsi="宋体" w:hint="eastAsia"/>
                <w:sz w:val="24"/>
              </w:rPr>
              <w:t>4</w:t>
            </w:r>
            <w:r>
              <w:rPr>
                <w:rFonts w:hAnsi="宋体"/>
                <w:sz w:val="24"/>
              </w:rPr>
              <w:t>71</w:t>
            </w:r>
            <w:r>
              <w:rPr>
                <w:rFonts w:hAnsi="宋体" w:hint="eastAsia"/>
                <w:sz w:val="24"/>
              </w:rPr>
              <w:t>L</w:t>
            </w:r>
          </w:p>
        </w:tc>
        <w:tc>
          <w:tcPr>
            <w:tcW w:w="1647" w:type="dxa"/>
            <w:tcBorders>
              <w:top w:val="single" w:sz="4" w:space="0" w:color="auto"/>
              <w:left w:val="single" w:sz="4" w:space="0" w:color="000000"/>
              <w:bottom w:val="single" w:sz="4" w:space="0" w:color="auto"/>
              <w:right w:val="single" w:sz="4" w:space="0" w:color="auto"/>
            </w:tcBorders>
            <w:shd w:val="clear" w:color="auto" w:fill="auto"/>
            <w:vAlign w:val="center"/>
          </w:tcPr>
          <w:p w:rsidR="00581FDF" w:rsidRDefault="00581FDF" w:rsidP="0066322D">
            <w:pPr>
              <w:jc w:val="center"/>
              <w:rPr>
                <w:rFonts w:ascii="Arial" w:hAnsi="Arial" w:cs="Arial"/>
                <w:color w:val="000000"/>
                <w:sz w:val="20"/>
                <w:szCs w:val="20"/>
              </w:rPr>
            </w:pPr>
            <w:r>
              <w:rPr>
                <w:rFonts w:ascii="Arial" w:hAnsi="Arial" w:cs="Arial"/>
                <w:color w:val="000000"/>
                <w:sz w:val="20"/>
                <w:szCs w:val="20"/>
              </w:rPr>
              <w:t>74384828</w:t>
            </w:r>
          </w:p>
        </w:tc>
        <w:tc>
          <w:tcPr>
            <w:tcW w:w="2148" w:type="dxa"/>
            <w:tcBorders>
              <w:left w:val="single" w:sz="4" w:space="0" w:color="auto"/>
            </w:tcBorders>
          </w:tcPr>
          <w:p w:rsidR="00581FDF" w:rsidRDefault="00581FDF" w:rsidP="0066322D">
            <w:pPr>
              <w:jc w:val="center"/>
            </w:pPr>
            <w:r w:rsidRPr="002A74F8">
              <w:rPr>
                <w:rFonts w:hAnsi="宋体"/>
                <w:sz w:val="24"/>
              </w:rPr>
              <w:t>2024.1.1-2024.12.31</w:t>
            </w:r>
          </w:p>
        </w:tc>
      </w:tr>
      <w:tr w:rsidR="00581FDF" w:rsidTr="0066322D">
        <w:tc>
          <w:tcPr>
            <w:tcW w:w="846" w:type="dxa"/>
          </w:tcPr>
          <w:p w:rsidR="00581FDF" w:rsidRDefault="00581FDF" w:rsidP="0066322D">
            <w:pPr>
              <w:spacing w:line="360" w:lineRule="auto"/>
              <w:jc w:val="center"/>
              <w:rPr>
                <w:rFonts w:hAnsi="宋体"/>
                <w:sz w:val="24"/>
              </w:rPr>
            </w:pPr>
            <w:r>
              <w:rPr>
                <w:rFonts w:hAnsi="宋体" w:hint="eastAsia"/>
                <w:sz w:val="24"/>
              </w:rPr>
              <w:t>6</w:t>
            </w:r>
          </w:p>
        </w:tc>
        <w:tc>
          <w:tcPr>
            <w:tcW w:w="1192" w:type="dxa"/>
          </w:tcPr>
          <w:p w:rsidR="00581FDF" w:rsidRDefault="00581FDF" w:rsidP="0066322D">
            <w:pPr>
              <w:spacing w:line="360" w:lineRule="auto"/>
              <w:jc w:val="center"/>
              <w:rPr>
                <w:rFonts w:hAnsi="宋体"/>
                <w:sz w:val="24"/>
              </w:rPr>
            </w:pPr>
            <w:r>
              <w:rPr>
                <w:rFonts w:hAnsi="宋体" w:hint="eastAsia"/>
                <w:sz w:val="24"/>
              </w:rPr>
              <w:t>江北中心</w:t>
            </w:r>
          </w:p>
        </w:tc>
        <w:tc>
          <w:tcPr>
            <w:tcW w:w="1192" w:type="dxa"/>
          </w:tcPr>
          <w:p w:rsidR="00581FDF" w:rsidRPr="00B62E3C" w:rsidRDefault="00581FDF" w:rsidP="0066322D">
            <w:pPr>
              <w:spacing w:line="360" w:lineRule="auto"/>
              <w:jc w:val="center"/>
            </w:pPr>
            <w:r w:rsidRPr="00B62E3C">
              <w:t xml:space="preserve">Miele </w:t>
            </w:r>
            <w:r w:rsidRPr="00741DFB">
              <w:t>G7881</w:t>
            </w:r>
          </w:p>
        </w:tc>
        <w:tc>
          <w:tcPr>
            <w:tcW w:w="1192" w:type="dxa"/>
          </w:tcPr>
          <w:p w:rsidR="00581FDF" w:rsidRDefault="00581FDF" w:rsidP="0066322D">
            <w:pPr>
              <w:spacing w:line="360" w:lineRule="auto"/>
              <w:jc w:val="center"/>
              <w:rPr>
                <w:rFonts w:hAnsi="宋体"/>
                <w:sz w:val="24"/>
              </w:rPr>
            </w:pPr>
            <w:r>
              <w:rPr>
                <w:rFonts w:hAnsi="宋体" w:hint="eastAsia"/>
                <w:sz w:val="24"/>
              </w:rPr>
              <w:t>1</w:t>
            </w:r>
            <w:r>
              <w:rPr>
                <w:rFonts w:hAnsi="宋体"/>
                <w:sz w:val="24"/>
              </w:rPr>
              <w:t>75</w:t>
            </w:r>
            <w:r>
              <w:rPr>
                <w:rFonts w:hAnsi="宋体" w:hint="eastAsia"/>
                <w:sz w:val="24"/>
              </w:rPr>
              <w:t>L</w:t>
            </w:r>
          </w:p>
        </w:tc>
        <w:tc>
          <w:tcPr>
            <w:tcW w:w="1647" w:type="dxa"/>
            <w:tcBorders>
              <w:top w:val="single" w:sz="4" w:space="0" w:color="auto"/>
              <w:left w:val="single" w:sz="4" w:space="0" w:color="000000"/>
              <w:bottom w:val="single" w:sz="4" w:space="0" w:color="auto"/>
              <w:right w:val="single" w:sz="4" w:space="0" w:color="auto"/>
            </w:tcBorders>
            <w:shd w:val="clear" w:color="auto" w:fill="auto"/>
            <w:vAlign w:val="center"/>
          </w:tcPr>
          <w:p w:rsidR="00581FDF" w:rsidRDefault="00581FDF" w:rsidP="0066322D">
            <w:pPr>
              <w:jc w:val="center"/>
              <w:rPr>
                <w:rFonts w:ascii="Arial" w:hAnsi="Arial" w:cs="Arial"/>
                <w:color w:val="000000"/>
                <w:sz w:val="20"/>
                <w:szCs w:val="20"/>
              </w:rPr>
            </w:pPr>
            <w:r w:rsidRPr="00741DFB">
              <w:rPr>
                <w:rFonts w:ascii="Arial" w:hAnsi="Arial" w:cs="Arial"/>
                <w:color w:val="000000"/>
                <w:sz w:val="20"/>
                <w:szCs w:val="20"/>
              </w:rPr>
              <w:t>0011844390</w:t>
            </w:r>
          </w:p>
        </w:tc>
        <w:tc>
          <w:tcPr>
            <w:tcW w:w="2148" w:type="dxa"/>
            <w:tcBorders>
              <w:left w:val="single" w:sz="4" w:space="0" w:color="auto"/>
            </w:tcBorders>
          </w:tcPr>
          <w:p w:rsidR="00581FDF" w:rsidRDefault="00581FDF" w:rsidP="0066322D">
            <w:pPr>
              <w:jc w:val="center"/>
            </w:pPr>
            <w:r w:rsidRPr="002A74F8">
              <w:rPr>
                <w:rFonts w:hAnsi="宋体"/>
                <w:sz w:val="24"/>
              </w:rPr>
              <w:t>2024.1.1-2024.12.31</w:t>
            </w:r>
          </w:p>
        </w:tc>
      </w:tr>
      <w:tr w:rsidR="00581FDF" w:rsidTr="0066322D">
        <w:tc>
          <w:tcPr>
            <w:tcW w:w="846" w:type="dxa"/>
          </w:tcPr>
          <w:p w:rsidR="00581FDF" w:rsidRPr="000E44E2" w:rsidRDefault="00581FDF" w:rsidP="0066322D">
            <w:pPr>
              <w:spacing w:line="360" w:lineRule="auto"/>
              <w:jc w:val="center"/>
              <w:rPr>
                <w:rFonts w:hAnsi="宋体"/>
                <w:sz w:val="24"/>
              </w:rPr>
            </w:pPr>
            <w:r w:rsidRPr="000E44E2">
              <w:rPr>
                <w:rFonts w:hAnsi="宋体" w:hint="eastAsia"/>
                <w:sz w:val="24"/>
              </w:rPr>
              <w:t>7</w:t>
            </w:r>
          </w:p>
        </w:tc>
        <w:tc>
          <w:tcPr>
            <w:tcW w:w="1192" w:type="dxa"/>
          </w:tcPr>
          <w:p w:rsidR="00581FDF" w:rsidRPr="000E44E2" w:rsidRDefault="00581FDF" w:rsidP="0066322D">
            <w:pPr>
              <w:spacing w:line="360" w:lineRule="auto"/>
              <w:jc w:val="center"/>
              <w:rPr>
                <w:rFonts w:hAnsi="宋体"/>
                <w:sz w:val="24"/>
              </w:rPr>
            </w:pPr>
            <w:r w:rsidRPr="000E44E2">
              <w:rPr>
                <w:rFonts w:hAnsi="宋体" w:hint="eastAsia"/>
                <w:sz w:val="24"/>
              </w:rPr>
              <w:t>第二门诊</w:t>
            </w:r>
          </w:p>
        </w:tc>
        <w:tc>
          <w:tcPr>
            <w:tcW w:w="1192" w:type="dxa"/>
          </w:tcPr>
          <w:p w:rsidR="00581FDF" w:rsidRPr="000E44E2" w:rsidRDefault="00581FDF" w:rsidP="0066322D">
            <w:pPr>
              <w:spacing w:line="360" w:lineRule="auto"/>
              <w:jc w:val="center"/>
            </w:pPr>
            <w:r w:rsidRPr="000E44E2">
              <w:t>Miele PG8591</w:t>
            </w:r>
          </w:p>
        </w:tc>
        <w:tc>
          <w:tcPr>
            <w:tcW w:w="1192" w:type="dxa"/>
          </w:tcPr>
          <w:p w:rsidR="00581FDF" w:rsidRPr="000E44E2" w:rsidRDefault="00581FDF" w:rsidP="0066322D">
            <w:pPr>
              <w:spacing w:line="360" w:lineRule="auto"/>
              <w:jc w:val="center"/>
              <w:rPr>
                <w:rFonts w:hAnsi="宋体"/>
                <w:sz w:val="24"/>
              </w:rPr>
            </w:pPr>
            <w:r w:rsidRPr="000E44E2">
              <w:rPr>
                <w:rFonts w:hAnsi="宋体" w:hint="eastAsia"/>
                <w:sz w:val="24"/>
              </w:rPr>
              <w:t>1</w:t>
            </w:r>
            <w:r w:rsidRPr="000E44E2">
              <w:rPr>
                <w:rFonts w:hAnsi="宋体"/>
                <w:sz w:val="24"/>
              </w:rPr>
              <w:t>75</w:t>
            </w:r>
            <w:r w:rsidRPr="000E44E2">
              <w:rPr>
                <w:rFonts w:hAnsi="宋体" w:hint="eastAsia"/>
                <w:sz w:val="24"/>
              </w:rPr>
              <w:t>L</w:t>
            </w:r>
          </w:p>
        </w:tc>
        <w:tc>
          <w:tcPr>
            <w:tcW w:w="1647" w:type="dxa"/>
            <w:tcBorders>
              <w:top w:val="single" w:sz="4" w:space="0" w:color="auto"/>
              <w:left w:val="single" w:sz="4" w:space="0" w:color="000000"/>
              <w:bottom w:val="single" w:sz="4" w:space="0" w:color="auto"/>
              <w:right w:val="single" w:sz="4" w:space="0" w:color="auto"/>
            </w:tcBorders>
            <w:shd w:val="clear" w:color="auto" w:fill="auto"/>
            <w:vAlign w:val="center"/>
          </w:tcPr>
          <w:p w:rsidR="00581FDF" w:rsidRPr="000E44E2" w:rsidRDefault="00581FDF" w:rsidP="0066322D">
            <w:pPr>
              <w:jc w:val="center"/>
              <w:rPr>
                <w:rFonts w:ascii="Arial" w:hAnsi="Arial" w:cs="Arial"/>
                <w:color w:val="000000"/>
                <w:sz w:val="20"/>
                <w:szCs w:val="20"/>
              </w:rPr>
            </w:pPr>
            <w:r w:rsidRPr="000E44E2">
              <w:rPr>
                <w:rFonts w:ascii="Arial" w:hAnsi="Arial" w:cs="Arial"/>
                <w:color w:val="000000"/>
                <w:sz w:val="20"/>
                <w:szCs w:val="20"/>
              </w:rPr>
              <w:t>001018432510</w:t>
            </w:r>
          </w:p>
        </w:tc>
        <w:tc>
          <w:tcPr>
            <w:tcW w:w="2148" w:type="dxa"/>
            <w:tcBorders>
              <w:left w:val="single" w:sz="4" w:space="0" w:color="auto"/>
            </w:tcBorders>
          </w:tcPr>
          <w:p w:rsidR="00581FDF" w:rsidRPr="000E44E2" w:rsidRDefault="00581FDF" w:rsidP="0066322D">
            <w:pPr>
              <w:spacing w:line="360" w:lineRule="auto"/>
              <w:jc w:val="center"/>
              <w:rPr>
                <w:rFonts w:hAnsi="宋体"/>
                <w:sz w:val="24"/>
              </w:rPr>
            </w:pPr>
            <w:r w:rsidRPr="000E44E2">
              <w:rPr>
                <w:rFonts w:hAnsi="宋体" w:hint="eastAsia"/>
                <w:sz w:val="24"/>
              </w:rPr>
              <w:t>2</w:t>
            </w:r>
            <w:r w:rsidRPr="000E44E2">
              <w:rPr>
                <w:rFonts w:hAnsi="宋体"/>
                <w:sz w:val="24"/>
              </w:rPr>
              <w:t>024.7.28-2024.12.31</w:t>
            </w:r>
          </w:p>
        </w:tc>
      </w:tr>
      <w:tr w:rsidR="00581FDF" w:rsidTr="0066322D">
        <w:tc>
          <w:tcPr>
            <w:tcW w:w="846" w:type="dxa"/>
          </w:tcPr>
          <w:p w:rsidR="00581FDF" w:rsidRDefault="00581FDF" w:rsidP="0066322D">
            <w:pPr>
              <w:spacing w:line="360" w:lineRule="auto"/>
              <w:jc w:val="center"/>
              <w:rPr>
                <w:rFonts w:hAnsi="宋体"/>
                <w:sz w:val="24"/>
              </w:rPr>
            </w:pPr>
            <w:r>
              <w:rPr>
                <w:rFonts w:hAnsi="宋体" w:hint="eastAsia"/>
                <w:sz w:val="24"/>
              </w:rPr>
              <w:t>8</w:t>
            </w:r>
          </w:p>
        </w:tc>
        <w:tc>
          <w:tcPr>
            <w:tcW w:w="1192" w:type="dxa"/>
          </w:tcPr>
          <w:p w:rsidR="00581FDF" w:rsidRDefault="00581FDF" w:rsidP="0066322D">
            <w:pPr>
              <w:spacing w:line="360" w:lineRule="auto"/>
              <w:jc w:val="center"/>
              <w:rPr>
                <w:rFonts w:hAnsi="宋体"/>
                <w:sz w:val="24"/>
              </w:rPr>
            </w:pPr>
            <w:r>
              <w:rPr>
                <w:rFonts w:hAnsi="宋体" w:hint="eastAsia"/>
                <w:sz w:val="24"/>
              </w:rPr>
              <w:t>第四门诊</w:t>
            </w:r>
          </w:p>
        </w:tc>
        <w:tc>
          <w:tcPr>
            <w:tcW w:w="1192" w:type="dxa"/>
          </w:tcPr>
          <w:p w:rsidR="00581FDF" w:rsidRPr="00B62E3C" w:rsidRDefault="00581FDF" w:rsidP="0066322D">
            <w:pPr>
              <w:spacing w:line="360" w:lineRule="auto"/>
              <w:jc w:val="center"/>
            </w:pPr>
            <w:r w:rsidRPr="00741DFB">
              <w:t>Miele G7881</w:t>
            </w:r>
          </w:p>
        </w:tc>
        <w:tc>
          <w:tcPr>
            <w:tcW w:w="1192" w:type="dxa"/>
          </w:tcPr>
          <w:p w:rsidR="00581FDF" w:rsidRDefault="00581FDF" w:rsidP="0066322D">
            <w:pPr>
              <w:spacing w:line="360" w:lineRule="auto"/>
              <w:jc w:val="center"/>
              <w:rPr>
                <w:rFonts w:hAnsi="宋体"/>
                <w:sz w:val="24"/>
              </w:rPr>
            </w:pPr>
            <w:r w:rsidRPr="00741DFB">
              <w:t>175L</w:t>
            </w:r>
          </w:p>
        </w:tc>
        <w:tc>
          <w:tcPr>
            <w:tcW w:w="1647" w:type="dxa"/>
            <w:tcBorders>
              <w:top w:val="single" w:sz="4" w:space="0" w:color="auto"/>
              <w:left w:val="single" w:sz="4" w:space="0" w:color="000000"/>
              <w:bottom w:val="single" w:sz="4" w:space="0" w:color="auto"/>
              <w:right w:val="single" w:sz="4" w:space="0" w:color="auto"/>
            </w:tcBorders>
            <w:shd w:val="clear" w:color="auto" w:fill="auto"/>
            <w:vAlign w:val="center"/>
          </w:tcPr>
          <w:p w:rsidR="00581FDF" w:rsidRPr="00741DFB" w:rsidRDefault="00581FDF" w:rsidP="0066322D">
            <w:pPr>
              <w:jc w:val="center"/>
              <w:rPr>
                <w:rFonts w:ascii="Arial" w:hAnsi="Arial" w:cs="Arial"/>
                <w:color w:val="000000"/>
                <w:sz w:val="20"/>
                <w:szCs w:val="20"/>
              </w:rPr>
            </w:pPr>
            <w:r>
              <w:rPr>
                <w:rFonts w:ascii="Arial" w:hAnsi="Arial" w:cs="Arial" w:hint="eastAsia"/>
                <w:color w:val="000000"/>
                <w:sz w:val="20"/>
                <w:szCs w:val="20"/>
              </w:rPr>
              <w:t>0</w:t>
            </w:r>
            <w:r>
              <w:rPr>
                <w:rFonts w:ascii="Arial" w:hAnsi="Arial" w:cs="Arial"/>
                <w:color w:val="000000"/>
                <w:sz w:val="20"/>
                <w:szCs w:val="20"/>
              </w:rPr>
              <w:t>018403936</w:t>
            </w:r>
          </w:p>
        </w:tc>
        <w:tc>
          <w:tcPr>
            <w:tcW w:w="2148" w:type="dxa"/>
            <w:tcBorders>
              <w:left w:val="single" w:sz="4" w:space="0" w:color="auto"/>
            </w:tcBorders>
          </w:tcPr>
          <w:p w:rsidR="00581FDF" w:rsidRDefault="00581FDF" w:rsidP="0066322D">
            <w:pPr>
              <w:spacing w:line="360" w:lineRule="auto"/>
              <w:jc w:val="center"/>
              <w:rPr>
                <w:rFonts w:hAnsi="宋体"/>
                <w:sz w:val="24"/>
              </w:rPr>
            </w:pPr>
            <w:r>
              <w:rPr>
                <w:rFonts w:hAnsi="宋体" w:hint="eastAsia"/>
                <w:sz w:val="24"/>
              </w:rPr>
              <w:t>2</w:t>
            </w:r>
            <w:r>
              <w:rPr>
                <w:rFonts w:hAnsi="宋体"/>
                <w:sz w:val="24"/>
              </w:rPr>
              <w:t>024.1.1-2024.12.31</w:t>
            </w:r>
          </w:p>
        </w:tc>
      </w:tr>
    </w:tbl>
    <w:p w:rsidR="00581FDF" w:rsidRDefault="00581FDF" w:rsidP="00581FDF">
      <w:pPr>
        <w:spacing w:line="360" w:lineRule="auto"/>
        <w:ind w:firstLine="420"/>
        <w:rPr>
          <w:rFonts w:hAnsi="宋体"/>
          <w:sz w:val="24"/>
        </w:rPr>
      </w:pPr>
    </w:p>
    <w:p w:rsidR="00581FDF" w:rsidRDefault="00581FDF" w:rsidP="00581FDF">
      <w:pPr>
        <w:spacing w:line="360" w:lineRule="auto"/>
        <w:ind w:firstLine="420"/>
        <w:rPr>
          <w:rFonts w:hAnsi="宋体" w:hint="eastAsia"/>
          <w:sz w:val="24"/>
        </w:rPr>
      </w:pPr>
    </w:p>
    <w:p w:rsidR="00581FDF" w:rsidRPr="00A02F22" w:rsidRDefault="00581FDF" w:rsidP="00581FDF">
      <w:pPr>
        <w:spacing w:line="360" w:lineRule="auto"/>
        <w:ind w:firstLine="420"/>
        <w:rPr>
          <w:rFonts w:hAnsi="宋体"/>
          <w:b/>
          <w:bCs/>
          <w:sz w:val="24"/>
        </w:rPr>
      </w:pPr>
      <w:bookmarkStart w:id="0" w:name="_Hlk125994741"/>
      <w:r w:rsidRPr="00A02F22">
        <w:rPr>
          <w:rFonts w:hAnsi="宋体" w:hint="eastAsia"/>
          <w:b/>
          <w:bCs/>
          <w:sz w:val="24"/>
        </w:rPr>
        <w:lastRenderedPageBreak/>
        <w:t>二、技术参数及基本要求：</w:t>
      </w:r>
    </w:p>
    <w:bookmarkEnd w:id="0"/>
    <w:p w:rsidR="001D3A0C" w:rsidRPr="00A02F22" w:rsidRDefault="001D3A0C" w:rsidP="001D3A0C">
      <w:pPr>
        <w:spacing w:line="360" w:lineRule="auto"/>
        <w:ind w:firstLine="420"/>
        <w:rPr>
          <w:rFonts w:hAnsi="宋体"/>
          <w:sz w:val="24"/>
        </w:rPr>
      </w:pPr>
      <w:r w:rsidRPr="00A02F22">
        <w:rPr>
          <w:rFonts w:hAnsi="宋体" w:hint="eastAsia"/>
          <w:sz w:val="24"/>
        </w:rPr>
        <w:t>1、维修保养范围：</w:t>
      </w:r>
    </w:p>
    <w:p w:rsidR="001D3A0C" w:rsidRDefault="001D3A0C" w:rsidP="001D3A0C">
      <w:pPr>
        <w:spacing w:line="360" w:lineRule="auto"/>
        <w:ind w:firstLine="420"/>
        <w:rPr>
          <w:rFonts w:hAnsi="宋体"/>
          <w:bCs/>
          <w:color w:val="000000"/>
          <w:sz w:val="24"/>
          <w:lang w:bidi="ar"/>
        </w:rPr>
      </w:pPr>
      <w:r>
        <w:rPr>
          <w:rFonts w:hAnsi="宋体" w:hint="eastAsia"/>
          <w:bCs/>
          <w:color w:val="000000"/>
          <w:sz w:val="24"/>
          <w:lang w:bidi="ar"/>
        </w:rPr>
        <w:t>见维保清单</w:t>
      </w:r>
      <w:r w:rsidRPr="00A02F22">
        <w:rPr>
          <w:rFonts w:hAnsi="宋体" w:hint="eastAsia"/>
          <w:bCs/>
          <w:color w:val="000000"/>
          <w:sz w:val="24"/>
          <w:lang w:bidi="ar"/>
        </w:rPr>
        <w:t>。</w:t>
      </w:r>
    </w:p>
    <w:p w:rsidR="001D3A0C" w:rsidRPr="00A02F22" w:rsidRDefault="001D3A0C" w:rsidP="001D3A0C">
      <w:pPr>
        <w:spacing w:line="360" w:lineRule="auto"/>
        <w:ind w:firstLine="420"/>
        <w:rPr>
          <w:rFonts w:hAnsi="宋体"/>
          <w:sz w:val="24"/>
        </w:rPr>
      </w:pPr>
      <w:r w:rsidRPr="00A02F22">
        <w:rPr>
          <w:rFonts w:hAnsi="宋体" w:hint="eastAsia"/>
          <w:bCs/>
          <w:color w:val="000000"/>
          <w:sz w:val="24"/>
          <w:lang w:bidi="ar"/>
        </w:rPr>
        <w:t>保修范围</w:t>
      </w:r>
      <w:r w:rsidRPr="00A02F22">
        <w:rPr>
          <w:rFonts w:hAnsi="宋体" w:hint="eastAsia"/>
          <w:sz w:val="24"/>
        </w:rPr>
        <w:t>：</w:t>
      </w:r>
      <w:r>
        <w:rPr>
          <w:rFonts w:hAnsi="宋体" w:hint="eastAsia"/>
          <w:sz w:val="24"/>
        </w:rPr>
        <w:t>软件、硬件方面的相关要求。</w:t>
      </w:r>
    </w:p>
    <w:p w:rsidR="001D3A0C" w:rsidRPr="00A02F22" w:rsidRDefault="001D3A0C" w:rsidP="001D3A0C">
      <w:pPr>
        <w:spacing w:line="360" w:lineRule="auto"/>
        <w:ind w:firstLine="420"/>
        <w:rPr>
          <w:rFonts w:hAnsi="宋体"/>
          <w:sz w:val="24"/>
        </w:rPr>
      </w:pPr>
      <w:r w:rsidRPr="00A02F22">
        <w:rPr>
          <w:rFonts w:hAnsi="宋体" w:hint="eastAsia"/>
          <w:sz w:val="24"/>
        </w:rPr>
        <w:t>保养内容：</w:t>
      </w:r>
      <w:r w:rsidRPr="00A02F22">
        <w:rPr>
          <w:rFonts w:hAnsi="宋体" w:cs="宋体" w:hint="eastAsia"/>
          <w:color w:val="000000"/>
          <w:kern w:val="0"/>
          <w:sz w:val="24"/>
        </w:rPr>
        <w:t>制定日常保养计划，定期保养每年执行</w:t>
      </w:r>
      <w:r w:rsidRPr="00A02F22">
        <w:rPr>
          <w:rFonts w:hAnsi="宋体" w:cs="宋体"/>
          <w:color w:val="000000"/>
          <w:kern w:val="0"/>
          <w:sz w:val="24"/>
        </w:rPr>
        <w:t>4</w:t>
      </w:r>
      <w:r w:rsidRPr="00A02F22">
        <w:rPr>
          <w:rFonts w:hAnsi="宋体" w:cs="宋体" w:hint="eastAsia"/>
          <w:color w:val="000000"/>
          <w:kern w:val="0"/>
          <w:sz w:val="24"/>
        </w:rPr>
        <w:t>次。</w:t>
      </w:r>
      <w:r>
        <w:rPr>
          <w:rFonts w:hAnsi="宋体" w:cs="宋体" w:hint="eastAsia"/>
          <w:color w:val="000000"/>
          <w:kern w:val="0"/>
          <w:sz w:val="24"/>
        </w:rPr>
        <w:t>分为大保养和小保养，每年一次性能检测（需有资质的单位）。</w:t>
      </w:r>
    </w:p>
    <w:p w:rsidR="001D3A0C" w:rsidRDefault="001D3A0C" w:rsidP="001D3A0C">
      <w:pPr>
        <w:spacing w:line="360" w:lineRule="auto"/>
        <w:ind w:firstLine="420"/>
        <w:rPr>
          <w:rFonts w:hAnsi="宋体"/>
          <w:sz w:val="24"/>
        </w:rPr>
      </w:pPr>
      <w:r w:rsidRPr="00A02F22">
        <w:rPr>
          <w:rFonts w:hAnsi="宋体" w:hint="eastAsia"/>
          <w:sz w:val="24"/>
        </w:rPr>
        <w:t>2、服务期限：</w:t>
      </w:r>
      <w:r>
        <w:rPr>
          <w:rFonts w:hAnsi="宋体" w:hint="eastAsia"/>
          <w:sz w:val="24"/>
        </w:rPr>
        <w:t>见维保清单内的维保期限。</w:t>
      </w:r>
    </w:p>
    <w:p w:rsidR="001D3A0C" w:rsidRDefault="001D3A0C" w:rsidP="001D3A0C">
      <w:pPr>
        <w:spacing w:line="360" w:lineRule="auto"/>
        <w:ind w:firstLine="420"/>
        <w:rPr>
          <w:rFonts w:hAnsi="宋体"/>
          <w:sz w:val="24"/>
        </w:rPr>
      </w:pPr>
      <w:r>
        <w:rPr>
          <w:rFonts w:hAnsi="宋体" w:hint="eastAsia"/>
          <w:sz w:val="24"/>
        </w:rPr>
        <w:t>3、报价要求：</w:t>
      </w:r>
      <w:r>
        <w:rPr>
          <w:rFonts w:hAnsi="宋体"/>
          <w:sz w:val="24"/>
        </w:rPr>
        <w:t>每</w:t>
      </w:r>
      <w:r>
        <w:rPr>
          <w:rFonts w:hAnsi="宋体" w:hint="eastAsia"/>
          <w:sz w:val="24"/>
        </w:rPr>
        <w:t>个型号</w:t>
      </w:r>
      <w:r>
        <w:rPr>
          <w:rFonts w:hAnsi="宋体"/>
          <w:sz w:val="24"/>
        </w:rPr>
        <w:t>按</w:t>
      </w:r>
      <w:r>
        <w:rPr>
          <w:rFonts w:hAnsi="宋体" w:hint="eastAsia"/>
          <w:sz w:val="24"/>
        </w:rPr>
        <w:t>每</w:t>
      </w:r>
      <w:r>
        <w:rPr>
          <w:rFonts w:hAnsi="宋体"/>
          <w:sz w:val="24"/>
        </w:rPr>
        <w:t>年</w:t>
      </w:r>
      <w:r>
        <w:rPr>
          <w:rFonts w:hAnsi="宋体" w:hint="eastAsia"/>
          <w:sz w:val="24"/>
        </w:rPr>
        <w:t>/单台</w:t>
      </w:r>
      <w:r>
        <w:rPr>
          <w:rFonts w:hAnsi="宋体"/>
          <w:sz w:val="24"/>
        </w:rPr>
        <w:t>价格报价</w:t>
      </w:r>
      <w:r>
        <w:rPr>
          <w:rFonts w:hAnsi="宋体" w:hint="eastAsia"/>
          <w:sz w:val="24"/>
        </w:rPr>
        <w:t>，其中型号为米勒PG</w:t>
      </w:r>
      <w:r>
        <w:rPr>
          <w:rFonts w:hAnsi="宋体"/>
          <w:sz w:val="24"/>
        </w:rPr>
        <w:t>8591</w:t>
      </w:r>
      <w:r>
        <w:rPr>
          <w:rFonts w:hAnsi="宋体" w:hint="eastAsia"/>
          <w:sz w:val="24"/>
        </w:rPr>
        <w:t>分五个月和一年分别报价，</w:t>
      </w:r>
      <w:r>
        <w:rPr>
          <w:rFonts w:hAnsi="宋体"/>
          <w:sz w:val="24"/>
        </w:rPr>
        <w:t>合计总价</w:t>
      </w:r>
      <w:r>
        <w:rPr>
          <w:rFonts w:hAnsi="宋体" w:hint="eastAsia"/>
          <w:sz w:val="24"/>
        </w:rPr>
        <w:t>。</w:t>
      </w:r>
    </w:p>
    <w:p w:rsidR="001D3A0C" w:rsidRDefault="001D3A0C" w:rsidP="001D3A0C">
      <w:pPr>
        <w:spacing w:line="470" w:lineRule="exact"/>
        <w:ind w:firstLineChars="200" w:firstLine="480"/>
        <w:rPr>
          <w:rFonts w:ascii="宋体" w:hAnsi="宋体"/>
          <w:sz w:val="24"/>
        </w:rPr>
      </w:pPr>
      <w:bookmarkStart w:id="1" w:name="_Hlk125994773"/>
      <w:r>
        <w:rPr>
          <w:rFonts w:ascii="宋体" w:hAnsi="宋体"/>
          <w:sz w:val="24"/>
        </w:rPr>
        <w:t>4</w:t>
      </w:r>
      <w:r w:rsidRPr="00A02F22">
        <w:rPr>
          <w:rFonts w:ascii="宋体" w:hAnsi="宋体" w:hint="eastAsia"/>
          <w:sz w:val="24"/>
        </w:rPr>
        <w:t>、</w:t>
      </w:r>
      <w:r>
        <w:rPr>
          <w:rFonts w:ascii="宋体" w:hAnsi="宋体" w:hint="eastAsia"/>
          <w:sz w:val="24"/>
        </w:rPr>
        <w:t>服务要求</w:t>
      </w:r>
      <w:r>
        <w:rPr>
          <w:rFonts w:ascii="宋体" w:hAnsi="宋体"/>
          <w:sz w:val="24"/>
        </w:rPr>
        <w:t>：</w:t>
      </w:r>
    </w:p>
    <w:p w:rsidR="001D3A0C" w:rsidRPr="00D30C0F" w:rsidRDefault="001D3A0C" w:rsidP="001D3A0C">
      <w:pPr>
        <w:pStyle w:val="a3"/>
        <w:numPr>
          <w:ilvl w:val="0"/>
          <w:numId w:val="3"/>
        </w:numPr>
        <w:spacing w:line="470" w:lineRule="exact"/>
        <w:ind w:left="0" w:firstLineChars="0" w:firstLine="420"/>
        <w:rPr>
          <w:rFonts w:hAnsi="宋体"/>
          <w:sz w:val="24"/>
        </w:rPr>
      </w:pPr>
      <w:r>
        <w:rPr>
          <w:rFonts w:hAnsi="宋体" w:hint="eastAsia"/>
          <w:sz w:val="24"/>
        </w:rPr>
        <w:t>保修期内提供不限次数现场维修，供应商免费更换维保设备备件耗材</w:t>
      </w:r>
      <w:r w:rsidRPr="00D30C0F">
        <w:rPr>
          <w:rFonts w:hAnsi="宋体" w:hint="eastAsia"/>
          <w:sz w:val="24"/>
        </w:rPr>
        <w:t>，并承担维保期间维修人员的往返差旅费、人工费、维修所需备件的搬运费、安装调试费以及系统软件升级等一切费用。</w:t>
      </w:r>
    </w:p>
    <w:p w:rsidR="001D3A0C" w:rsidRPr="00E86FA4" w:rsidRDefault="001D3A0C" w:rsidP="001D3A0C">
      <w:pPr>
        <w:pStyle w:val="a3"/>
        <w:numPr>
          <w:ilvl w:val="0"/>
          <w:numId w:val="3"/>
        </w:numPr>
        <w:spacing w:line="470" w:lineRule="exact"/>
        <w:ind w:left="845" w:firstLineChars="0"/>
        <w:rPr>
          <w:rFonts w:hAnsi="宋体"/>
          <w:sz w:val="24"/>
        </w:rPr>
      </w:pPr>
      <w:r w:rsidRPr="00E86FA4">
        <w:rPr>
          <w:rFonts w:hAnsi="宋体" w:hint="eastAsia"/>
          <w:sz w:val="24"/>
        </w:rPr>
        <w:t>供应商在接到用户报修电话后</w:t>
      </w:r>
      <w:r w:rsidRPr="00E86FA4">
        <w:rPr>
          <w:rFonts w:hAnsi="宋体"/>
          <w:sz w:val="24"/>
        </w:rPr>
        <w:t>30</w:t>
      </w:r>
      <w:r w:rsidRPr="00E86FA4">
        <w:rPr>
          <w:rFonts w:hAnsi="宋体" w:hint="eastAsia"/>
          <w:sz w:val="24"/>
        </w:rPr>
        <w:t>分钟之内响应，</w:t>
      </w:r>
      <w:r w:rsidRPr="00E86FA4">
        <w:rPr>
          <w:rFonts w:hAnsi="宋体"/>
          <w:sz w:val="24"/>
        </w:rPr>
        <w:t>2</w:t>
      </w:r>
      <w:r w:rsidRPr="00E86FA4">
        <w:rPr>
          <w:rFonts w:hAnsi="宋体" w:hint="eastAsia"/>
          <w:sz w:val="24"/>
        </w:rPr>
        <w:t>小时内到达设备现</w:t>
      </w:r>
    </w:p>
    <w:p w:rsidR="001D3A0C" w:rsidRPr="00E86FA4" w:rsidRDefault="001D3A0C" w:rsidP="001D3A0C">
      <w:pPr>
        <w:pStyle w:val="a3"/>
        <w:spacing w:line="470" w:lineRule="exact"/>
        <w:ind w:firstLineChars="0" w:firstLine="0"/>
        <w:rPr>
          <w:rFonts w:hAnsi="宋体"/>
          <w:sz w:val="24"/>
        </w:rPr>
      </w:pPr>
      <w:r w:rsidRPr="00E86FA4">
        <w:rPr>
          <w:rFonts w:hAnsi="宋体" w:hint="eastAsia"/>
          <w:sz w:val="24"/>
        </w:rPr>
        <w:t>场，如需提供维修备件，</w:t>
      </w:r>
      <w:r w:rsidRPr="00E86FA4">
        <w:rPr>
          <w:rFonts w:hAnsi="宋体"/>
          <w:sz w:val="24"/>
        </w:rPr>
        <w:t>24</w:t>
      </w:r>
      <w:r w:rsidRPr="00E86FA4">
        <w:rPr>
          <w:rFonts w:hAnsi="宋体" w:hint="eastAsia"/>
          <w:sz w:val="24"/>
        </w:rPr>
        <w:t>小时内提供到位。如若供应商在</w:t>
      </w:r>
      <w:r w:rsidRPr="00E86FA4">
        <w:rPr>
          <w:rFonts w:hAnsi="宋体"/>
          <w:sz w:val="24"/>
        </w:rPr>
        <w:t>24</w:t>
      </w:r>
      <w:r w:rsidRPr="00E86FA4">
        <w:rPr>
          <w:rFonts w:hAnsi="宋体" w:hint="eastAsia"/>
          <w:sz w:val="24"/>
        </w:rPr>
        <w:t>小时内无法修复故障，采购人有权找第三方进行维修，相关费用由供应商承担。如有特殊情况，供应商应立即电话通知用户不能响应的原因，在获得用户同意后，才可推迟响应时间。</w:t>
      </w:r>
    </w:p>
    <w:p w:rsidR="001D3A0C" w:rsidRPr="00E86FA4" w:rsidRDefault="001D3A0C" w:rsidP="001D3A0C">
      <w:pPr>
        <w:pStyle w:val="a3"/>
        <w:numPr>
          <w:ilvl w:val="0"/>
          <w:numId w:val="3"/>
        </w:numPr>
        <w:spacing w:line="470" w:lineRule="exact"/>
        <w:ind w:left="845" w:firstLineChars="0"/>
        <w:rPr>
          <w:rFonts w:hAnsi="宋体"/>
          <w:sz w:val="24"/>
        </w:rPr>
      </w:pPr>
      <w:r w:rsidRPr="00E86FA4">
        <w:rPr>
          <w:rFonts w:hAnsi="宋体" w:hint="eastAsia"/>
          <w:sz w:val="24"/>
        </w:rPr>
        <w:t>在国内设有零备件库，提供零备件</w:t>
      </w:r>
      <w:r w:rsidRPr="00E86FA4">
        <w:rPr>
          <w:rFonts w:hAnsi="宋体"/>
          <w:sz w:val="24"/>
        </w:rPr>
        <w:t>仓库地址</w:t>
      </w:r>
      <w:r w:rsidRPr="00E86FA4">
        <w:rPr>
          <w:rFonts w:hAnsi="宋体" w:hint="eastAsia"/>
          <w:sz w:val="24"/>
        </w:rPr>
        <w:t>，</w:t>
      </w:r>
      <w:r w:rsidRPr="00E86FA4">
        <w:rPr>
          <w:rFonts w:hAnsi="宋体"/>
          <w:sz w:val="24"/>
        </w:rPr>
        <w:t>并提供</w:t>
      </w:r>
      <w:r w:rsidRPr="00E86FA4">
        <w:rPr>
          <w:rFonts w:hAnsi="宋体" w:hint="eastAsia"/>
          <w:sz w:val="24"/>
        </w:rPr>
        <w:t>相关</w:t>
      </w:r>
      <w:r w:rsidRPr="00E86FA4">
        <w:rPr>
          <w:rFonts w:hAnsi="宋体"/>
          <w:sz w:val="24"/>
        </w:rPr>
        <w:t>证明材料</w:t>
      </w:r>
      <w:r w:rsidRPr="00E86FA4">
        <w:rPr>
          <w:rFonts w:hAnsi="宋体" w:hint="eastAsia"/>
          <w:sz w:val="24"/>
        </w:rPr>
        <w:t>。</w:t>
      </w:r>
    </w:p>
    <w:p w:rsidR="001D3A0C" w:rsidRPr="00E86FA4" w:rsidRDefault="001D3A0C" w:rsidP="001D3A0C">
      <w:pPr>
        <w:pStyle w:val="a3"/>
        <w:numPr>
          <w:ilvl w:val="0"/>
          <w:numId w:val="3"/>
        </w:numPr>
        <w:spacing w:line="470" w:lineRule="exact"/>
        <w:ind w:left="845" w:firstLineChars="0"/>
        <w:rPr>
          <w:rFonts w:hAnsi="宋体"/>
          <w:sz w:val="24"/>
        </w:rPr>
      </w:pPr>
      <w:r w:rsidRPr="00E86FA4">
        <w:rPr>
          <w:rFonts w:hAnsi="宋体" w:hint="eastAsia"/>
          <w:sz w:val="24"/>
        </w:rPr>
        <w:t>免费提供设备的系统软件及硬件的安全性改版升级和技术支持。</w:t>
      </w:r>
    </w:p>
    <w:p w:rsidR="001D3A0C" w:rsidRPr="00E86FA4" w:rsidRDefault="001D3A0C" w:rsidP="001D3A0C">
      <w:pPr>
        <w:pStyle w:val="a3"/>
        <w:numPr>
          <w:ilvl w:val="0"/>
          <w:numId w:val="3"/>
        </w:numPr>
        <w:spacing w:line="470" w:lineRule="exact"/>
        <w:ind w:left="845" w:firstLineChars="0"/>
        <w:rPr>
          <w:rFonts w:hAnsi="宋体"/>
          <w:sz w:val="24"/>
        </w:rPr>
      </w:pPr>
      <w:r w:rsidRPr="00E86FA4">
        <w:rPr>
          <w:rFonts w:hAnsi="宋体" w:hint="eastAsia"/>
          <w:sz w:val="24"/>
        </w:rPr>
        <w:t>需配备不少于</w:t>
      </w:r>
      <w:r w:rsidRPr="00E86FA4">
        <w:rPr>
          <w:rFonts w:hAnsi="宋体"/>
          <w:sz w:val="24"/>
        </w:rPr>
        <w:t>2</w:t>
      </w:r>
      <w:r w:rsidRPr="00E86FA4">
        <w:rPr>
          <w:rFonts w:hAnsi="宋体" w:hint="eastAsia"/>
          <w:sz w:val="24"/>
        </w:rPr>
        <w:t>名的专职设备服务工程师，并提供培训证明。</w:t>
      </w:r>
    </w:p>
    <w:p w:rsidR="001D3A0C" w:rsidRPr="008C0E8B" w:rsidRDefault="001D3A0C" w:rsidP="001D3A0C">
      <w:pPr>
        <w:pStyle w:val="a3"/>
        <w:numPr>
          <w:ilvl w:val="0"/>
          <w:numId w:val="3"/>
        </w:numPr>
        <w:spacing w:line="470" w:lineRule="exact"/>
        <w:ind w:left="0" w:firstLineChars="0" w:firstLine="420"/>
        <w:rPr>
          <w:rFonts w:hAnsi="宋体"/>
          <w:sz w:val="24"/>
        </w:rPr>
      </w:pPr>
      <w:r w:rsidRPr="00E86FA4">
        <w:rPr>
          <w:rFonts w:hAnsi="宋体" w:hint="eastAsia"/>
          <w:sz w:val="24"/>
        </w:rPr>
        <w:t>确保设备开机率达到95%以上（按照365天/年计），即正常开机达到</w:t>
      </w:r>
      <w:r w:rsidRPr="008C0E8B">
        <w:rPr>
          <w:rFonts w:hAnsi="宋体" w:hint="eastAsia"/>
          <w:sz w:val="24"/>
        </w:rPr>
        <w:t>347天/年，停机不超过18天/年。每少一天，维保期限延长两周。</w:t>
      </w:r>
    </w:p>
    <w:p w:rsidR="001D3A0C" w:rsidRDefault="001D3A0C" w:rsidP="001D3A0C">
      <w:pPr>
        <w:pStyle w:val="a3"/>
        <w:numPr>
          <w:ilvl w:val="0"/>
          <w:numId w:val="3"/>
        </w:numPr>
        <w:spacing w:line="470" w:lineRule="exact"/>
        <w:ind w:left="845" w:firstLineChars="0"/>
        <w:rPr>
          <w:rFonts w:hAnsi="宋体"/>
          <w:sz w:val="24"/>
        </w:rPr>
      </w:pPr>
      <w:r w:rsidRPr="00E86FA4">
        <w:rPr>
          <w:rFonts w:hAnsi="宋体" w:hint="eastAsia"/>
          <w:sz w:val="24"/>
        </w:rPr>
        <w:t>对保修设备及相关配套设备作出定期维护保养计划，定期进行保养、维</w:t>
      </w:r>
    </w:p>
    <w:p w:rsidR="001D3A0C" w:rsidRPr="00E86FA4" w:rsidRDefault="001D3A0C" w:rsidP="001D3A0C">
      <w:pPr>
        <w:pStyle w:val="a3"/>
        <w:spacing w:line="470" w:lineRule="exact"/>
        <w:ind w:firstLineChars="0" w:firstLine="0"/>
        <w:rPr>
          <w:rFonts w:hAnsi="宋体"/>
          <w:sz w:val="24"/>
        </w:rPr>
      </w:pPr>
      <w:r w:rsidRPr="00E86FA4">
        <w:rPr>
          <w:rFonts w:hAnsi="宋体" w:hint="eastAsia"/>
          <w:sz w:val="24"/>
        </w:rPr>
        <w:t>护，并提供记录（设备清洁、性能测试及校准、必要的机械或电气的检查，根据客户要求对设备的数据进行备份。根据用户要求的时间段，进行保养工作），每</w:t>
      </w:r>
      <w:r w:rsidRPr="00E86FA4">
        <w:rPr>
          <w:rFonts w:hAnsi="宋体" w:hint="eastAsia"/>
          <w:sz w:val="24"/>
        </w:rPr>
        <w:lastRenderedPageBreak/>
        <w:t>年不少于4</w:t>
      </w:r>
      <w:r>
        <w:rPr>
          <w:rFonts w:hAnsi="宋体" w:hint="eastAsia"/>
          <w:sz w:val="24"/>
        </w:rPr>
        <w:t>次，每次保养计划需包含更换的备品备件内容。</w:t>
      </w:r>
    </w:p>
    <w:p w:rsidR="001D3A0C" w:rsidRDefault="001D3A0C" w:rsidP="001D3A0C">
      <w:pPr>
        <w:pStyle w:val="a3"/>
        <w:numPr>
          <w:ilvl w:val="0"/>
          <w:numId w:val="3"/>
        </w:numPr>
        <w:spacing w:line="470" w:lineRule="exact"/>
        <w:ind w:left="845" w:firstLineChars="0"/>
        <w:rPr>
          <w:rFonts w:hAnsi="宋体"/>
          <w:sz w:val="24"/>
        </w:rPr>
      </w:pPr>
      <w:r w:rsidRPr="00E86FA4">
        <w:rPr>
          <w:rFonts w:hAnsi="宋体" w:hint="eastAsia"/>
          <w:sz w:val="24"/>
        </w:rPr>
        <w:t>对我院工程技术人员进行培训，以便及时处理简单故障保证设备正常使</w:t>
      </w:r>
    </w:p>
    <w:p w:rsidR="001D3A0C" w:rsidRPr="00E86FA4" w:rsidRDefault="001D3A0C" w:rsidP="001D3A0C">
      <w:pPr>
        <w:pStyle w:val="a3"/>
        <w:spacing w:line="470" w:lineRule="exact"/>
        <w:ind w:firstLineChars="0" w:firstLine="0"/>
        <w:rPr>
          <w:rFonts w:hAnsi="宋体"/>
          <w:sz w:val="24"/>
        </w:rPr>
      </w:pPr>
      <w:r w:rsidRPr="00E86FA4">
        <w:rPr>
          <w:rFonts w:hAnsi="宋体" w:hint="eastAsia"/>
          <w:sz w:val="24"/>
        </w:rPr>
        <w:t>用。</w:t>
      </w:r>
    </w:p>
    <w:p w:rsidR="001D3A0C" w:rsidRDefault="001D3A0C" w:rsidP="001D3A0C">
      <w:pPr>
        <w:pStyle w:val="a3"/>
        <w:numPr>
          <w:ilvl w:val="0"/>
          <w:numId w:val="3"/>
        </w:numPr>
        <w:spacing w:line="470" w:lineRule="exact"/>
        <w:ind w:left="845" w:firstLineChars="0"/>
        <w:rPr>
          <w:rFonts w:hAnsi="宋体"/>
          <w:sz w:val="24"/>
        </w:rPr>
      </w:pPr>
      <w:r w:rsidRPr="00E86FA4">
        <w:rPr>
          <w:rFonts w:hAnsi="宋体" w:hint="eastAsia"/>
          <w:sz w:val="24"/>
        </w:rPr>
        <w:t>供应商需指定</w:t>
      </w:r>
      <w:r w:rsidRPr="00E86FA4">
        <w:rPr>
          <w:rFonts w:hAnsi="宋体"/>
          <w:sz w:val="24"/>
        </w:rPr>
        <w:t>1-2</w:t>
      </w:r>
      <w:r w:rsidRPr="00E86FA4">
        <w:rPr>
          <w:rFonts w:hAnsi="宋体" w:hint="eastAsia"/>
          <w:sz w:val="24"/>
        </w:rPr>
        <w:t>名项目负责人及实施人名单及联系方式，</w:t>
      </w:r>
      <w:r w:rsidRPr="00E86FA4">
        <w:rPr>
          <w:rFonts w:hAnsi="宋体"/>
          <w:sz w:val="24"/>
        </w:rPr>
        <w:t>全权负责本</w:t>
      </w:r>
    </w:p>
    <w:p w:rsidR="001D3A0C" w:rsidRPr="00E86FA4" w:rsidRDefault="001D3A0C" w:rsidP="001D3A0C">
      <w:pPr>
        <w:pStyle w:val="a3"/>
        <w:spacing w:line="470" w:lineRule="exact"/>
        <w:ind w:firstLineChars="0" w:firstLine="0"/>
        <w:rPr>
          <w:rFonts w:hAnsi="宋体"/>
          <w:sz w:val="24"/>
        </w:rPr>
      </w:pPr>
      <w:r w:rsidRPr="00E86FA4">
        <w:rPr>
          <w:rFonts w:hAnsi="宋体"/>
          <w:sz w:val="24"/>
        </w:rPr>
        <w:t>合同项目的采购、实施等所有事宜。</w:t>
      </w:r>
    </w:p>
    <w:p w:rsidR="001D3A0C" w:rsidRDefault="001D3A0C" w:rsidP="001D3A0C">
      <w:pPr>
        <w:pStyle w:val="a3"/>
        <w:numPr>
          <w:ilvl w:val="0"/>
          <w:numId w:val="3"/>
        </w:numPr>
        <w:spacing w:line="470" w:lineRule="exact"/>
        <w:ind w:left="845" w:firstLineChars="0"/>
        <w:rPr>
          <w:rFonts w:hAnsi="宋体"/>
          <w:sz w:val="24"/>
        </w:rPr>
      </w:pPr>
      <w:r>
        <w:rPr>
          <w:rFonts w:hAnsi="宋体" w:hint="eastAsia"/>
          <w:sz w:val="24"/>
        </w:rPr>
        <w:t>供应商随时响应院方相关设备使用及维修保养相关培训要求</w:t>
      </w:r>
      <w:r w:rsidRPr="00D30C0F">
        <w:rPr>
          <w:rFonts w:hAnsi="宋体" w:hint="eastAsia"/>
          <w:sz w:val="24"/>
        </w:rPr>
        <w:t>。</w:t>
      </w:r>
    </w:p>
    <w:p w:rsidR="001D3A0C" w:rsidRPr="00907095" w:rsidRDefault="001D3A0C" w:rsidP="001D3A0C">
      <w:pPr>
        <w:pStyle w:val="a3"/>
        <w:numPr>
          <w:ilvl w:val="0"/>
          <w:numId w:val="3"/>
        </w:numPr>
        <w:spacing w:line="470" w:lineRule="exact"/>
        <w:ind w:left="0" w:firstLine="480"/>
        <w:rPr>
          <w:rFonts w:hAnsi="宋体"/>
          <w:sz w:val="24"/>
        </w:rPr>
      </w:pPr>
      <w:r>
        <w:rPr>
          <w:rFonts w:hAnsi="宋体" w:hint="eastAsia"/>
          <w:sz w:val="24"/>
        </w:rPr>
        <w:t>每年请有资质的单位，对全自动清洗消毒机</w:t>
      </w:r>
      <w:r w:rsidRPr="00907095">
        <w:rPr>
          <w:rFonts w:hAnsi="宋体" w:hint="eastAsia"/>
          <w:sz w:val="24"/>
        </w:rPr>
        <w:t>进行性能检测，包括温度、压力、A0值、清洗效果等的检测。</w:t>
      </w:r>
    </w:p>
    <w:p w:rsidR="001D3A0C" w:rsidRPr="00D30C0F" w:rsidRDefault="001D3A0C" w:rsidP="001D3A0C">
      <w:pPr>
        <w:pStyle w:val="a3"/>
        <w:numPr>
          <w:ilvl w:val="0"/>
          <w:numId w:val="3"/>
        </w:numPr>
        <w:spacing w:line="470" w:lineRule="exact"/>
        <w:ind w:left="0" w:firstLine="480"/>
        <w:rPr>
          <w:rFonts w:hAnsi="宋体"/>
          <w:sz w:val="24"/>
        </w:rPr>
      </w:pPr>
      <w:r>
        <w:rPr>
          <w:rFonts w:hAnsi="宋体" w:hint="eastAsia"/>
          <w:sz w:val="24"/>
        </w:rPr>
        <w:t>供应商需每半年一次向甲方提供该维保设备维修维保故障分析统计报表，包括报修时间、故障解决、使用配件及价格等。</w:t>
      </w:r>
    </w:p>
    <w:bookmarkEnd w:id="1"/>
    <w:p w:rsidR="00687B49" w:rsidRPr="001D3A0C" w:rsidRDefault="00687B49" w:rsidP="00F142ED">
      <w:pPr>
        <w:pStyle w:val="1"/>
        <w:spacing w:beforeLines="50" w:before="156"/>
        <w:ind w:leftChars="135" w:left="283" w:firstLineChars="0" w:firstLine="0"/>
        <w:rPr>
          <w:szCs w:val="21"/>
        </w:rPr>
      </w:pPr>
    </w:p>
    <w:p w:rsidR="00581FDF" w:rsidRDefault="00581FDF" w:rsidP="00347B57">
      <w:pPr>
        <w:pStyle w:val="1"/>
        <w:spacing w:beforeLines="50" w:before="156"/>
        <w:ind w:leftChars="135" w:left="283" w:firstLineChars="0" w:firstLine="0"/>
        <w:rPr>
          <w:b/>
          <w:szCs w:val="21"/>
        </w:rPr>
      </w:pPr>
    </w:p>
    <w:p w:rsidR="00581FDF" w:rsidRDefault="00581FDF" w:rsidP="00347B57">
      <w:pPr>
        <w:pStyle w:val="1"/>
        <w:spacing w:beforeLines="50" w:before="156"/>
        <w:ind w:leftChars="135" w:left="283" w:firstLineChars="0" w:firstLine="0"/>
        <w:rPr>
          <w:b/>
          <w:szCs w:val="21"/>
        </w:rPr>
      </w:pPr>
    </w:p>
    <w:p w:rsidR="00581FDF" w:rsidRDefault="00581FDF" w:rsidP="00347B57">
      <w:pPr>
        <w:pStyle w:val="1"/>
        <w:spacing w:beforeLines="50" w:before="156"/>
        <w:ind w:leftChars="135" w:left="283" w:firstLineChars="0" w:firstLine="0"/>
        <w:rPr>
          <w:b/>
          <w:szCs w:val="21"/>
        </w:rPr>
      </w:pPr>
    </w:p>
    <w:p w:rsidR="00581FDF" w:rsidRDefault="00581FDF" w:rsidP="00347B57">
      <w:pPr>
        <w:pStyle w:val="1"/>
        <w:spacing w:beforeLines="50" w:before="156"/>
        <w:ind w:leftChars="135" w:left="283" w:firstLineChars="0" w:firstLine="0"/>
        <w:rPr>
          <w:b/>
          <w:szCs w:val="21"/>
        </w:rPr>
      </w:pPr>
    </w:p>
    <w:p w:rsidR="00581FDF" w:rsidRDefault="00581FDF" w:rsidP="00347B57">
      <w:pPr>
        <w:pStyle w:val="1"/>
        <w:spacing w:beforeLines="50" w:before="156"/>
        <w:ind w:leftChars="135" w:left="283" w:firstLineChars="0" w:firstLine="0"/>
        <w:rPr>
          <w:b/>
          <w:szCs w:val="21"/>
        </w:rPr>
      </w:pPr>
    </w:p>
    <w:p w:rsidR="00581FDF" w:rsidRDefault="00581FDF" w:rsidP="00347B57">
      <w:pPr>
        <w:pStyle w:val="1"/>
        <w:spacing w:beforeLines="50" w:before="156"/>
        <w:ind w:leftChars="135" w:left="283" w:firstLineChars="0" w:firstLine="0"/>
        <w:rPr>
          <w:b/>
          <w:szCs w:val="21"/>
        </w:rPr>
      </w:pPr>
    </w:p>
    <w:p w:rsidR="00581FDF" w:rsidRDefault="00581FDF" w:rsidP="00347B57">
      <w:pPr>
        <w:pStyle w:val="1"/>
        <w:spacing w:beforeLines="50" w:before="156"/>
        <w:ind w:leftChars="135" w:left="283" w:firstLineChars="0" w:firstLine="0"/>
        <w:rPr>
          <w:b/>
          <w:szCs w:val="21"/>
        </w:rPr>
      </w:pPr>
    </w:p>
    <w:p w:rsidR="00581FDF" w:rsidRDefault="00581FDF" w:rsidP="00347B57">
      <w:pPr>
        <w:pStyle w:val="1"/>
        <w:spacing w:beforeLines="50" w:before="156"/>
        <w:ind w:leftChars="135" w:left="283" w:firstLineChars="0" w:firstLine="0"/>
        <w:rPr>
          <w:b/>
          <w:szCs w:val="21"/>
        </w:rPr>
      </w:pPr>
    </w:p>
    <w:p w:rsidR="00581FDF" w:rsidRDefault="00581FDF" w:rsidP="00347B57">
      <w:pPr>
        <w:pStyle w:val="1"/>
        <w:spacing w:beforeLines="50" w:before="156"/>
        <w:ind w:leftChars="135" w:left="283" w:firstLineChars="0" w:firstLine="0"/>
        <w:rPr>
          <w:b/>
          <w:szCs w:val="21"/>
        </w:rPr>
      </w:pPr>
    </w:p>
    <w:p w:rsidR="00581FDF" w:rsidRDefault="00581FDF" w:rsidP="00347B57">
      <w:pPr>
        <w:pStyle w:val="1"/>
        <w:spacing w:beforeLines="50" w:before="156"/>
        <w:ind w:leftChars="135" w:left="283" w:firstLineChars="0" w:firstLine="0"/>
        <w:rPr>
          <w:b/>
          <w:szCs w:val="21"/>
        </w:rPr>
      </w:pPr>
    </w:p>
    <w:p w:rsidR="00581FDF" w:rsidRDefault="00581FDF" w:rsidP="00347B57">
      <w:pPr>
        <w:pStyle w:val="1"/>
        <w:spacing w:beforeLines="50" w:before="156"/>
        <w:ind w:leftChars="135" w:left="283" w:firstLineChars="0" w:firstLine="0"/>
        <w:rPr>
          <w:b/>
          <w:szCs w:val="21"/>
        </w:rPr>
      </w:pPr>
    </w:p>
    <w:p w:rsidR="00581FDF" w:rsidRDefault="00581FDF" w:rsidP="00347B57">
      <w:pPr>
        <w:pStyle w:val="1"/>
        <w:spacing w:beforeLines="50" w:before="156"/>
        <w:ind w:leftChars="135" w:left="283" w:firstLineChars="0" w:firstLine="0"/>
        <w:rPr>
          <w:b/>
          <w:szCs w:val="21"/>
        </w:rPr>
      </w:pPr>
    </w:p>
    <w:p w:rsidR="00581FDF" w:rsidRDefault="00581FDF" w:rsidP="00347B57">
      <w:pPr>
        <w:pStyle w:val="1"/>
        <w:spacing w:beforeLines="50" w:before="156"/>
        <w:ind w:leftChars="135" w:left="283" w:firstLineChars="0" w:firstLine="0"/>
        <w:rPr>
          <w:b/>
          <w:szCs w:val="21"/>
        </w:rPr>
      </w:pPr>
    </w:p>
    <w:p w:rsidR="00581FDF" w:rsidRDefault="00581FDF" w:rsidP="00347B57">
      <w:pPr>
        <w:pStyle w:val="1"/>
        <w:spacing w:beforeLines="50" w:before="156"/>
        <w:ind w:leftChars="135" w:left="283" w:firstLineChars="0" w:firstLine="0"/>
        <w:rPr>
          <w:b/>
          <w:szCs w:val="21"/>
        </w:rPr>
      </w:pPr>
    </w:p>
    <w:p w:rsidR="00581FDF" w:rsidRDefault="00581FDF" w:rsidP="00347B57">
      <w:pPr>
        <w:pStyle w:val="1"/>
        <w:spacing w:beforeLines="50" w:before="156"/>
        <w:ind w:leftChars="135" w:left="283" w:firstLineChars="0" w:firstLine="0"/>
        <w:rPr>
          <w:b/>
          <w:szCs w:val="21"/>
        </w:rPr>
      </w:pPr>
    </w:p>
    <w:p w:rsidR="00581FDF" w:rsidRDefault="00581FDF" w:rsidP="00347B57">
      <w:pPr>
        <w:pStyle w:val="1"/>
        <w:spacing w:beforeLines="50" w:before="156"/>
        <w:ind w:leftChars="135" w:left="283" w:firstLineChars="0" w:firstLine="0"/>
        <w:rPr>
          <w:b/>
          <w:szCs w:val="21"/>
        </w:rPr>
      </w:pPr>
    </w:p>
    <w:p w:rsidR="009862EE" w:rsidRDefault="009862EE" w:rsidP="00347B57">
      <w:pPr>
        <w:pStyle w:val="1"/>
        <w:spacing w:beforeLines="50" w:before="156"/>
        <w:ind w:leftChars="135" w:left="283" w:firstLineChars="0" w:firstLine="0"/>
        <w:rPr>
          <w:rFonts w:hint="eastAsia"/>
          <w:b/>
          <w:szCs w:val="21"/>
        </w:rPr>
      </w:pPr>
      <w:bookmarkStart w:id="2" w:name="_GoBack"/>
      <w:bookmarkEnd w:id="2"/>
    </w:p>
    <w:p w:rsidR="00581FDF" w:rsidRDefault="00581FDF" w:rsidP="00347B57">
      <w:pPr>
        <w:pStyle w:val="1"/>
        <w:spacing w:beforeLines="50" w:before="156"/>
        <w:ind w:leftChars="135" w:left="283" w:firstLineChars="0" w:firstLine="0"/>
        <w:rPr>
          <w:b/>
          <w:szCs w:val="21"/>
        </w:rPr>
      </w:pPr>
    </w:p>
    <w:p w:rsidR="00280756" w:rsidRPr="00347B57" w:rsidRDefault="00581FDF" w:rsidP="00347B57">
      <w:pPr>
        <w:pStyle w:val="1"/>
        <w:spacing w:beforeLines="50" w:before="156"/>
        <w:ind w:leftChars="135" w:left="283" w:firstLineChars="0" w:firstLine="0"/>
        <w:rPr>
          <w:b/>
          <w:szCs w:val="21"/>
        </w:rPr>
      </w:pPr>
      <w:r>
        <w:rPr>
          <w:rFonts w:hint="eastAsia"/>
          <w:b/>
          <w:szCs w:val="21"/>
        </w:rPr>
        <w:lastRenderedPageBreak/>
        <w:t>项目</w:t>
      </w:r>
      <w:r w:rsidR="00A60E99" w:rsidRPr="00347B57">
        <w:rPr>
          <w:rFonts w:hint="eastAsia"/>
          <w:b/>
          <w:szCs w:val="21"/>
        </w:rPr>
        <w:t>二：</w:t>
      </w:r>
    </w:p>
    <w:p w:rsidR="00A60E99" w:rsidRPr="00A60E99" w:rsidRDefault="00A60E99" w:rsidP="00A60E99">
      <w:pPr>
        <w:jc w:val="center"/>
        <w:rPr>
          <w:b/>
          <w:sz w:val="32"/>
          <w:szCs w:val="32"/>
        </w:rPr>
      </w:pPr>
      <w:r w:rsidRPr="00A60E99">
        <w:rPr>
          <w:rFonts w:hint="eastAsia"/>
          <w:b/>
          <w:sz w:val="32"/>
          <w:szCs w:val="32"/>
        </w:rPr>
        <w:t>生物安全柜检测服务要求</w:t>
      </w:r>
    </w:p>
    <w:p w:rsidR="00A60E99" w:rsidRPr="00D75543" w:rsidRDefault="00A60E99" w:rsidP="00A60E99">
      <w:pPr>
        <w:pStyle w:val="a3"/>
        <w:numPr>
          <w:ilvl w:val="0"/>
          <w:numId w:val="4"/>
        </w:numPr>
        <w:ind w:firstLineChars="0"/>
        <w:rPr>
          <w:sz w:val="24"/>
          <w:szCs w:val="24"/>
        </w:rPr>
      </w:pPr>
      <w:r w:rsidRPr="00D75543">
        <w:rPr>
          <w:sz w:val="24"/>
          <w:szCs w:val="24"/>
        </w:rPr>
        <w:t>检测对象及服务项目名称</w:t>
      </w:r>
    </w:p>
    <w:p w:rsidR="00A60E99" w:rsidRPr="007313C7" w:rsidRDefault="00A60E99" w:rsidP="007313C7">
      <w:pPr>
        <w:pStyle w:val="a3"/>
        <w:ind w:left="420" w:firstLineChars="0" w:firstLine="0"/>
        <w:rPr>
          <w:sz w:val="24"/>
          <w:szCs w:val="24"/>
        </w:rPr>
      </w:pPr>
      <w:r w:rsidRPr="00D75543">
        <w:rPr>
          <w:sz w:val="24"/>
          <w:szCs w:val="24"/>
        </w:rPr>
        <w:t>南京市口腔医院</w:t>
      </w:r>
      <w:r w:rsidRPr="00D75543">
        <w:rPr>
          <w:rFonts w:hint="eastAsia"/>
          <w:sz w:val="24"/>
          <w:szCs w:val="24"/>
        </w:rPr>
        <w:t>1</w:t>
      </w:r>
      <w:r w:rsidRPr="00D75543">
        <w:rPr>
          <w:sz w:val="24"/>
          <w:szCs w:val="24"/>
        </w:rPr>
        <w:t>1</w:t>
      </w:r>
      <w:r w:rsidRPr="00D75543">
        <w:rPr>
          <w:rFonts w:hint="eastAsia"/>
          <w:sz w:val="24"/>
          <w:szCs w:val="24"/>
        </w:rPr>
        <w:t>台</w:t>
      </w:r>
      <w:r w:rsidRPr="00D75543">
        <w:rPr>
          <w:sz w:val="24"/>
          <w:szCs w:val="24"/>
        </w:rPr>
        <w:t>生物安全柜年检。</w:t>
      </w:r>
    </w:p>
    <w:p w:rsidR="00A60E99" w:rsidRPr="00D75543" w:rsidRDefault="00A60E99" w:rsidP="00A60E99">
      <w:pPr>
        <w:pStyle w:val="a3"/>
        <w:numPr>
          <w:ilvl w:val="0"/>
          <w:numId w:val="4"/>
        </w:numPr>
        <w:ind w:firstLineChars="0"/>
        <w:rPr>
          <w:sz w:val="24"/>
          <w:szCs w:val="24"/>
        </w:rPr>
      </w:pPr>
      <w:r w:rsidRPr="00D75543">
        <w:rPr>
          <w:sz w:val="24"/>
          <w:szCs w:val="24"/>
        </w:rPr>
        <w:t>服务内容及检测项目</w:t>
      </w:r>
    </w:p>
    <w:p w:rsidR="00A60E99" w:rsidRPr="00D75543" w:rsidRDefault="00A60E99" w:rsidP="007313C7">
      <w:pPr>
        <w:pStyle w:val="a3"/>
        <w:ind w:left="420" w:firstLineChars="0" w:firstLine="0"/>
        <w:rPr>
          <w:sz w:val="24"/>
          <w:szCs w:val="24"/>
        </w:rPr>
      </w:pPr>
      <w:r w:rsidRPr="00D75543">
        <w:rPr>
          <w:sz w:val="24"/>
          <w:szCs w:val="24"/>
        </w:rPr>
        <w:t>噪声、照度、下降气流流速、流入气流流速、洁净度、气流模式、紫外辐射强度、气体烟雾模式、高效过滤器完整性。</w:t>
      </w:r>
    </w:p>
    <w:p w:rsidR="00A60E99" w:rsidRPr="00D75543" w:rsidRDefault="00A60E99" w:rsidP="00A60E99">
      <w:pPr>
        <w:pStyle w:val="a3"/>
        <w:numPr>
          <w:ilvl w:val="0"/>
          <w:numId w:val="4"/>
        </w:numPr>
        <w:ind w:firstLineChars="0"/>
        <w:rPr>
          <w:sz w:val="24"/>
          <w:szCs w:val="24"/>
        </w:rPr>
      </w:pPr>
      <w:r w:rsidRPr="00D75543">
        <w:rPr>
          <w:rFonts w:hint="eastAsia"/>
          <w:sz w:val="24"/>
          <w:szCs w:val="24"/>
        </w:rPr>
        <w:t>服务要求</w:t>
      </w:r>
    </w:p>
    <w:p w:rsidR="00A60E99" w:rsidRPr="00D75543" w:rsidRDefault="00A60E99" w:rsidP="00A60E99">
      <w:pPr>
        <w:pStyle w:val="a3"/>
        <w:numPr>
          <w:ilvl w:val="0"/>
          <w:numId w:val="5"/>
        </w:numPr>
        <w:ind w:firstLineChars="0"/>
        <w:rPr>
          <w:sz w:val="24"/>
          <w:szCs w:val="24"/>
        </w:rPr>
      </w:pPr>
      <w:r w:rsidRPr="00D75543">
        <w:rPr>
          <w:rFonts w:hint="eastAsia"/>
          <w:sz w:val="24"/>
          <w:szCs w:val="24"/>
        </w:rPr>
        <w:t>有检测资质及检测器具在有效期内；</w:t>
      </w:r>
    </w:p>
    <w:p w:rsidR="00A60E99" w:rsidRPr="00D75543" w:rsidRDefault="00A60E99" w:rsidP="00A60E99">
      <w:pPr>
        <w:pStyle w:val="a3"/>
        <w:numPr>
          <w:ilvl w:val="0"/>
          <w:numId w:val="5"/>
        </w:numPr>
        <w:ind w:firstLineChars="0"/>
        <w:rPr>
          <w:sz w:val="24"/>
          <w:szCs w:val="24"/>
        </w:rPr>
      </w:pPr>
      <w:r w:rsidRPr="00D75543">
        <w:rPr>
          <w:rFonts w:hint="eastAsia"/>
          <w:sz w:val="24"/>
          <w:szCs w:val="24"/>
        </w:rPr>
        <w:t>检测时发现生物安全柜存在问题，及时出具不合格报告，并对设备进行维修调整，不收取人工费、上门费，只收取配件费；每台设备检测合格为止，不重复收取费用；</w:t>
      </w:r>
    </w:p>
    <w:p w:rsidR="00A60E99" w:rsidRDefault="00A60E99" w:rsidP="00A60E99">
      <w:pPr>
        <w:pStyle w:val="a3"/>
        <w:numPr>
          <w:ilvl w:val="0"/>
          <w:numId w:val="5"/>
        </w:numPr>
        <w:ind w:firstLineChars="0"/>
        <w:rPr>
          <w:sz w:val="24"/>
          <w:szCs w:val="24"/>
        </w:rPr>
      </w:pPr>
      <w:r w:rsidRPr="00D75543">
        <w:rPr>
          <w:rFonts w:hint="eastAsia"/>
          <w:sz w:val="24"/>
          <w:szCs w:val="24"/>
        </w:rPr>
        <w:t xml:space="preserve"> 完成后出具合格报告纸质版和电子版，并提交本年度检测汇总报告和清单。</w:t>
      </w:r>
    </w:p>
    <w:p w:rsidR="007313C7" w:rsidRPr="00A02F22" w:rsidRDefault="007313C7" w:rsidP="007313C7">
      <w:pPr>
        <w:spacing w:line="360" w:lineRule="auto"/>
        <w:rPr>
          <w:rFonts w:hAnsi="宋体"/>
          <w:sz w:val="24"/>
        </w:rPr>
      </w:pPr>
      <w:r>
        <w:rPr>
          <w:rFonts w:hint="eastAsia"/>
          <w:sz w:val="24"/>
          <w:szCs w:val="24"/>
        </w:rPr>
        <w:t>四、</w:t>
      </w:r>
      <w:r w:rsidRPr="00A02F22">
        <w:rPr>
          <w:rFonts w:hAnsi="宋体" w:hint="eastAsia"/>
          <w:sz w:val="24"/>
        </w:rPr>
        <w:t>服务期限：</w:t>
      </w:r>
      <w:r w:rsidRPr="00A02F22">
        <w:rPr>
          <w:rFonts w:hAnsi="宋体"/>
          <w:sz w:val="24"/>
        </w:rPr>
        <w:t>1</w:t>
      </w:r>
      <w:r w:rsidRPr="00A02F22">
        <w:rPr>
          <w:rFonts w:hAnsi="宋体" w:hint="eastAsia"/>
          <w:sz w:val="24"/>
        </w:rPr>
        <w:t>年</w:t>
      </w:r>
      <w:r>
        <w:rPr>
          <w:rFonts w:hAnsi="宋体" w:hint="eastAsia"/>
          <w:sz w:val="24"/>
        </w:rPr>
        <w:t>。</w:t>
      </w:r>
    </w:p>
    <w:p w:rsidR="007313C7" w:rsidRPr="007313C7" w:rsidRDefault="007313C7" w:rsidP="007313C7">
      <w:pPr>
        <w:rPr>
          <w:sz w:val="24"/>
          <w:szCs w:val="24"/>
        </w:rPr>
      </w:pPr>
    </w:p>
    <w:p w:rsidR="00347B57" w:rsidRDefault="00347B57" w:rsidP="00347B57">
      <w:pPr>
        <w:spacing w:line="437" w:lineRule="exact"/>
        <w:ind w:left="2050"/>
        <w:rPr>
          <w:rFonts w:ascii="宋体" w:eastAsia="宋体" w:hAnsi="宋体" w:cs="宋体"/>
          <w:b/>
          <w:bCs/>
          <w:sz w:val="36"/>
          <w:szCs w:val="36"/>
        </w:rPr>
      </w:pPr>
    </w:p>
    <w:p w:rsidR="00581FDF" w:rsidRDefault="00581FDF" w:rsidP="00347B57">
      <w:pPr>
        <w:pStyle w:val="1"/>
        <w:spacing w:beforeLines="50" w:before="156"/>
        <w:ind w:leftChars="135" w:left="283" w:firstLineChars="0" w:firstLine="0"/>
        <w:rPr>
          <w:b/>
          <w:szCs w:val="21"/>
        </w:rPr>
      </w:pPr>
    </w:p>
    <w:p w:rsidR="00581FDF" w:rsidRDefault="00581FDF" w:rsidP="00347B57">
      <w:pPr>
        <w:pStyle w:val="1"/>
        <w:spacing w:beforeLines="50" w:before="156"/>
        <w:ind w:leftChars="135" w:left="283" w:firstLineChars="0" w:firstLine="0"/>
        <w:rPr>
          <w:b/>
          <w:szCs w:val="21"/>
        </w:rPr>
      </w:pPr>
    </w:p>
    <w:p w:rsidR="00581FDF" w:rsidRDefault="00581FDF" w:rsidP="00347B57">
      <w:pPr>
        <w:pStyle w:val="1"/>
        <w:spacing w:beforeLines="50" w:before="156"/>
        <w:ind w:leftChars="135" w:left="283" w:firstLineChars="0" w:firstLine="0"/>
        <w:rPr>
          <w:b/>
          <w:szCs w:val="21"/>
        </w:rPr>
      </w:pPr>
    </w:p>
    <w:p w:rsidR="00581FDF" w:rsidRDefault="00581FDF" w:rsidP="00347B57">
      <w:pPr>
        <w:pStyle w:val="1"/>
        <w:spacing w:beforeLines="50" w:before="156"/>
        <w:ind w:leftChars="135" w:left="283" w:firstLineChars="0" w:firstLine="0"/>
        <w:rPr>
          <w:b/>
          <w:szCs w:val="21"/>
        </w:rPr>
      </w:pPr>
    </w:p>
    <w:p w:rsidR="00581FDF" w:rsidRDefault="00581FDF" w:rsidP="00347B57">
      <w:pPr>
        <w:pStyle w:val="1"/>
        <w:spacing w:beforeLines="50" w:before="156"/>
        <w:ind w:leftChars="135" w:left="283" w:firstLineChars="0" w:firstLine="0"/>
        <w:rPr>
          <w:b/>
          <w:szCs w:val="21"/>
        </w:rPr>
      </w:pPr>
    </w:p>
    <w:p w:rsidR="00581FDF" w:rsidRDefault="00581FDF" w:rsidP="00347B57">
      <w:pPr>
        <w:pStyle w:val="1"/>
        <w:spacing w:beforeLines="50" w:before="156"/>
        <w:ind w:leftChars="135" w:left="283" w:firstLineChars="0" w:firstLine="0"/>
        <w:rPr>
          <w:b/>
          <w:szCs w:val="21"/>
        </w:rPr>
      </w:pPr>
    </w:p>
    <w:p w:rsidR="00581FDF" w:rsidRDefault="00581FDF" w:rsidP="00347B57">
      <w:pPr>
        <w:pStyle w:val="1"/>
        <w:spacing w:beforeLines="50" w:before="156"/>
        <w:ind w:leftChars="135" w:left="283" w:firstLineChars="0" w:firstLine="0"/>
        <w:rPr>
          <w:b/>
          <w:szCs w:val="21"/>
        </w:rPr>
      </w:pPr>
    </w:p>
    <w:p w:rsidR="00581FDF" w:rsidRDefault="00581FDF" w:rsidP="00347B57">
      <w:pPr>
        <w:pStyle w:val="1"/>
        <w:spacing w:beforeLines="50" w:before="156"/>
        <w:ind w:leftChars="135" w:left="283" w:firstLineChars="0" w:firstLine="0"/>
        <w:rPr>
          <w:b/>
          <w:szCs w:val="21"/>
        </w:rPr>
      </w:pPr>
    </w:p>
    <w:p w:rsidR="00347B57" w:rsidRPr="00347B57" w:rsidRDefault="00581FDF" w:rsidP="00347B57">
      <w:pPr>
        <w:pStyle w:val="1"/>
        <w:spacing w:beforeLines="50" w:before="156"/>
        <w:ind w:leftChars="135" w:left="283" w:firstLineChars="0" w:firstLine="0"/>
        <w:rPr>
          <w:b/>
          <w:szCs w:val="21"/>
        </w:rPr>
      </w:pPr>
      <w:r>
        <w:rPr>
          <w:rFonts w:hint="eastAsia"/>
          <w:b/>
          <w:szCs w:val="21"/>
        </w:rPr>
        <w:lastRenderedPageBreak/>
        <w:t>项目</w:t>
      </w:r>
      <w:r w:rsidR="00347B57" w:rsidRPr="00347B57">
        <w:rPr>
          <w:rFonts w:hint="eastAsia"/>
          <w:b/>
          <w:szCs w:val="21"/>
        </w:rPr>
        <w:t>三：</w:t>
      </w:r>
    </w:p>
    <w:p w:rsidR="00347B57" w:rsidRPr="00347B57" w:rsidRDefault="00347B57" w:rsidP="00347B57">
      <w:pPr>
        <w:spacing w:line="437" w:lineRule="exact"/>
        <w:ind w:left="2050"/>
        <w:rPr>
          <w:b/>
          <w:sz w:val="32"/>
          <w:szCs w:val="32"/>
        </w:rPr>
      </w:pPr>
      <w:r w:rsidRPr="00347B57">
        <w:rPr>
          <w:rFonts w:hint="eastAsia"/>
          <w:b/>
          <w:sz w:val="32"/>
          <w:szCs w:val="32"/>
        </w:rPr>
        <w:t>消毒灭菌设备</w:t>
      </w:r>
      <w:r w:rsidRPr="00347B57">
        <w:rPr>
          <w:b/>
          <w:sz w:val="32"/>
          <w:szCs w:val="32"/>
        </w:rPr>
        <w:t>检测</w:t>
      </w:r>
      <w:r>
        <w:rPr>
          <w:rFonts w:hint="eastAsia"/>
          <w:b/>
          <w:sz w:val="32"/>
          <w:szCs w:val="32"/>
        </w:rPr>
        <w:t>第三方</w:t>
      </w:r>
      <w:r w:rsidR="00A47EC9">
        <w:rPr>
          <w:rFonts w:hint="eastAsia"/>
          <w:b/>
          <w:sz w:val="32"/>
          <w:szCs w:val="32"/>
        </w:rPr>
        <w:t>检测</w:t>
      </w:r>
      <w:r w:rsidRPr="00347B57">
        <w:rPr>
          <w:rFonts w:hint="eastAsia"/>
          <w:b/>
          <w:sz w:val="32"/>
          <w:szCs w:val="32"/>
        </w:rPr>
        <w:t>服务需求</w:t>
      </w:r>
    </w:p>
    <w:p w:rsidR="00347B57" w:rsidRDefault="00347B57" w:rsidP="00347B57">
      <w:pPr>
        <w:spacing w:line="437" w:lineRule="exact"/>
        <w:rPr>
          <w:rFonts w:ascii="宋体" w:eastAsia="宋体" w:hAnsi="宋体" w:cs="宋体"/>
          <w:b/>
          <w:bCs/>
          <w:sz w:val="36"/>
          <w:szCs w:val="36"/>
        </w:rPr>
      </w:pPr>
    </w:p>
    <w:p w:rsidR="00347B57" w:rsidRPr="00E33EC8" w:rsidRDefault="00347B57" w:rsidP="00347B57">
      <w:pPr>
        <w:spacing w:line="437" w:lineRule="exact"/>
        <w:rPr>
          <w:rFonts w:ascii="宋体" w:eastAsia="宋体" w:hAnsi="宋体" w:cs="宋体"/>
          <w:b/>
          <w:bCs/>
          <w:sz w:val="28"/>
          <w:szCs w:val="28"/>
        </w:rPr>
      </w:pPr>
      <w:r w:rsidRPr="00E33EC8">
        <w:rPr>
          <w:rFonts w:ascii="宋体" w:eastAsia="宋体" w:hAnsi="宋体" w:cs="宋体" w:hint="eastAsia"/>
          <w:b/>
          <w:bCs/>
          <w:sz w:val="28"/>
          <w:szCs w:val="28"/>
        </w:rPr>
        <w:t>一、检测范围</w:t>
      </w:r>
    </w:p>
    <w:tbl>
      <w:tblPr>
        <w:tblpPr w:leftFromText="180" w:rightFromText="180" w:vertAnchor="text" w:horzAnchor="page" w:tblpXSpec="center" w:tblpY="764"/>
        <w:tblOverlap w:val="never"/>
        <w:tblW w:w="73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6"/>
        <w:gridCol w:w="2283"/>
        <w:gridCol w:w="1892"/>
      </w:tblGrid>
      <w:tr w:rsidR="00347B57" w:rsidTr="000E781A">
        <w:trPr>
          <w:trHeight w:val="699"/>
        </w:trPr>
        <w:tc>
          <w:tcPr>
            <w:tcW w:w="3126" w:type="dxa"/>
            <w:shd w:val="clear" w:color="auto" w:fill="auto"/>
            <w:vAlign w:val="center"/>
          </w:tcPr>
          <w:p w:rsidR="00347B57" w:rsidRDefault="00347B57" w:rsidP="00FC625F">
            <w:pPr>
              <w:jc w:val="center"/>
              <w:rPr>
                <w:szCs w:val="28"/>
              </w:rPr>
            </w:pPr>
            <w:r>
              <w:rPr>
                <w:rFonts w:hint="eastAsia"/>
                <w:szCs w:val="28"/>
              </w:rPr>
              <w:t xml:space="preserve">                            </w:t>
            </w:r>
            <w:r w:rsidR="000E781A">
              <w:rPr>
                <w:rFonts w:hint="eastAsia"/>
                <w:szCs w:val="28"/>
              </w:rPr>
              <w:t xml:space="preserve">                              </w:t>
            </w:r>
            <w:r>
              <w:rPr>
                <w:rFonts w:ascii="微软雅黑" w:eastAsia="微软雅黑" w:hAnsi="微软雅黑" w:cs="微软雅黑" w:hint="eastAsia"/>
                <w:szCs w:val="28"/>
              </w:rPr>
              <w:t>检测项目</w:t>
            </w:r>
          </w:p>
        </w:tc>
        <w:tc>
          <w:tcPr>
            <w:tcW w:w="2283" w:type="dxa"/>
            <w:shd w:val="clear" w:color="auto" w:fill="auto"/>
            <w:vAlign w:val="center"/>
          </w:tcPr>
          <w:p w:rsidR="00347B57" w:rsidRDefault="00347B57" w:rsidP="00FC625F">
            <w:pPr>
              <w:jc w:val="center"/>
              <w:rPr>
                <w:szCs w:val="28"/>
              </w:rPr>
            </w:pPr>
            <w:r>
              <w:rPr>
                <w:rFonts w:ascii="微软雅黑" w:eastAsia="微软雅黑" w:hAnsi="微软雅黑" w:cs="微软雅黑" w:hint="eastAsia"/>
                <w:szCs w:val="28"/>
              </w:rPr>
              <w:t>所在科室</w:t>
            </w:r>
          </w:p>
        </w:tc>
        <w:tc>
          <w:tcPr>
            <w:tcW w:w="1892" w:type="dxa"/>
            <w:shd w:val="clear" w:color="auto" w:fill="auto"/>
            <w:vAlign w:val="center"/>
          </w:tcPr>
          <w:p w:rsidR="00347B57" w:rsidRDefault="00347B57" w:rsidP="00FC625F">
            <w:pPr>
              <w:jc w:val="center"/>
              <w:rPr>
                <w:szCs w:val="28"/>
              </w:rPr>
            </w:pPr>
            <w:r>
              <w:rPr>
                <w:rFonts w:ascii="微软雅黑" w:eastAsia="微软雅黑" w:hAnsi="微软雅黑" w:cs="微软雅黑" w:hint="eastAsia"/>
                <w:szCs w:val="28"/>
              </w:rPr>
              <w:t>数量</w:t>
            </w:r>
          </w:p>
        </w:tc>
      </w:tr>
      <w:tr w:rsidR="00347B57" w:rsidTr="00FC625F">
        <w:trPr>
          <w:trHeight w:val="624"/>
        </w:trPr>
        <w:tc>
          <w:tcPr>
            <w:tcW w:w="3126" w:type="dxa"/>
            <w:shd w:val="clear" w:color="auto" w:fill="auto"/>
            <w:vAlign w:val="center"/>
          </w:tcPr>
          <w:p w:rsidR="00347B57" w:rsidRDefault="00347B57" w:rsidP="00FC625F">
            <w:pPr>
              <w:jc w:val="center"/>
              <w:rPr>
                <w:szCs w:val="28"/>
              </w:rPr>
            </w:pPr>
            <w:r>
              <w:rPr>
                <w:rFonts w:ascii="微软雅黑" w:eastAsia="微软雅黑" w:hAnsi="微软雅黑" w:cs="微软雅黑" w:hint="eastAsia"/>
                <w:szCs w:val="28"/>
              </w:rPr>
              <w:t>大型压力蒸汽灭菌器</w:t>
            </w:r>
          </w:p>
        </w:tc>
        <w:tc>
          <w:tcPr>
            <w:tcW w:w="2283" w:type="dxa"/>
            <w:shd w:val="clear" w:color="auto" w:fill="auto"/>
            <w:vAlign w:val="center"/>
          </w:tcPr>
          <w:p w:rsidR="00347B57" w:rsidRDefault="00347B57" w:rsidP="00FC625F">
            <w:pPr>
              <w:jc w:val="center"/>
              <w:rPr>
                <w:szCs w:val="28"/>
              </w:rPr>
            </w:pPr>
            <w:r>
              <w:rPr>
                <w:rFonts w:ascii="微软雅黑" w:eastAsia="微软雅黑" w:hAnsi="微软雅黑" w:cs="微软雅黑" w:hint="eastAsia"/>
                <w:szCs w:val="28"/>
              </w:rPr>
              <w:t>供应室</w:t>
            </w:r>
          </w:p>
        </w:tc>
        <w:tc>
          <w:tcPr>
            <w:tcW w:w="1892" w:type="dxa"/>
            <w:shd w:val="clear" w:color="auto" w:fill="auto"/>
            <w:vAlign w:val="center"/>
          </w:tcPr>
          <w:p w:rsidR="00347B57" w:rsidRDefault="00347B57" w:rsidP="00FC625F">
            <w:pPr>
              <w:jc w:val="center"/>
              <w:rPr>
                <w:szCs w:val="28"/>
              </w:rPr>
            </w:pPr>
            <w:r>
              <w:rPr>
                <w:rFonts w:hint="eastAsia"/>
                <w:szCs w:val="28"/>
              </w:rPr>
              <w:t>5</w:t>
            </w:r>
          </w:p>
        </w:tc>
      </w:tr>
      <w:tr w:rsidR="00347B57" w:rsidTr="00FC625F">
        <w:trPr>
          <w:trHeight w:val="573"/>
        </w:trPr>
        <w:tc>
          <w:tcPr>
            <w:tcW w:w="3126" w:type="dxa"/>
            <w:vMerge w:val="restart"/>
            <w:shd w:val="clear" w:color="auto" w:fill="auto"/>
            <w:vAlign w:val="center"/>
          </w:tcPr>
          <w:p w:rsidR="00347B57" w:rsidRDefault="00347B57" w:rsidP="00FC625F">
            <w:pPr>
              <w:jc w:val="center"/>
              <w:rPr>
                <w:szCs w:val="28"/>
              </w:rPr>
            </w:pPr>
            <w:r>
              <w:rPr>
                <w:rFonts w:ascii="微软雅黑" w:eastAsia="微软雅黑" w:hAnsi="微软雅黑" w:cs="微软雅黑" w:hint="eastAsia"/>
                <w:szCs w:val="28"/>
              </w:rPr>
              <w:t>小型压力蒸汽灭菌器</w:t>
            </w:r>
          </w:p>
        </w:tc>
        <w:tc>
          <w:tcPr>
            <w:tcW w:w="2283" w:type="dxa"/>
            <w:shd w:val="clear" w:color="auto" w:fill="auto"/>
            <w:vAlign w:val="center"/>
          </w:tcPr>
          <w:p w:rsidR="00347B57" w:rsidRDefault="00347B57" w:rsidP="00FC625F">
            <w:pPr>
              <w:jc w:val="center"/>
              <w:rPr>
                <w:szCs w:val="28"/>
              </w:rPr>
            </w:pPr>
            <w:r>
              <w:rPr>
                <w:rFonts w:ascii="微软雅黑" w:eastAsia="微软雅黑" w:hAnsi="微软雅黑" w:cs="微软雅黑" w:hint="eastAsia"/>
                <w:szCs w:val="28"/>
              </w:rPr>
              <w:t>一门诊</w:t>
            </w:r>
          </w:p>
        </w:tc>
        <w:tc>
          <w:tcPr>
            <w:tcW w:w="1892" w:type="dxa"/>
            <w:shd w:val="clear" w:color="auto" w:fill="auto"/>
            <w:vAlign w:val="center"/>
          </w:tcPr>
          <w:p w:rsidR="00347B57" w:rsidRDefault="00347B57" w:rsidP="00FC625F">
            <w:pPr>
              <w:jc w:val="center"/>
              <w:rPr>
                <w:szCs w:val="28"/>
              </w:rPr>
            </w:pPr>
            <w:r>
              <w:rPr>
                <w:rFonts w:hint="eastAsia"/>
                <w:szCs w:val="28"/>
              </w:rPr>
              <w:t>4</w:t>
            </w:r>
          </w:p>
        </w:tc>
      </w:tr>
      <w:tr w:rsidR="00347B57" w:rsidTr="00FC625F">
        <w:trPr>
          <w:trHeight w:val="562"/>
        </w:trPr>
        <w:tc>
          <w:tcPr>
            <w:tcW w:w="3126" w:type="dxa"/>
            <w:vMerge/>
            <w:shd w:val="clear" w:color="auto" w:fill="auto"/>
            <w:vAlign w:val="center"/>
          </w:tcPr>
          <w:p w:rsidR="00347B57" w:rsidRDefault="00347B57" w:rsidP="00FC625F">
            <w:pPr>
              <w:jc w:val="center"/>
              <w:rPr>
                <w:szCs w:val="28"/>
              </w:rPr>
            </w:pPr>
          </w:p>
        </w:tc>
        <w:tc>
          <w:tcPr>
            <w:tcW w:w="2283" w:type="dxa"/>
            <w:shd w:val="clear" w:color="auto" w:fill="auto"/>
            <w:vAlign w:val="center"/>
          </w:tcPr>
          <w:p w:rsidR="00347B57" w:rsidRDefault="00347B57" w:rsidP="00FC625F">
            <w:pPr>
              <w:jc w:val="center"/>
              <w:rPr>
                <w:szCs w:val="28"/>
              </w:rPr>
            </w:pPr>
            <w:r>
              <w:rPr>
                <w:rFonts w:ascii="微软雅黑" w:eastAsia="微软雅黑" w:hAnsi="微软雅黑" w:cs="微软雅黑" w:hint="eastAsia"/>
                <w:szCs w:val="28"/>
              </w:rPr>
              <w:t>二门诊</w:t>
            </w:r>
          </w:p>
        </w:tc>
        <w:tc>
          <w:tcPr>
            <w:tcW w:w="1892" w:type="dxa"/>
            <w:shd w:val="clear" w:color="auto" w:fill="auto"/>
            <w:vAlign w:val="center"/>
          </w:tcPr>
          <w:p w:rsidR="00347B57" w:rsidRDefault="00347B57" w:rsidP="00FC625F">
            <w:pPr>
              <w:jc w:val="center"/>
              <w:rPr>
                <w:szCs w:val="28"/>
              </w:rPr>
            </w:pPr>
            <w:r>
              <w:rPr>
                <w:rFonts w:hint="eastAsia"/>
                <w:szCs w:val="28"/>
              </w:rPr>
              <w:t>3</w:t>
            </w:r>
          </w:p>
        </w:tc>
      </w:tr>
      <w:tr w:rsidR="00347B57" w:rsidTr="00FC625F">
        <w:trPr>
          <w:trHeight w:val="562"/>
        </w:trPr>
        <w:tc>
          <w:tcPr>
            <w:tcW w:w="3126" w:type="dxa"/>
            <w:vMerge/>
            <w:shd w:val="clear" w:color="auto" w:fill="auto"/>
            <w:vAlign w:val="center"/>
          </w:tcPr>
          <w:p w:rsidR="00347B57" w:rsidRDefault="00347B57" w:rsidP="00FC625F">
            <w:pPr>
              <w:jc w:val="center"/>
              <w:rPr>
                <w:szCs w:val="28"/>
              </w:rPr>
            </w:pPr>
          </w:p>
        </w:tc>
        <w:tc>
          <w:tcPr>
            <w:tcW w:w="2283" w:type="dxa"/>
            <w:shd w:val="clear" w:color="auto" w:fill="auto"/>
            <w:vAlign w:val="center"/>
          </w:tcPr>
          <w:p w:rsidR="00347B57" w:rsidRDefault="00347B57" w:rsidP="00FC625F">
            <w:pPr>
              <w:jc w:val="center"/>
              <w:rPr>
                <w:szCs w:val="28"/>
              </w:rPr>
            </w:pPr>
            <w:r>
              <w:rPr>
                <w:rFonts w:ascii="微软雅黑" w:eastAsia="微软雅黑" w:hAnsi="微软雅黑" w:cs="微软雅黑" w:hint="eastAsia"/>
                <w:szCs w:val="28"/>
              </w:rPr>
              <w:t>三门诊</w:t>
            </w:r>
          </w:p>
        </w:tc>
        <w:tc>
          <w:tcPr>
            <w:tcW w:w="1892" w:type="dxa"/>
            <w:shd w:val="clear" w:color="auto" w:fill="auto"/>
            <w:vAlign w:val="center"/>
          </w:tcPr>
          <w:p w:rsidR="00347B57" w:rsidRDefault="00347B57" w:rsidP="00FC625F">
            <w:pPr>
              <w:jc w:val="center"/>
              <w:rPr>
                <w:szCs w:val="28"/>
              </w:rPr>
            </w:pPr>
            <w:r>
              <w:rPr>
                <w:rFonts w:hint="eastAsia"/>
                <w:szCs w:val="28"/>
              </w:rPr>
              <w:t>2</w:t>
            </w:r>
          </w:p>
        </w:tc>
      </w:tr>
      <w:tr w:rsidR="00347B57" w:rsidTr="00FC625F">
        <w:trPr>
          <w:trHeight w:val="562"/>
        </w:trPr>
        <w:tc>
          <w:tcPr>
            <w:tcW w:w="3126" w:type="dxa"/>
            <w:vMerge/>
            <w:shd w:val="clear" w:color="auto" w:fill="auto"/>
            <w:vAlign w:val="center"/>
          </w:tcPr>
          <w:p w:rsidR="00347B57" w:rsidRDefault="00347B57" w:rsidP="00FC625F">
            <w:pPr>
              <w:jc w:val="center"/>
              <w:rPr>
                <w:szCs w:val="28"/>
              </w:rPr>
            </w:pPr>
          </w:p>
        </w:tc>
        <w:tc>
          <w:tcPr>
            <w:tcW w:w="2283" w:type="dxa"/>
            <w:shd w:val="clear" w:color="auto" w:fill="auto"/>
            <w:vAlign w:val="center"/>
          </w:tcPr>
          <w:p w:rsidR="00347B57" w:rsidRDefault="00347B57" w:rsidP="00FC625F">
            <w:pPr>
              <w:jc w:val="center"/>
              <w:rPr>
                <w:szCs w:val="28"/>
              </w:rPr>
            </w:pPr>
            <w:r>
              <w:rPr>
                <w:rFonts w:ascii="微软雅黑" w:eastAsia="微软雅黑" w:hAnsi="微软雅黑" w:cs="微软雅黑" w:hint="eastAsia"/>
                <w:szCs w:val="28"/>
              </w:rPr>
              <w:t>四门诊</w:t>
            </w:r>
          </w:p>
        </w:tc>
        <w:tc>
          <w:tcPr>
            <w:tcW w:w="1892" w:type="dxa"/>
            <w:shd w:val="clear" w:color="auto" w:fill="auto"/>
            <w:vAlign w:val="center"/>
          </w:tcPr>
          <w:p w:rsidR="00347B57" w:rsidRDefault="00347B57" w:rsidP="00FC625F">
            <w:pPr>
              <w:jc w:val="center"/>
              <w:rPr>
                <w:szCs w:val="28"/>
              </w:rPr>
            </w:pPr>
            <w:r>
              <w:rPr>
                <w:rFonts w:hint="eastAsia"/>
                <w:szCs w:val="28"/>
              </w:rPr>
              <w:t>3</w:t>
            </w:r>
          </w:p>
        </w:tc>
      </w:tr>
      <w:tr w:rsidR="00347B57" w:rsidTr="00FC625F">
        <w:trPr>
          <w:trHeight w:val="562"/>
        </w:trPr>
        <w:tc>
          <w:tcPr>
            <w:tcW w:w="3126" w:type="dxa"/>
            <w:vMerge/>
            <w:shd w:val="clear" w:color="auto" w:fill="auto"/>
            <w:vAlign w:val="center"/>
          </w:tcPr>
          <w:p w:rsidR="00347B57" w:rsidRDefault="00347B57" w:rsidP="00FC625F">
            <w:pPr>
              <w:jc w:val="center"/>
              <w:rPr>
                <w:szCs w:val="28"/>
              </w:rPr>
            </w:pPr>
          </w:p>
        </w:tc>
        <w:tc>
          <w:tcPr>
            <w:tcW w:w="2283" w:type="dxa"/>
            <w:shd w:val="clear" w:color="auto" w:fill="auto"/>
            <w:vAlign w:val="center"/>
          </w:tcPr>
          <w:p w:rsidR="00347B57" w:rsidRDefault="00347B57" w:rsidP="00FC625F">
            <w:pPr>
              <w:jc w:val="center"/>
              <w:rPr>
                <w:szCs w:val="28"/>
              </w:rPr>
            </w:pPr>
            <w:r>
              <w:rPr>
                <w:rFonts w:ascii="微软雅黑" w:eastAsia="微软雅黑" w:hAnsi="微软雅黑" w:cs="微软雅黑" w:hint="eastAsia"/>
                <w:szCs w:val="28"/>
              </w:rPr>
              <w:t>五门诊</w:t>
            </w:r>
          </w:p>
        </w:tc>
        <w:tc>
          <w:tcPr>
            <w:tcW w:w="1892" w:type="dxa"/>
            <w:shd w:val="clear" w:color="auto" w:fill="auto"/>
            <w:vAlign w:val="center"/>
          </w:tcPr>
          <w:p w:rsidR="00347B57" w:rsidRDefault="00347B57" w:rsidP="00FC625F">
            <w:pPr>
              <w:jc w:val="center"/>
              <w:rPr>
                <w:szCs w:val="28"/>
              </w:rPr>
            </w:pPr>
            <w:r>
              <w:rPr>
                <w:rFonts w:hint="eastAsia"/>
                <w:szCs w:val="28"/>
              </w:rPr>
              <w:t>3</w:t>
            </w:r>
          </w:p>
        </w:tc>
      </w:tr>
      <w:tr w:rsidR="00347B57" w:rsidTr="00FC625F">
        <w:trPr>
          <w:trHeight w:val="562"/>
        </w:trPr>
        <w:tc>
          <w:tcPr>
            <w:tcW w:w="3126" w:type="dxa"/>
            <w:vMerge/>
            <w:shd w:val="clear" w:color="auto" w:fill="auto"/>
            <w:vAlign w:val="center"/>
          </w:tcPr>
          <w:p w:rsidR="00347B57" w:rsidRDefault="00347B57" w:rsidP="00FC625F">
            <w:pPr>
              <w:jc w:val="center"/>
              <w:rPr>
                <w:szCs w:val="28"/>
              </w:rPr>
            </w:pPr>
          </w:p>
        </w:tc>
        <w:tc>
          <w:tcPr>
            <w:tcW w:w="2283" w:type="dxa"/>
            <w:shd w:val="clear" w:color="auto" w:fill="auto"/>
            <w:vAlign w:val="center"/>
          </w:tcPr>
          <w:p w:rsidR="00347B57" w:rsidRDefault="00347B57" w:rsidP="00FC625F">
            <w:pPr>
              <w:jc w:val="center"/>
              <w:rPr>
                <w:szCs w:val="28"/>
              </w:rPr>
            </w:pPr>
            <w:r>
              <w:rPr>
                <w:rFonts w:ascii="微软雅黑" w:eastAsia="微软雅黑" w:hAnsi="微软雅黑" w:cs="微软雅黑" w:hint="eastAsia"/>
                <w:szCs w:val="28"/>
              </w:rPr>
              <w:t>检验科</w:t>
            </w:r>
          </w:p>
        </w:tc>
        <w:tc>
          <w:tcPr>
            <w:tcW w:w="1892" w:type="dxa"/>
            <w:shd w:val="clear" w:color="auto" w:fill="auto"/>
            <w:vAlign w:val="center"/>
          </w:tcPr>
          <w:p w:rsidR="00347B57" w:rsidRDefault="00347B57" w:rsidP="00FC625F">
            <w:pPr>
              <w:jc w:val="center"/>
              <w:rPr>
                <w:szCs w:val="28"/>
              </w:rPr>
            </w:pPr>
            <w:r>
              <w:rPr>
                <w:rFonts w:hint="eastAsia"/>
                <w:szCs w:val="28"/>
              </w:rPr>
              <w:t>2</w:t>
            </w:r>
          </w:p>
        </w:tc>
      </w:tr>
      <w:tr w:rsidR="00347B57" w:rsidTr="00FC625F">
        <w:trPr>
          <w:trHeight w:val="562"/>
        </w:trPr>
        <w:tc>
          <w:tcPr>
            <w:tcW w:w="3126" w:type="dxa"/>
            <w:vMerge/>
            <w:shd w:val="clear" w:color="auto" w:fill="auto"/>
            <w:vAlign w:val="center"/>
          </w:tcPr>
          <w:p w:rsidR="00347B57" w:rsidRDefault="00347B57" w:rsidP="00FC625F">
            <w:pPr>
              <w:jc w:val="center"/>
              <w:rPr>
                <w:szCs w:val="28"/>
              </w:rPr>
            </w:pPr>
          </w:p>
        </w:tc>
        <w:tc>
          <w:tcPr>
            <w:tcW w:w="2283" w:type="dxa"/>
            <w:shd w:val="clear" w:color="auto" w:fill="auto"/>
            <w:vAlign w:val="center"/>
          </w:tcPr>
          <w:p w:rsidR="00347B57" w:rsidRDefault="00347B57" w:rsidP="00FC625F">
            <w:pPr>
              <w:jc w:val="center"/>
              <w:rPr>
                <w:szCs w:val="28"/>
              </w:rPr>
            </w:pPr>
            <w:r>
              <w:rPr>
                <w:rFonts w:ascii="微软雅黑" w:eastAsia="微软雅黑" w:hAnsi="微软雅黑" w:cs="微软雅黑" w:hint="eastAsia"/>
                <w:szCs w:val="28"/>
              </w:rPr>
              <w:t>江北</w:t>
            </w:r>
          </w:p>
        </w:tc>
        <w:tc>
          <w:tcPr>
            <w:tcW w:w="1892" w:type="dxa"/>
            <w:shd w:val="clear" w:color="auto" w:fill="auto"/>
            <w:vAlign w:val="center"/>
          </w:tcPr>
          <w:p w:rsidR="00347B57" w:rsidRDefault="00347B57" w:rsidP="00FC625F">
            <w:pPr>
              <w:jc w:val="center"/>
              <w:rPr>
                <w:szCs w:val="28"/>
              </w:rPr>
            </w:pPr>
            <w:r>
              <w:rPr>
                <w:rFonts w:hint="eastAsia"/>
                <w:szCs w:val="28"/>
              </w:rPr>
              <w:t>4</w:t>
            </w:r>
          </w:p>
        </w:tc>
      </w:tr>
      <w:tr w:rsidR="00347B57" w:rsidTr="00FC625F">
        <w:trPr>
          <w:trHeight w:val="628"/>
        </w:trPr>
        <w:tc>
          <w:tcPr>
            <w:tcW w:w="3126" w:type="dxa"/>
            <w:vMerge/>
            <w:shd w:val="clear" w:color="auto" w:fill="auto"/>
            <w:vAlign w:val="center"/>
          </w:tcPr>
          <w:p w:rsidR="00347B57" w:rsidRDefault="00347B57" w:rsidP="00FC625F">
            <w:pPr>
              <w:jc w:val="center"/>
              <w:rPr>
                <w:szCs w:val="28"/>
              </w:rPr>
            </w:pPr>
          </w:p>
        </w:tc>
        <w:tc>
          <w:tcPr>
            <w:tcW w:w="2283" w:type="dxa"/>
            <w:shd w:val="clear" w:color="auto" w:fill="auto"/>
            <w:vAlign w:val="center"/>
          </w:tcPr>
          <w:p w:rsidR="00347B57" w:rsidRDefault="00347B57" w:rsidP="00FC625F">
            <w:pPr>
              <w:jc w:val="center"/>
              <w:rPr>
                <w:szCs w:val="28"/>
              </w:rPr>
            </w:pPr>
            <w:r>
              <w:rPr>
                <w:rFonts w:ascii="微软雅黑" w:eastAsia="微软雅黑" w:hAnsi="微软雅黑" w:cs="微软雅黑" w:hint="eastAsia"/>
                <w:szCs w:val="28"/>
              </w:rPr>
              <w:t>中心实验室</w:t>
            </w:r>
          </w:p>
        </w:tc>
        <w:tc>
          <w:tcPr>
            <w:tcW w:w="1892" w:type="dxa"/>
            <w:shd w:val="clear" w:color="auto" w:fill="auto"/>
            <w:vAlign w:val="center"/>
          </w:tcPr>
          <w:p w:rsidR="00347B57" w:rsidRDefault="00347B57" w:rsidP="00FC625F">
            <w:pPr>
              <w:jc w:val="center"/>
              <w:rPr>
                <w:szCs w:val="28"/>
              </w:rPr>
            </w:pPr>
            <w:r>
              <w:rPr>
                <w:rFonts w:hint="eastAsia"/>
                <w:szCs w:val="28"/>
              </w:rPr>
              <w:t>3</w:t>
            </w:r>
          </w:p>
        </w:tc>
      </w:tr>
      <w:tr w:rsidR="00347B57" w:rsidTr="00FC625F">
        <w:trPr>
          <w:trHeight w:val="562"/>
        </w:trPr>
        <w:tc>
          <w:tcPr>
            <w:tcW w:w="3126" w:type="dxa"/>
            <w:shd w:val="clear" w:color="auto" w:fill="auto"/>
            <w:vAlign w:val="center"/>
          </w:tcPr>
          <w:p w:rsidR="00347B57" w:rsidRDefault="00347B57" w:rsidP="00FC625F">
            <w:pPr>
              <w:jc w:val="center"/>
              <w:rPr>
                <w:szCs w:val="28"/>
              </w:rPr>
            </w:pPr>
            <w:r>
              <w:rPr>
                <w:rFonts w:ascii="微软雅黑" w:eastAsia="微软雅黑" w:hAnsi="微软雅黑" w:cs="微软雅黑" w:hint="eastAsia"/>
                <w:szCs w:val="28"/>
              </w:rPr>
              <w:t>大型清洗消毒器</w:t>
            </w:r>
          </w:p>
        </w:tc>
        <w:tc>
          <w:tcPr>
            <w:tcW w:w="2283" w:type="dxa"/>
            <w:shd w:val="clear" w:color="auto" w:fill="auto"/>
            <w:vAlign w:val="center"/>
          </w:tcPr>
          <w:p w:rsidR="00347B57" w:rsidRDefault="00347B57" w:rsidP="00FC625F">
            <w:pPr>
              <w:jc w:val="center"/>
              <w:rPr>
                <w:szCs w:val="28"/>
              </w:rPr>
            </w:pPr>
            <w:r>
              <w:rPr>
                <w:rFonts w:ascii="微软雅黑" w:eastAsia="微软雅黑" w:hAnsi="微软雅黑" w:cs="微软雅黑" w:hint="eastAsia"/>
                <w:szCs w:val="28"/>
              </w:rPr>
              <w:t>供应室</w:t>
            </w:r>
          </w:p>
        </w:tc>
        <w:tc>
          <w:tcPr>
            <w:tcW w:w="1892" w:type="dxa"/>
            <w:shd w:val="clear" w:color="auto" w:fill="auto"/>
            <w:vAlign w:val="center"/>
          </w:tcPr>
          <w:p w:rsidR="00347B57" w:rsidRDefault="00347B57" w:rsidP="00FC625F">
            <w:pPr>
              <w:jc w:val="center"/>
              <w:rPr>
                <w:szCs w:val="28"/>
              </w:rPr>
            </w:pPr>
            <w:r>
              <w:rPr>
                <w:rFonts w:hint="eastAsia"/>
                <w:szCs w:val="28"/>
              </w:rPr>
              <w:t>1</w:t>
            </w:r>
          </w:p>
        </w:tc>
      </w:tr>
      <w:tr w:rsidR="00347B57" w:rsidTr="00FC625F">
        <w:trPr>
          <w:trHeight w:val="580"/>
        </w:trPr>
        <w:tc>
          <w:tcPr>
            <w:tcW w:w="3126" w:type="dxa"/>
            <w:shd w:val="clear" w:color="auto" w:fill="auto"/>
            <w:vAlign w:val="center"/>
          </w:tcPr>
          <w:p w:rsidR="00347B57" w:rsidRDefault="00347B57" w:rsidP="00FC625F">
            <w:pPr>
              <w:jc w:val="center"/>
              <w:rPr>
                <w:szCs w:val="28"/>
              </w:rPr>
            </w:pPr>
            <w:r>
              <w:rPr>
                <w:rFonts w:ascii="微软雅黑" w:eastAsia="微软雅黑" w:hAnsi="微软雅黑" w:cs="微软雅黑" w:hint="eastAsia"/>
                <w:szCs w:val="28"/>
              </w:rPr>
              <w:t>减压沸腾清洗机</w:t>
            </w:r>
          </w:p>
        </w:tc>
        <w:tc>
          <w:tcPr>
            <w:tcW w:w="2283" w:type="dxa"/>
            <w:shd w:val="clear" w:color="auto" w:fill="auto"/>
            <w:vAlign w:val="center"/>
          </w:tcPr>
          <w:p w:rsidR="00347B57" w:rsidRDefault="00347B57" w:rsidP="00FC625F">
            <w:pPr>
              <w:jc w:val="center"/>
              <w:rPr>
                <w:szCs w:val="28"/>
              </w:rPr>
            </w:pPr>
            <w:r>
              <w:rPr>
                <w:rFonts w:ascii="微软雅黑" w:eastAsia="微软雅黑" w:hAnsi="微软雅黑" w:cs="微软雅黑" w:hint="eastAsia"/>
                <w:szCs w:val="28"/>
              </w:rPr>
              <w:t>供应室</w:t>
            </w:r>
          </w:p>
        </w:tc>
        <w:tc>
          <w:tcPr>
            <w:tcW w:w="1892" w:type="dxa"/>
            <w:shd w:val="clear" w:color="auto" w:fill="auto"/>
            <w:vAlign w:val="center"/>
          </w:tcPr>
          <w:p w:rsidR="00347B57" w:rsidRDefault="00347B57" w:rsidP="00FC625F">
            <w:pPr>
              <w:jc w:val="center"/>
              <w:rPr>
                <w:szCs w:val="28"/>
              </w:rPr>
            </w:pPr>
            <w:r>
              <w:rPr>
                <w:rFonts w:hint="eastAsia"/>
                <w:szCs w:val="28"/>
              </w:rPr>
              <w:t>1</w:t>
            </w:r>
          </w:p>
        </w:tc>
      </w:tr>
      <w:tr w:rsidR="00347B57" w:rsidTr="00FC625F">
        <w:trPr>
          <w:trHeight w:val="580"/>
        </w:trPr>
        <w:tc>
          <w:tcPr>
            <w:tcW w:w="3126" w:type="dxa"/>
            <w:vMerge w:val="restart"/>
            <w:shd w:val="clear" w:color="auto" w:fill="auto"/>
            <w:vAlign w:val="center"/>
          </w:tcPr>
          <w:p w:rsidR="00347B57" w:rsidRDefault="00347B57" w:rsidP="00FC625F">
            <w:pPr>
              <w:jc w:val="center"/>
              <w:rPr>
                <w:szCs w:val="28"/>
              </w:rPr>
            </w:pPr>
            <w:r>
              <w:rPr>
                <w:rFonts w:ascii="微软雅黑" w:eastAsia="微软雅黑" w:hAnsi="微软雅黑" w:cs="微软雅黑" w:hint="eastAsia"/>
                <w:szCs w:val="28"/>
              </w:rPr>
              <w:t>米勒清洗机</w:t>
            </w:r>
          </w:p>
        </w:tc>
        <w:tc>
          <w:tcPr>
            <w:tcW w:w="2283" w:type="dxa"/>
            <w:shd w:val="clear" w:color="auto" w:fill="auto"/>
            <w:vAlign w:val="center"/>
          </w:tcPr>
          <w:p w:rsidR="00347B57" w:rsidRDefault="00347B57" w:rsidP="00FC625F">
            <w:pPr>
              <w:jc w:val="center"/>
              <w:rPr>
                <w:szCs w:val="28"/>
              </w:rPr>
            </w:pPr>
            <w:r>
              <w:rPr>
                <w:rFonts w:ascii="微软雅黑" w:eastAsia="微软雅黑" w:hAnsi="微软雅黑" w:cs="微软雅黑" w:hint="eastAsia"/>
                <w:szCs w:val="28"/>
              </w:rPr>
              <w:t>供应室</w:t>
            </w:r>
          </w:p>
        </w:tc>
        <w:tc>
          <w:tcPr>
            <w:tcW w:w="1892" w:type="dxa"/>
            <w:shd w:val="clear" w:color="auto" w:fill="auto"/>
            <w:vAlign w:val="center"/>
          </w:tcPr>
          <w:p w:rsidR="00347B57" w:rsidRDefault="00347B57" w:rsidP="00FC625F">
            <w:pPr>
              <w:jc w:val="center"/>
              <w:rPr>
                <w:szCs w:val="28"/>
              </w:rPr>
            </w:pPr>
            <w:r>
              <w:rPr>
                <w:rFonts w:hint="eastAsia"/>
                <w:szCs w:val="28"/>
              </w:rPr>
              <w:t>5</w:t>
            </w:r>
          </w:p>
        </w:tc>
      </w:tr>
      <w:tr w:rsidR="00347B57" w:rsidTr="00FC625F">
        <w:trPr>
          <w:trHeight w:val="580"/>
        </w:trPr>
        <w:tc>
          <w:tcPr>
            <w:tcW w:w="3126" w:type="dxa"/>
            <w:vMerge/>
            <w:shd w:val="clear" w:color="auto" w:fill="auto"/>
            <w:vAlign w:val="center"/>
          </w:tcPr>
          <w:p w:rsidR="00347B57" w:rsidRDefault="00347B57" w:rsidP="00FC625F">
            <w:pPr>
              <w:jc w:val="center"/>
              <w:rPr>
                <w:rFonts w:ascii="微软雅黑" w:eastAsia="微软雅黑" w:hAnsi="微软雅黑" w:cs="微软雅黑"/>
                <w:szCs w:val="28"/>
              </w:rPr>
            </w:pPr>
          </w:p>
        </w:tc>
        <w:tc>
          <w:tcPr>
            <w:tcW w:w="2283" w:type="dxa"/>
            <w:shd w:val="clear" w:color="auto" w:fill="auto"/>
            <w:vAlign w:val="center"/>
          </w:tcPr>
          <w:p w:rsidR="00347B57" w:rsidRDefault="00347B57" w:rsidP="00FC625F">
            <w:pPr>
              <w:jc w:val="center"/>
              <w:rPr>
                <w:rFonts w:ascii="微软雅黑" w:eastAsia="微软雅黑" w:hAnsi="微软雅黑" w:cs="微软雅黑"/>
                <w:szCs w:val="28"/>
              </w:rPr>
            </w:pPr>
            <w:r>
              <w:rPr>
                <w:rFonts w:ascii="微软雅黑" w:eastAsia="微软雅黑" w:hAnsi="微软雅黑" w:cs="微软雅黑" w:hint="eastAsia"/>
                <w:szCs w:val="28"/>
              </w:rPr>
              <w:t>四门诊</w:t>
            </w:r>
          </w:p>
        </w:tc>
        <w:tc>
          <w:tcPr>
            <w:tcW w:w="1892" w:type="dxa"/>
            <w:shd w:val="clear" w:color="auto" w:fill="auto"/>
            <w:vAlign w:val="center"/>
          </w:tcPr>
          <w:p w:rsidR="00347B57" w:rsidRPr="00E33EC8" w:rsidRDefault="00347B57" w:rsidP="00FC625F">
            <w:pPr>
              <w:jc w:val="center"/>
              <w:rPr>
                <w:szCs w:val="28"/>
              </w:rPr>
            </w:pPr>
            <w:r>
              <w:rPr>
                <w:rFonts w:hint="eastAsia"/>
                <w:szCs w:val="28"/>
              </w:rPr>
              <w:t>1</w:t>
            </w:r>
          </w:p>
        </w:tc>
      </w:tr>
      <w:tr w:rsidR="00347B57" w:rsidTr="00FC625F">
        <w:trPr>
          <w:trHeight w:val="580"/>
        </w:trPr>
        <w:tc>
          <w:tcPr>
            <w:tcW w:w="3126" w:type="dxa"/>
            <w:vMerge/>
            <w:shd w:val="clear" w:color="auto" w:fill="auto"/>
            <w:vAlign w:val="center"/>
          </w:tcPr>
          <w:p w:rsidR="00347B57" w:rsidRDefault="00347B57" w:rsidP="00FC625F">
            <w:pPr>
              <w:jc w:val="center"/>
              <w:rPr>
                <w:rFonts w:ascii="微软雅黑" w:eastAsia="微软雅黑" w:hAnsi="微软雅黑" w:cs="微软雅黑"/>
                <w:szCs w:val="28"/>
              </w:rPr>
            </w:pPr>
          </w:p>
        </w:tc>
        <w:tc>
          <w:tcPr>
            <w:tcW w:w="2283" w:type="dxa"/>
            <w:shd w:val="clear" w:color="auto" w:fill="auto"/>
            <w:vAlign w:val="center"/>
          </w:tcPr>
          <w:p w:rsidR="00347B57" w:rsidRDefault="00347B57" w:rsidP="00FC625F">
            <w:pPr>
              <w:jc w:val="center"/>
              <w:rPr>
                <w:rFonts w:ascii="微软雅黑" w:eastAsia="微软雅黑" w:hAnsi="微软雅黑" w:cs="微软雅黑"/>
                <w:szCs w:val="28"/>
              </w:rPr>
            </w:pPr>
            <w:r>
              <w:rPr>
                <w:rFonts w:ascii="微软雅黑" w:eastAsia="微软雅黑" w:hAnsi="微软雅黑" w:cs="微软雅黑" w:hint="eastAsia"/>
                <w:szCs w:val="28"/>
              </w:rPr>
              <w:t>江北</w:t>
            </w:r>
          </w:p>
        </w:tc>
        <w:tc>
          <w:tcPr>
            <w:tcW w:w="1892" w:type="dxa"/>
            <w:shd w:val="clear" w:color="auto" w:fill="auto"/>
            <w:vAlign w:val="center"/>
          </w:tcPr>
          <w:p w:rsidR="00347B57" w:rsidRDefault="00347B57" w:rsidP="00FC625F">
            <w:pPr>
              <w:jc w:val="center"/>
              <w:rPr>
                <w:szCs w:val="28"/>
              </w:rPr>
            </w:pPr>
            <w:r>
              <w:rPr>
                <w:rFonts w:hint="eastAsia"/>
                <w:szCs w:val="28"/>
              </w:rPr>
              <w:t>1</w:t>
            </w:r>
          </w:p>
        </w:tc>
      </w:tr>
      <w:tr w:rsidR="00347B57" w:rsidTr="00FC625F">
        <w:trPr>
          <w:trHeight w:val="580"/>
        </w:trPr>
        <w:tc>
          <w:tcPr>
            <w:tcW w:w="3126" w:type="dxa"/>
            <w:vMerge/>
            <w:shd w:val="clear" w:color="auto" w:fill="auto"/>
            <w:vAlign w:val="center"/>
          </w:tcPr>
          <w:p w:rsidR="00347B57" w:rsidRDefault="00347B57" w:rsidP="00FC625F">
            <w:pPr>
              <w:jc w:val="center"/>
              <w:rPr>
                <w:rFonts w:ascii="微软雅黑" w:eastAsia="微软雅黑" w:hAnsi="微软雅黑" w:cs="微软雅黑"/>
                <w:szCs w:val="28"/>
              </w:rPr>
            </w:pPr>
          </w:p>
        </w:tc>
        <w:tc>
          <w:tcPr>
            <w:tcW w:w="2283" w:type="dxa"/>
            <w:shd w:val="clear" w:color="auto" w:fill="auto"/>
            <w:vAlign w:val="center"/>
          </w:tcPr>
          <w:p w:rsidR="00347B57" w:rsidRDefault="00347B57" w:rsidP="00FC625F">
            <w:pPr>
              <w:jc w:val="center"/>
              <w:rPr>
                <w:rFonts w:ascii="微软雅黑" w:eastAsia="微软雅黑" w:hAnsi="微软雅黑" w:cs="微软雅黑"/>
                <w:szCs w:val="28"/>
              </w:rPr>
            </w:pPr>
            <w:r>
              <w:rPr>
                <w:rFonts w:ascii="微软雅黑" w:eastAsia="微软雅黑" w:hAnsi="微软雅黑" w:cs="微软雅黑" w:hint="eastAsia"/>
                <w:szCs w:val="28"/>
              </w:rPr>
              <w:t>二门诊</w:t>
            </w:r>
          </w:p>
        </w:tc>
        <w:tc>
          <w:tcPr>
            <w:tcW w:w="1892" w:type="dxa"/>
            <w:shd w:val="clear" w:color="auto" w:fill="auto"/>
            <w:vAlign w:val="center"/>
          </w:tcPr>
          <w:p w:rsidR="00347B57" w:rsidRDefault="00347B57" w:rsidP="00FC625F">
            <w:pPr>
              <w:jc w:val="center"/>
              <w:rPr>
                <w:szCs w:val="28"/>
              </w:rPr>
            </w:pPr>
            <w:r>
              <w:rPr>
                <w:rFonts w:hint="eastAsia"/>
                <w:szCs w:val="28"/>
              </w:rPr>
              <w:t>1</w:t>
            </w:r>
          </w:p>
        </w:tc>
      </w:tr>
      <w:tr w:rsidR="00347B57" w:rsidTr="00FC625F">
        <w:trPr>
          <w:trHeight w:val="580"/>
        </w:trPr>
        <w:tc>
          <w:tcPr>
            <w:tcW w:w="3126" w:type="dxa"/>
            <w:shd w:val="clear" w:color="auto" w:fill="auto"/>
            <w:vAlign w:val="center"/>
          </w:tcPr>
          <w:p w:rsidR="00347B57" w:rsidRDefault="00347B57" w:rsidP="00FC625F">
            <w:pPr>
              <w:jc w:val="center"/>
              <w:rPr>
                <w:szCs w:val="28"/>
              </w:rPr>
            </w:pPr>
            <w:r>
              <w:rPr>
                <w:rFonts w:ascii="微软雅黑" w:eastAsia="微软雅黑" w:hAnsi="微软雅黑" w:cs="微软雅黑" w:hint="eastAsia"/>
                <w:szCs w:val="28"/>
              </w:rPr>
              <w:t>合计</w:t>
            </w:r>
          </w:p>
        </w:tc>
        <w:tc>
          <w:tcPr>
            <w:tcW w:w="2283" w:type="dxa"/>
            <w:shd w:val="clear" w:color="auto" w:fill="auto"/>
            <w:vAlign w:val="center"/>
          </w:tcPr>
          <w:p w:rsidR="00347B57" w:rsidRDefault="00347B57" w:rsidP="00FC625F">
            <w:pPr>
              <w:jc w:val="center"/>
              <w:rPr>
                <w:szCs w:val="28"/>
              </w:rPr>
            </w:pPr>
          </w:p>
        </w:tc>
        <w:tc>
          <w:tcPr>
            <w:tcW w:w="1892" w:type="dxa"/>
            <w:shd w:val="clear" w:color="auto" w:fill="auto"/>
            <w:vAlign w:val="center"/>
          </w:tcPr>
          <w:p w:rsidR="00347B57" w:rsidRPr="00E33EC8" w:rsidRDefault="00347B57" w:rsidP="00FC625F">
            <w:pPr>
              <w:jc w:val="center"/>
              <w:rPr>
                <w:szCs w:val="28"/>
              </w:rPr>
            </w:pPr>
            <w:r>
              <w:rPr>
                <w:rFonts w:hint="eastAsia"/>
                <w:szCs w:val="28"/>
              </w:rPr>
              <w:t>3</w:t>
            </w:r>
            <w:r>
              <w:rPr>
                <w:szCs w:val="28"/>
              </w:rPr>
              <w:t>9</w:t>
            </w:r>
          </w:p>
        </w:tc>
      </w:tr>
    </w:tbl>
    <w:p w:rsidR="00347B57" w:rsidRPr="00E33EC8" w:rsidRDefault="00347B57" w:rsidP="00347B57">
      <w:pPr>
        <w:spacing w:line="437" w:lineRule="exact"/>
        <w:rPr>
          <w:rFonts w:ascii="宋体" w:eastAsia="宋体" w:hAnsi="宋体" w:cs="宋体"/>
          <w:b/>
          <w:bCs/>
          <w:sz w:val="36"/>
          <w:szCs w:val="36"/>
        </w:rPr>
      </w:pPr>
    </w:p>
    <w:p w:rsidR="00A47EC9" w:rsidRDefault="00A47EC9" w:rsidP="00347B57">
      <w:pPr>
        <w:spacing w:before="294"/>
        <w:ind w:left="398"/>
        <w:rPr>
          <w:rFonts w:ascii="宋体" w:eastAsia="宋体" w:hAnsi="宋体" w:cs="宋体"/>
          <w:b/>
          <w:bCs/>
          <w:spacing w:val="-2"/>
          <w:szCs w:val="21"/>
        </w:rPr>
      </w:pPr>
      <w:r>
        <w:rPr>
          <w:rFonts w:ascii="宋体" w:eastAsia="宋体" w:hAnsi="宋体" w:cs="宋体" w:hint="eastAsia"/>
          <w:b/>
          <w:bCs/>
          <w:spacing w:val="-2"/>
          <w:szCs w:val="21"/>
        </w:rPr>
        <w:lastRenderedPageBreak/>
        <w:t>二、</w:t>
      </w:r>
      <w:r w:rsidR="00347B57">
        <w:rPr>
          <w:rFonts w:ascii="宋体" w:eastAsia="宋体" w:hAnsi="宋体" w:cs="宋体" w:hint="eastAsia"/>
          <w:b/>
          <w:bCs/>
          <w:spacing w:val="-2"/>
          <w:szCs w:val="21"/>
        </w:rPr>
        <w:t>检测要求：</w:t>
      </w:r>
    </w:p>
    <w:p w:rsidR="00347B57" w:rsidRDefault="00347B57" w:rsidP="00347B57">
      <w:pPr>
        <w:spacing w:before="294"/>
        <w:ind w:left="398"/>
        <w:rPr>
          <w:rFonts w:ascii="宋体" w:eastAsia="宋体" w:hAnsi="宋体" w:cs="宋体"/>
          <w:b/>
          <w:bCs/>
          <w:spacing w:val="-2"/>
          <w:szCs w:val="21"/>
        </w:rPr>
      </w:pPr>
      <w:r>
        <w:rPr>
          <w:rFonts w:ascii="宋体" w:eastAsia="宋体" w:hAnsi="宋体" w:cs="宋体" w:hint="eastAsia"/>
          <w:b/>
          <w:bCs/>
          <w:spacing w:val="-2"/>
          <w:szCs w:val="21"/>
        </w:rPr>
        <w:t>1、请针对不同设备进行分项报单价；</w:t>
      </w:r>
    </w:p>
    <w:p w:rsidR="00347B57" w:rsidRDefault="00347B57" w:rsidP="00347B57">
      <w:pPr>
        <w:spacing w:before="294"/>
        <w:ind w:left="398"/>
        <w:rPr>
          <w:rFonts w:ascii="宋体" w:eastAsia="宋体" w:hAnsi="宋体" w:cs="宋体"/>
          <w:b/>
          <w:bCs/>
          <w:spacing w:val="-2"/>
          <w:szCs w:val="21"/>
        </w:rPr>
      </w:pPr>
      <w:r>
        <w:rPr>
          <w:rFonts w:ascii="宋体" w:eastAsia="宋体" w:hAnsi="宋体" w:cs="宋体"/>
          <w:b/>
          <w:bCs/>
          <w:spacing w:val="-2"/>
          <w:szCs w:val="21"/>
        </w:rPr>
        <w:t>2</w:t>
      </w:r>
      <w:r>
        <w:rPr>
          <w:rFonts w:ascii="宋体" w:eastAsia="宋体" w:hAnsi="宋体" w:cs="宋体" w:hint="eastAsia"/>
          <w:b/>
          <w:bCs/>
          <w:spacing w:val="-2"/>
          <w:szCs w:val="21"/>
        </w:rPr>
        <w:t>、设备检测不合格出具不合格报告，并经设备维修整改后，重新检测，直到检测合格为止，不重复收费；</w:t>
      </w:r>
    </w:p>
    <w:p w:rsidR="00347B57" w:rsidRDefault="00347B57" w:rsidP="00347B57">
      <w:pPr>
        <w:spacing w:before="294"/>
        <w:ind w:left="398"/>
        <w:rPr>
          <w:rFonts w:ascii="宋体" w:eastAsia="宋体" w:hAnsi="宋体" w:cs="宋体"/>
          <w:b/>
          <w:bCs/>
          <w:spacing w:val="-2"/>
          <w:szCs w:val="21"/>
        </w:rPr>
      </w:pPr>
      <w:r>
        <w:rPr>
          <w:rFonts w:ascii="宋体" w:eastAsia="宋体" w:hAnsi="宋体" w:cs="宋体" w:hint="eastAsia"/>
          <w:b/>
          <w:bCs/>
          <w:spacing w:val="-2"/>
          <w:szCs w:val="21"/>
        </w:rPr>
        <w:t>3、每年度检测汇总检测结论。</w:t>
      </w:r>
    </w:p>
    <w:p w:rsidR="005B3B06" w:rsidRPr="00E33EC8" w:rsidRDefault="005B3B06" w:rsidP="00347B57">
      <w:pPr>
        <w:spacing w:before="294"/>
        <w:ind w:left="398"/>
        <w:rPr>
          <w:rFonts w:ascii="宋体" w:eastAsia="宋体" w:hAnsi="宋体" w:cs="宋体" w:hint="eastAsia"/>
          <w:b/>
          <w:bCs/>
          <w:spacing w:val="-2"/>
          <w:szCs w:val="21"/>
        </w:rPr>
      </w:pPr>
    </w:p>
    <w:p w:rsidR="00347B57" w:rsidRDefault="00347B57" w:rsidP="00347B57">
      <w:pPr>
        <w:widowControl/>
        <w:rPr>
          <w:rFonts w:ascii="宋体" w:eastAsia="宋体" w:hAnsi="宋体" w:cs="宋体"/>
          <w:b/>
          <w:bCs/>
          <w:spacing w:val="-2"/>
          <w:szCs w:val="21"/>
        </w:rPr>
      </w:pPr>
      <w:r>
        <w:rPr>
          <w:rFonts w:ascii="宋体" w:eastAsia="宋体" w:hAnsi="宋体" w:cs="宋体" w:hint="eastAsia"/>
          <w:b/>
          <w:bCs/>
          <w:spacing w:val="-2"/>
          <w:szCs w:val="21"/>
        </w:rPr>
        <w:t>二、检测内容</w:t>
      </w:r>
    </w:p>
    <w:p w:rsidR="00347B57" w:rsidRPr="00BE4DEA" w:rsidRDefault="00347B57" w:rsidP="00BE4DEA">
      <w:pPr>
        <w:spacing w:before="294"/>
        <w:ind w:left="398"/>
        <w:rPr>
          <w:rFonts w:ascii="宋体" w:eastAsia="宋体" w:hAnsi="宋体" w:cs="宋体"/>
          <w:szCs w:val="21"/>
        </w:rPr>
      </w:pPr>
      <w:r>
        <w:rPr>
          <w:rFonts w:ascii="宋体" w:eastAsia="宋体" w:hAnsi="宋体" w:cs="宋体" w:hint="eastAsia"/>
          <w:b/>
          <w:bCs/>
          <w:spacing w:val="-2"/>
          <w:szCs w:val="21"/>
        </w:rPr>
        <w:t>1</w:t>
      </w:r>
      <w:r>
        <w:rPr>
          <w:rFonts w:ascii="宋体" w:eastAsia="宋体" w:hAnsi="宋体" w:cs="宋体"/>
          <w:b/>
          <w:bCs/>
          <w:spacing w:val="-2"/>
          <w:szCs w:val="21"/>
        </w:rPr>
        <w:t>、</w:t>
      </w:r>
      <w:r>
        <w:rPr>
          <w:rFonts w:ascii="宋体" w:eastAsia="宋体" w:hAnsi="宋体" w:cs="宋体"/>
          <w:b/>
          <w:bCs/>
          <w:spacing w:val="-89"/>
          <w:szCs w:val="21"/>
        </w:rPr>
        <w:t xml:space="preserve"> </w:t>
      </w:r>
      <w:r>
        <w:rPr>
          <w:rFonts w:ascii="宋体" w:eastAsia="宋体" w:hAnsi="宋体" w:cs="宋体"/>
          <w:b/>
          <w:bCs/>
          <w:spacing w:val="-2"/>
          <w:szCs w:val="21"/>
        </w:rPr>
        <w:t>大型压力蒸汽灭菌器</w:t>
      </w:r>
    </w:p>
    <w:p w:rsidR="00347B57" w:rsidRDefault="00347B57" w:rsidP="00347B57">
      <w:pPr>
        <w:spacing w:before="9"/>
        <w:rPr>
          <w:rFonts w:ascii="宋体" w:eastAsia="宋体" w:hAnsi="宋体" w:cs="宋体"/>
          <w:b/>
          <w:bCs/>
          <w:sz w:val="11"/>
          <w:szCs w:val="11"/>
        </w:rPr>
      </w:pPr>
    </w:p>
    <w:tbl>
      <w:tblPr>
        <w:tblW w:w="10710" w:type="dxa"/>
        <w:tblInd w:w="-1215" w:type="dxa"/>
        <w:tblLayout w:type="fixed"/>
        <w:tblCellMar>
          <w:left w:w="0" w:type="dxa"/>
          <w:right w:w="0" w:type="dxa"/>
        </w:tblCellMar>
        <w:tblLook w:val="04A0" w:firstRow="1" w:lastRow="0" w:firstColumn="1" w:lastColumn="0" w:noHBand="0" w:noVBand="1"/>
      </w:tblPr>
      <w:tblGrid>
        <w:gridCol w:w="1191"/>
        <w:gridCol w:w="1539"/>
        <w:gridCol w:w="1296"/>
        <w:gridCol w:w="1479"/>
        <w:gridCol w:w="2850"/>
        <w:gridCol w:w="1335"/>
        <w:gridCol w:w="1020"/>
      </w:tblGrid>
      <w:tr w:rsidR="00347B57" w:rsidTr="00A47EC9">
        <w:trPr>
          <w:trHeight w:hRule="exact" w:val="720"/>
        </w:trPr>
        <w:tc>
          <w:tcPr>
            <w:tcW w:w="1191" w:type="dxa"/>
            <w:vMerge w:val="restart"/>
            <w:tcBorders>
              <w:top w:val="single" w:sz="4" w:space="0" w:color="000000"/>
              <w:left w:val="single" w:sz="4" w:space="0" w:color="000000"/>
              <w:right w:val="single" w:sz="4" w:space="0" w:color="000000"/>
            </w:tcBorders>
          </w:tcPr>
          <w:p w:rsidR="00347B57" w:rsidRDefault="00347B57" w:rsidP="00FC625F">
            <w:pPr>
              <w:jc w:val="center"/>
            </w:pPr>
          </w:p>
          <w:p w:rsidR="00347B57" w:rsidRDefault="00347B57" w:rsidP="00FC625F">
            <w:pPr>
              <w:jc w:val="center"/>
            </w:pPr>
            <w:r>
              <w:t>检测 依据</w:t>
            </w:r>
          </w:p>
        </w:tc>
        <w:tc>
          <w:tcPr>
            <w:tcW w:w="4314" w:type="dxa"/>
            <w:gridSpan w:val="3"/>
            <w:tcBorders>
              <w:top w:val="single" w:sz="4" w:space="0" w:color="000000"/>
              <w:left w:val="single" w:sz="4" w:space="0" w:color="000000"/>
              <w:bottom w:val="single" w:sz="4" w:space="0" w:color="000000"/>
              <w:right w:val="single" w:sz="4" w:space="0" w:color="000000"/>
            </w:tcBorders>
          </w:tcPr>
          <w:p w:rsidR="00347B57" w:rsidRDefault="00347B57" w:rsidP="00FC625F">
            <w:pPr>
              <w:jc w:val="center"/>
            </w:pPr>
            <w:r>
              <w:t>《医院消毒供应中心 第 3 部分：清洗消毒及灭菌技术操作规范》WS310.3-2016</w:t>
            </w:r>
          </w:p>
        </w:tc>
        <w:tc>
          <w:tcPr>
            <w:tcW w:w="5205" w:type="dxa"/>
            <w:gridSpan w:val="3"/>
            <w:tcBorders>
              <w:top w:val="single" w:sz="4" w:space="0" w:color="000000"/>
              <w:left w:val="single" w:sz="4" w:space="0" w:color="000000"/>
              <w:bottom w:val="single" w:sz="4" w:space="0" w:color="000000"/>
              <w:right w:val="single" w:sz="4" w:space="0" w:color="000000"/>
            </w:tcBorders>
          </w:tcPr>
          <w:p w:rsidR="00347B57" w:rsidRDefault="00347B57" w:rsidP="00FC625F">
            <w:pPr>
              <w:jc w:val="center"/>
            </w:pPr>
            <w:r>
              <w:t>定期监测：应每年用温度压力检测仪监测温度、压</w:t>
            </w:r>
          </w:p>
          <w:p w:rsidR="00347B57" w:rsidRDefault="00347B57" w:rsidP="00FC625F">
            <w:pPr>
              <w:jc w:val="center"/>
            </w:pPr>
            <w:r>
              <w:t xml:space="preserve">力和时间等参数，检测仪探头发在最难灭菌的位置。 </w:t>
            </w:r>
          </w:p>
        </w:tc>
      </w:tr>
      <w:tr w:rsidR="00347B57" w:rsidTr="00A47EC9">
        <w:trPr>
          <w:trHeight w:hRule="exact" w:val="600"/>
        </w:trPr>
        <w:tc>
          <w:tcPr>
            <w:tcW w:w="1191" w:type="dxa"/>
            <w:vMerge/>
            <w:tcBorders>
              <w:left w:val="single" w:sz="4" w:space="0" w:color="000000"/>
              <w:bottom w:val="single" w:sz="4" w:space="0" w:color="000000"/>
              <w:right w:val="single" w:sz="4" w:space="0" w:color="000000"/>
            </w:tcBorders>
          </w:tcPr>
          <w:p w:rsidR="00347B57" w:rsidRDefault="00347B57" w:rsidP="00FC625F">
            <w:pPr>
              <w:jc w:val="center"/>
            </w:pPr>
          </w:p>
        </w:tc>
        <w:tc>
          <w:tcPr>
            <w:tcW w:w="4314" w:type="dxa"/>
            <w:gridSpan w:val="3"/>
            <w:tcBorders>
              <w:top w:val="single" w:sz="4" w:space="0" w:color="000000"/>
              <w:left w:val="single" w:sz="4" w:space="0" w:color="000000"/>
              <w:bottom w:val="single" w:sz="4" w:space="0" w:color="000000"/>
              <w:right w:val="single" w:sz="4" w:space="0" w:color="000000"/>
            </w:tcBorders>
          </w:tcPr>
          <w:p w:rsidR="00347B57" w:rsidRDefault="00347B57" w:rsidP="00FC625F">
            <w:pPr>
              <w:jc w:val="center"/>
            </w:pPr>
            <w:r>
              <w:t xml:space="preserve">《大型蒸汽灭菌器 技术要求自动控制型 》 </w:t>
            </w:r>
          </w:p>
          <w:p w:rsidR="00347B57" w:rsidRDefault="00347B57" w:rsidP="00FC625F">
            <w:pPr>
              <w:jc w:val="center"/>
            </w:pPr>
            <w:r>
              <w:t>GB 8599-2008</w:t>
            </w:r>
          </w:p>
        </w:tc>
        <w:tc>
          <w:tcPr>
            <w:tcW w:w="5205" w:type="dxa"/>
            <w:gridSpan w:val="3"/>
            <w:tcBorders>
              <w:top w:val="single" w:sz="4" w:space="0" w:color="000000"/>
              <w:left w:val="single" w:sz="4" w:space="0" w:color="000000"/>
              <w:bottom w:val="single" w:sz="4" w:space="0" w:color="000000"/>
              <w:right w:val="single" w:sz="4" w:space="0" w:color="000000"/>
            </w:tcBorders>
          </w:tcPr>
          <w:p w:rsidR="00347B57" w:rsidRDefault="00347B57" w:rsidP="00FC625F">
            <w:pPr>
              <w:jc w:val="center"/>
            </w:pPr>
            <w:r>
              <w:t>真空泄漏测试、BD 测试、小负载热分布测试、满</w:t>
            </w:r>
          </w:p>
          <w:p w:rsidR="00347B57" w:rsidRDefault="00347B57" w:rsidP="00FC625F">
            <w:pPr>
              <w:jc w:val="center"/>
            </w:pPr>
            <w:r>
              <w:t>载热分布测试、干燥度测试</w:t>
            </w:r>
          </w:p>
        </w:tc>
      </w:tr>
      <w:tr w:rsidR="00347B57" w:rsidTr="00A47EC9">
        <w:trPr>
          <w:trHeight w:hRule="exact" w:val="578"/>
        </w:trPr>
        <w:tc>
          <w:tcPr>
            <w:tcW w:w="10710" w:type="dxa"/>
            <w:gridSpan w:val="7"/>
            <w:tcBorders>
              <w:top w:val="single" w:sz="4" w:space="0" w:color="000000"/>
              <w:left w:val="single" w:sz="4" w:space="0" w:color="000000"/>
              <w:bottom w:val="single" w:sz="4" w:space="0" w:color="000000"/>
              <w:right w:val="single" w:sz="4" w:space="0" w:color="000000"/>
            </w:tcBorders>
            <w:vAlign w:val="center"/>
          </w:tcPr>
          <w:p w:rsidR="00347B57" w:rsidRDefault="00347B57" w:rsidP="00FC625F">
            <w:pPr>
              <w:jc w:val="center"/>
            </w:pPr>
            <w:r>
              <w:t>检测内容</w:t>
            </w:r>
          </w:p>
        </w:tc>
      </w:tr>
      <w:tr w:rsidR="00347B57" w:rsidTr="00BE4DEA">
        <w:trPr>
          <w:trHeight w:hRule="exact" w:val="693"/>
        </w:trPr>
        <w:tc>
          <w:tcPr>
            <w:tcW w:w="1191" w:type="dxa"/>
            <w:tcBorders>
              <w:top w:val="single" w:sz="4" w:space="0" w:color="000000"/>
              <w:left w:val="single" w:sz="4" w:space="0" w:color="000000"/>
              <w:bottom w:val="single" w:sz="4" w:space="0" w:color="000000"/>
              <w:right w:val="single" w:sz="4" w:space="0" w:color="000000"/>
            </w:tcBorders>
            <w:vAlign w:val="center"/>
          </w:tcPr>
          <w:p w:rsidR="00347B57" w:rsidRDefault="00347B57" w:rsidP="00FC625F">
            <w:pPr>
              <w:jc w:val="center"/>
            </w:pPr>
            <w:r>
              <w:t>序号</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rsidR="00347B57" w:rsidRDefault="00347B57" w:rsidP="00FC625F">
            <w:pPr>
              <w:jc w:val="center"/>
            </w:pPr>
            <w:r>
              <w:t>内容名称</w:t>
            </w:r>
          </w:p>
        </w:tc>
        <w:tc>
          <w:tcPr>
            <w:tcW w:w="4329" w:type="dxa"/>
            <w:gridSpan w:val="2"/>
            <w:tcBorders>
              <w:top w:val="single" w:sz="4" w:space="0" w:color="000000"/>
              <w:left w:val="single" w:sz="4" w:space="0" w:color="000000"/>
              <w:bottom w:val="single" w:sz="4" w:space="0" w:color="000000"/>
              <w:right w:val="single" w:sz="4" w:space="0" w:color="000000"/>
            </w:tcBorders>
            <w:vAlign w:val="center"/>
          </w:tcPr>
          <w:p w:rsidR="00347B57" w:rsidRDefault="00347B57" w:rsidP="00FC625F">
            <w:pPr>
              <w:jc w:val="center"/>
            </w:pPr>
            <w:r>
              <w:t>合格标准</w:t>
            </w:r>
          </w:p>
        </w:tc>
        <w:tc>
          <w:tcPr>
            <w:tcW w:w="1335" w:type="dxa"/>
            <w:tcBorders>
              <w:top w:val="single" w:sz="4" w:space="0" w:color="000000"/>
              <w:left w:val="single" w:sz="4" w:space="0" w:color="000000"/>
              <w:bottom w:val="single" w:sz="4" w:space="0" w:color="000000"/>
              <w:right w:val="single" w:sz="4" w:space="0" w:color="000000"/>
            </w:tcBorders>
          </w:tcPr>
          <w:p w:rsidR="00347B57" w:rsidRDefault="00347B57" w:rsidP="00FC625F">
            <w:pPr>
              <w:jc w:val="center"/>
            </w:pPr>
            <w:r>
              <w:t>运行程序</w:t>
            </w:r>
          </w:p>
          <w:p w:rsidR="00347B57" w:rsidRDefault="00347B57" w:rsidP="00FC625F">
            <w:pPr>
              <w:jc w:val="center"/>
            </w:pPr>
            <w:r>
              <w:t>次数</w:t>
            </w:r>
          </w:p>
        </w:tc>
        <w:tc>
          <w:tcPr>
            <w:tcW w:w="1020" w:type="dxa"/>
            <w:tcBorders>
              <w:top w:val="single" w:sz="4" w:space="0" w:color="000000"/>
              <w:left w:val="single" w:sz="4" w:space="0" w:color="000000"/>
              <w:bottom w:val="single" w:sz="4" w:space="0" w:color="000000"/>
              <w:right w:val="single" w:sz="4" w:space="0" w:color="000000"/>
            </w:tcBorders>
          </w:tcPr>
          <w:p w:rsidR="00347B57" w:rsidRDefault="00347B57" w:rsidP="00FC625F">
            <w:pPr>
              <w:jc w:val="center"/>
            </w:pPr>
            <w:r>
              <w:t>备注</w:t>
            </w:r>
          </w:p>
        </w:tc>
      </w:tr>
      <w:tr w:rsidR="00347B57" w:rsidTr="00A47EC9">
        <w:trPr>
          <w:trHeight w:hRule="exact" w:val="384"/>
        </w:trPr>
        <w:tc>
          <w:tcPr>
            <w:tcW w:w="1191" w:type="dxa"/>
            <w:tcBorders>
              <w:top w:val="single" w:sz="4" w:space="0" w:color="000000"/>
              <w:left w:val="single" w:sz="4" w:space="0" w:color="000000"/>
              <w:bottom w:val="single" w:sz="4" w:space="0" w:color="000000"/>
              <w:right w:val="single" w:sz="4" w:space="0" w:color="000000"/>
            </w:tcBorders>
          </w:tcPr>
          <w:p w:rsidR="00347B57" w:rsidRDefault="00347B57" w:rsidP="00FC625F">
            <w:pPr>
              <w:jc w:val="center"/>
            </w:pPr>
            <w:r>
              <w:t>1</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rsidR="00347B57" w:rsidRDefault="00347B57" w:rsidP="00FC625F">
            <w:pPr>
              <w:jc w:val="center"/>
            </w:pPr>
            <w:r>
              <w:t>真空泄漏测试</w:t>
            </w:r>
          </w:p>
        </w:tc>
        <w:tc>
          <w:tcPr>
            <w:tcW w:w="4329" w:type="dxa"/>
            <w:gridSpan w:val="2"/>
            <w:tcBorders>
              <w:top w:val="single" w:sz="4" w:space="0" w:color="000000"/>
              <w:left w:val="single" w:sz="4" w:space="0" w:color="000000"/>
              <w:bottom w:val="single" w:sz="4" w:space="0" w:color="000000"/>
              <w:right w:val="single" w:sz="4" w:space="0" w:color="000000"/>
            </w:tcBorders>
            <w:vAlign w:val="center"/>
          </w:tcPr>
          <w:p w:rsidR="00347B57" w:rsidRDefault="00347B57" w:rsidP="00FC625F">
            <w:pPr>
              <w:jc w:val="center"/>
            </w:pPr>
            <w:r>
              <w:t>真空泄漏率不应超过 0.13kPa/min</w:t>
            </w:r>
          </w:p>
        </w:tc>
        <w:tc>
          <w:tcPr>
            <w:tcW w:w="1335" w:type="dxa"/>
            <w:tcBorders>
              <w:top w:val="single" w:sz="4" w:space="0" w:color="000000"/>
              <w:left w:val="single" w:sz="4" w:space="0" w:color="000000"/>
              <w:bottom w:val="single" w:sz="4" w:space="0" w:color="000000"/>
              <w:right w:val="single" w:sz="4" w:space="0" w:color="000000"/>
            </w:tcBorders>
            <w:vAlign w:val="center"/>
          </w:tcPr>
          <w:p w:rsidR="00347B57" w:rsidRDefault="00347B57" w:rsidP="00FC625F">
            <w:pPr>
              <w:jc w:val="center"/>
            </w:pPr>
            <w:r>
              <w:t>1</w:t>
            </w:r>
          </w:p>
        </w:tc>
        <w:tc>
          <w:tcPr>
            <w:tcW w:w="1020" w:type="dxa"/>
            <w:tcBorders>
              <w:top w:val="single" w:sz="4" w:space="0" w:color="000000"/>
              <w:left w:val="single" w:sz="4" w:space="0" w:color="000000"/>
              <w:bottom w:val="single" w:sz="4" w:space="0" w:color="000000"/>
              <w:right w:val="single" w:sz="4" w:space="0" w:color="000000"/>
            </w:tcBorders>
          </w:tcPr>
          <w:p w:rsidR="00347B57" w:rsidRDefault="00347B57" w:rsidP="00FC625F">
            <w:pPr>
              <w:jc w:val="center"/>
            </w:pPr>
          </w:p>
        </w:tc>
      </w:tr>
      <w:tr w:rsidR="00347B57" w:rsidTr="00A47EC9">
        <w:trPr>
          <w:trHeight w:hRule="exact" w:val="728"/>
        </w:trPr>
        <w:tc>
          <w:tcPr>
            <w:tcW w:w="1191" w:type="dxa"/>
            <w:vMerge w:val="restart"/>
            <w:tcBorders>
              <w:top w:val="single" w:sz="4" w:space="0" w:color="000000"/>
              <w:left w:val="single" w:sz="4" w:space="0" w:color="000000"/>
              <w:right w:val="single" w:sz="4" w:space="0" w:color="000000"/>
            </w:tcBorders>
            <w:vAlign w:val="center"/>
          </w:tcPr>
          <w:p w:rsidR="00347B57" w:rsidRDefault="00347B57" w:rsidP="00FC625F">
            <w:pPr>
              <w:jc w:val="center"/>
            </w:pPr>
            <w:r>
              <w:rPr>
                <w:rFonts w:hint="eastAsia"/>
              </w:rPr>
              <w:t>2</w:t>
            </w:r>
          </w:p>
        </w:tc>
        <w:tc>
          <w:tcPr>
            <w:tcW w:w="1539" w:type="dxa"/>
            <w:vMerge w:val="restart"/>
            <w:tcBorders>
              <w:top w:val="single" w:sz="4" w:space="0" w:color="000000"/>
              <w:left w:val="single" w:sz="4" w:space="0" w:color="000000"/>
              <w:right w:val="single" w:sz="4" w:space="0" w:color="000000"/>
            </w:tcBorders>
            <w:vAlign w:val="center"/>
          </w:tcPr>
          <w:p w:rsidR="00347B57" w:rsidRDefault="00347B57" w:rsidP="00FC625F">
            <w:pPr>
              <w:jc w:val="center"/>
            </w:pPr>
          </w:p>
          <w:p w:rsidR="00347B57" w:rsidRDefault="00347B57" w:rsidP="00FC625F">
            <w:pPr>
              <w:jc w:val="center"/>
            </w:pPr>
          </w:p>
          <w:p w:rsidR="00347B57" w:rsidRDefault="00347B57" w:rsidP="00FC625F">
            <w:pPr>
              <w:jc w:val="center"/>
            </w:pPr>
            <w:r>
              <w:t>空载测试</w:t>
            </w:r>
          </w:p>
        </w:tc>
        <w:tc>
          <w:tcPr>
            <w:tcW w:w="1296" w:type="dxa"/>
            <w:tcBorders>
              <w:top w:val="single" w:sz="4" w:space="0" w:color="000000"/>
              <w:left w:val="single" w:sz="4" w:space="0" w:color="000000"/>
              <w:bottom w:val="single" w:sz="4" w:space="0" w:color="000000"/>
              <w:right w:val="single" w:sz="4" w:space="0" w:color="000000"/>
            </w:tcBorders>
            <w:vAlign w:val="center"/>
          </w:tcPr>
          <w:p w:rsidR="00347B57" w:rsidRDefault="00347B57" w:rsidP="00FC625F">
            <w:pPr>
              <w:jc w:val="center"/>
            </w:pPr>
            <w:r>
              <w:t>温度</w:t>
            </w:r>
          </w:p>
        </w:tc>
        <w:tc>
          <w:tcPr>
            <w:tcW w:w="4329" w:type="dxa"/>
            <w:gridSpan w:val="2"/>
            <w:tcBorders>
              <w:top w:val="single" w:sz="4" w:space="0" w:color="000000"/>
              <w:left w:val="single" w:sz="4" w:space="0" w:color="000000"/>
              <w:bottom w:val="single" w:sz="4" w:space="0" w:color="000000"/>
              <w:right w:val="single" w:sz="4" w:space="0" w:color="000000"/>
            </w:tcBorders>
            <w:vAlign w:val="center"/>
          </w:tcPr>
          <w:p w:rsidR="00347B57" w:rsidRDefault="00347B57" w:rsidP="00FC625F">
            <w:pPr>
              <w:jc w:val="center"/>
            </w:pPr>
            <w:r>
              <w:t>灭菌温度范围是灭菌温度+3℃</w:t>
            </w:r>
          </w:p>
          <w:p w:rsidR="00347B57" w:rsidRDefault="00347B57" w:rsidP="00FC625F">
            <w:pPr>
              <w:jc w:val="center"/>
            </w:pPr>
            <w:r>
              <w:t>灭菌阶段的温度均匀性不超过 2℃</w:t>
            </w:r>
          </w:p>
        </w:tc>
        <w:tc>
          <w:tcPr>
            <w:tcW w:w="1335" w:type="dxa"/>
            <w:vMerge w:val="restart"/>
            <w:tcBorders>
              <w:top w:val="single" w:sz="4" w:space="0" w:color="000000"/>
              <w:left w:val="single" w:sz="4" w:space="0" w:color="000000"/>
              <w:right w:val="single" w:sz="4" w:space="0" w:color="000000"/>
            </w:tcBorders>
          </w:tcPr>
          <w:p w:rsidR="00347B57" w:rsidRDefault="00347B57" w:rsidP="00FC625F">
            <w:pPr>
              <w:jc w:val="center"/>
            </w:pPr>
          </w:p>
          <w:p w:rsidR="00347B57" w:rsidRDefault="00347B57" w:rsidP="00FC625F">
            <w:pPr>
              <w:jc w:val="center"/>
            </w:pPr>
          </w:p>
          <w:p w:rsidR="00347B57" w:rsidRDefault="00347B57" w:rsidP="00FC625F">
            <w:pPr>
              <w:jc w:val="center"/>
            </w:pPr>
            <w:r>
              <w:t>1</w:t>
            </w:r>
          </w:p>
        </w:tc>
        <w:tc>
          <w:tcPr>
            <w:tcW w:w="1020" w:type="dxa"/>
            <w:vMerge w:val="restart"/>
            <w:tcBorders>
              <w:top w:val="single" w:sz="4" w:space="0" w:color="000000"/>
              <w:left w:val="single" w:sz="4" w:space="0" w:color="000000"/>
              <w:right w:val="single" w:sz="4" w:space="0" w:color="000000"/>
            </w:tcBorders>
          </w:tcPr>
          <w:p w:rsidR="00347B57" w:rsidRDefault="00347B57" w:rsidP="00FC625F">
            <w:pPr>
              <w:jc w:val="center"/>
            </w:pPr>
          </w:p>
        </w:tc>
      </w:tr>
      <w:tr w:rsidR="00347B57" w:rsidTr="00A47EC9">
        <w:trPr>
          <w:trHeight w:hRule="exact" w:val="673"/>
        </w:trPr>
        <w:tc>
          <w:tcPr>
            <w:tcW w:w="1191" w:type="dxa"/>
            <w:vMerge/>
            <w:tcBorders>
              <w:left w:val="single" w:sz="4" w:space="0" w:color="000000"/>
              <w:right w:val="single" w:sz="4" w:space="0" w:color="000000"/>
            </w:tcBorders>
          </w:tcPr>
          <w:p w:rsidR="00347B57" w:rsidRDefault="00347B57" w:rsidP="00FC625F">
            <w:pPr>
              <w:jc w:val="center"/>
            </w:pPr>
          </w:p>
        </w:tc>
        <w:tc>
          <w:tcPr>
            <w:tcW w:w="1539" w:type="dxa"/>
            <w:vMerge/>
            <w:tcBorders>
              <w:left w:val="single" w:sz="4" w:space="0" w:color="000000"/>
              <w:right w:val="single" w:sz="4" w:space="0" w:color="000000"/>
            </w:tcBorders>
            <w:vAlign w:val="center"/>
          </w:tcPr>
          <w:p w:rsidR="00347B57" w:rsidRDefault="00347B57" w:rsidP="00FC625F">
            <w:pPr>
              <w:jc w:val="center"/>
            </w:pPr>
          </w:p>
        </w:tc>
        <w:tc>
          <w:tcPr>
            <w:tcW w:w="1296" w:type="dxa"/>
            <w:tcBorders>
              <w:top w:val="single" w:sz="4" w:space="0" w:color="000000"/>
              <w:left w:val="single" w:sz="4" w:space="0" w:color="000000"/>
              <w:bottom w:val="single" w:sz="4" w:space="0" w:color="000000"/>
              <w:right w:val="single" w:sz="4" w:space="0" w:color="000000"/>
            </w:tcBorders>
            <w:vAlign w:val="center"/>
          </w:tcPr>
          <w:p w:rsidR="00347B57" w:rsidRDefault="00347B57" w:rsidP="00FC625F">
            <w:pPr>
              <w:jc w:val="center"/>
            </w:pPr>
            <w:r>
              <w:t>压力</w:t>
            </w:r>
          </w:p>
        </w:tc>
        <w:tc>
          <w:tcPr>
            <w:tcW w:w="4329" w:type="dxa"/>
            <w:gridSpan w:val="2"/>
            <w:tcBorders>
              <w:top w:val="single" w:sz="4" w:space="0" w:color="000000"/>
              <w:left w:val="single" w:sz="4" w:space="0" w:color="000000"/>
              <w:bottom w:val="single" w:sz="4" w:space="0" w:color="000000"/>
              <w:right w:val="single" w:sz="4" w:space="0" w:color="000000"/>
            </w:tcBorders>
            <w:vAlign w:val="center"/>
          </w:tcPr>
          <w:p w:rsidR="00347B57" w:rsidRDefault="00347B57" w:rsidP="00FC625F">
            <w:pPr>
              <w:jc w:val="center"/>
            </w:pPr>
            <w:r>
              <w:t>灭菌温度 134℃的压力范围：</w:t>
            </w:r>
          </w:p>
          <w:p w:rsidR="00347B57" w:rsidRDefault="00347B57" w:rsidP="00FC625F">
            <w:pPr>
              <w:jc w:val="center"/>
            </w:pPr>
            <w:r>
              <w:t>201.7~229.3 kPa(相对压力)</w:t>
            </w:r>
          </w:p>
        </w:tc>
        <w:tc>
          <w:tcPr>
            <w:tcW w:w="1335" w:type="dxa"/>
            <w:vMerge/>
            <w:tcBorders>
              <w:left w:val="single" w:sz="4" w:space="0" w:color="000000"/>
              <w:right w:val="single" w:sz="4" w:space="0" w:color="000000"/>
            </w:tcBorders>
          </w:tcPr>
          <w:p w:rsidR="00347B57" w:rsidRDefault="00347B57" w:rsidP="00FC625F">
            <w:pPr>
              <w:jc w:val="center"/>
            </w:pPr>
          </w:p>
        </w:tc>
        <w:tc>
          <w:tcPr>
            <w:tcW w:w="1020" w:type="dxa"/>
            <w:vMerge/>
            <w:tcBorders>
              <w:left w:val="single" w:sz="4" w:space="0" w:color="000000"/>
              <w:right w:val="single" w:sz="4" w:space="0" w:color="000000"/>
            </w:tcBorders>
          </w:tcPr>
          <w:p w:rsidR="00347B57" w:rsidRDefault="00347B57" w:rsidP="00FC625F">
            <w:pPr>
              <w:jc w:val="center"/>
            </w:pPr>
          </w:p>
        </w:tc>
      </w:tr>
      <w:tr w:rsidR="00347B57" w:rsidTr="00A47EC9">
        <w:trPr>
          <w:trHeight w:hRule="exact" w:val="648"/>
        </w:trPr>
        <w:tc>
          <w:tcPr>
            <w:tcW w:w="1191" w:type="dxa"/>
            <w:vMerge/>
            <w:tcBorders>
              <w:left w:val="single" w:sz="4" w:space="0" w:color="000000"/>
              <w:bottom w:val="single" w:sz="4" w:space="0" w:color="000000"/>
              <w:right w:val="single" w:sz="4" w:space="0" w:color="000000"/>
            </w:tcBorders>
          </w:tcPr>
          <w:p w:rsidR="00347B57" w:rsidRDefault="00347B57" w:rsidP="00FC625F">
            <w:pPr>
              <w:jc w:val="center"/>
            </w:pPr>
          </w:p>
        </w:tc>
        <w:tc>
          <w:tcPr>
            <w:tcW w:w="1539" w:type="dxa"/>
            <w:vMerge/>
            <w:tcBorders>
              <w:left w:val="single" w:sz="4" w:space="0" w:color="000000"/>
              <w:bottom w:val="single" w:sz="4" w:space="0" w:color="000000"/>
              <w:right w:val="single" w:sz="4" w:space="0" w:color="000000"/>
            </w:tcBorders>
            <w:vAlign w:val="center"/>
          </w:tcPr>
          <w:p w:rsidR="00347B57" w:rsidRDefault="00347B57" w:rsidP="00FC625F">
            <w:pPr>
              <w:jc w:val="center"/>
            </w:pPr>
          </w:p>
        </w:tc>
        <w:tc>
          <w:tcPr>
            <w:tcW w:w="1296" w:type="dxa"/>
            <w:tcBorders>
              <w:top w:val="single" w:sz="4" w:space="0" w:color="000000"/>
              <w:left w:val="single" w:sz="4" w:space="0" w:color="000000"/>
              <w:bottom w:val="single" w:sz="4" w:space="0" w:color="000000"/>
              <w:right w:val="single" w:sz="4" w:space="0" w:color="000000"/>
            </w:tcBorders>
            <w:vAlign w:val="center"/>
          </w:tcPr>
          <w:p w:rsidR="00347B57" w:rsidRDefault="00347B57" w:rsidP="00FC625F">
            <w:pPr>
              <w:jc w:val="center"/>
            </w:pPr>
            <w:r>
              <w:t>时间</w:t>
            </w:r>
          </w:p>
        </w:tc>
        <w:tc>
          <w:tcPr>
            <w:tcW w:w="4329" w:type="dxa"/>
            <w:gridSpan w:val="2"/>
            <w:tcBorders>
              <w:top w:val="single" w:sz="4" w:space="0" w:color="000000"/>
              <w:left w:val="single" w:sz="4" w:space="0" w:color="000000"/>
              <w:bottom w:val="single" w:sz="4" w:space="0" w:color="000000"/>
              <w:right w:val="single" w:sz="4" w:space="0" w:color="000000"/>
            </w:tcBorders>
            <w:vAlign w:val="center"/>
          </w:tcPr>
          <w:p w:rsidR="00347B57" w:rsidRDefault="00347B57" w:rsidP="00FC625F">
            <w:pPr>
              <w:jc w:val="center"/>
            </w:pPr>
            <w:r>
              <w:t>灭菌温度 134℃的时间要求：</w:t>
            </w:r>
          </w:p>
          <w:p w:rsidR="00347B57" w:rsidRDefault="00347B57" w:rsidP="00FC625F">
            <w:pPr>
              <w:jc w:val="center"/>
            </w:pPr>
            <w:r>
              <w:t>灭菌时间≥4 min、维持时间≥3 min</w:t>
            </w:r>
          </w:p>
        </w:tc>
        <w:tc>
          <w:tcPr>
            <w:tcW w:w="1335" w:type="dxa"/>
            <w:vMerge/>
            <w:tcBorders>
              <w:left w:val="single" w:sz="4" w:space="0" w:color="000000"/>
              <w:bottom w:val="single" w:sz="4" w:space="0" w:color="000000"/>
              <w:right w:val="single" w:sz="4" w:space="0" w:color="000000"/>
            </w:tcBorders>
          </w:tcPr>
          <w:p w:rsidR="00347B57" w:rsidRDefault="00347B57" w:rsidP="00FC625F">
            <w:pPr>
              <w:jc w:val="center"/>
            </w:pPr>
          </w:p>
        </w:tc>
        <w:tc>
          <w:tcPr>
            <w:tcW w:w="1020" w:type="dxa"/>
            <w:vMerge/>
            <w:tcBorders>
              <w:left w:val="single" w:sz="4" w:space="0" w:color="000000"/>
              <w:bottom w:val="single" w:sz="4" w:space="0" w:color="000000"/>
              <w:right w:val="single" w:sz="4" w:space="0" w:color="000000"/>
            </w:tcBorders>
          </w:tcPr>
          <w:p w:rsidR="00347B57" w:rsidRDefault="00347B57" w:rsidP="00FC625F">
            <w:pPr>
              <w:jc w:val="center"/>
            </w:pPr>
          </w:p>
        </w:tc>
      </w:tr>
      <w:tr w:rsidR="00347B57" w:rsidTr="00A47EC9">
        <w:trPr>
          <w:trHeight w:hRule="exact" w:val="708"/>
        </w:trPr>
        <w:tc>
          <w:tcPr>
            <w:tcW w:w="1191" w:type="dxa"/>
            <w:vMerge w:val="restart"/>
            <w:tcBorders>
              <w:top w:val="single" w:sz="4" w:space="0" w:color="000000"/>
              <w:left w:val="single" w:sz="4" w:space="0" w:color="000000"/>
              <w:right w:val="single" w:sz="4" w:space="0" w:color="000000"/>
            </w:tcBorders>
          </w:tcPr>
          <w:p w:rsidR="00347B57" w:rsidRDefault="00347B57" w:rsidP="00FC625F">
            <w:pPr>
              <w:jc w:val="center"/>
            </w:pPr>
          </w:p>
          <w:p w:rsidR="00347B57" w:rsidRDefault="00347B57" w:rsidP="00FC625F">
            <w:pPr>
              <w:jc w:val="center"/>
            </w:pPr>
          </w:p>
          <w:p w:rsidR="00347B57" w:rsidRDefault="00347B57" w:rsidP="00FC625F">
            <w:pPr>
              <w:jc w:val="center"/>
            </w:pPr>
          </w:p>
          <w:p w:rsidR="00347B57" w:rsidRDefault="00347B57" w:rsidP="00FC625F">
            <w:pPr>
              <w:jc w:val="center"/>
            </w:pPr>
          </w:p>
          <w:p w:rsidR="00347B57" w:rsidRDefault="00347B57" w:rsidP="00FC625F">
            <w:pPr>
              <w:jc w:val="center"/>
            </w:pPr>
            <w:r>
              <w:rPr>
                <w:rFonts w:hint="eastAsia"/>
              </w:rPr>
              <w:t>3</w:t>
            </w:r>
          </w:p>
        </w:tc>
        <w:tc>
          <w:tcPr>
            <w:tcW w:w="1539" w:type="dxa"/>
            <w:vMerge w:val="restart"/>
            <w:tcBorders>
              <w:top w:val="single" w:sz="4" w:space="0" w:color="000000"/>
              <w:left w:val="single" w:sz="4" w:space="0" w:color="000000"/>
              <w:right w:val="single" w:sz="4" w:space="0" w:color="000000"/>
            </w:tcBorders>
            <w:vAlign w:val="center"/>
          </w:tcPr>
          <w:p w:rsidR="00347B57" w:rsidRDefault="00347B57" w:rsidP="00FC625F">
            <w:pPr>
              <w:jc w:val="center"/>
            </w:pPr>
          </w:p>
          <w:p w:rsidR="00347B57" w:rsidRDefault="00347B57" w:rsidP="00FC625F">
            <w:pPr>
              <w:jc w:val="center"/>
            </w:pPr>
          </w:p>
          <w:p w:rsidR="00347B57" w:rsidRDefault="00347B57" w:rsidP="00FC625F">
            <w:pPr>
              <w:jc w:val="center"/>
            </w:pPr>
          </w:p>
          <w:p w:rsidR="00347B57" w:rsidRDefault="00347B57" w:rsidP="00FC625F">
            <w:pPr>
              <w:jc w:val="center"/>
            </w:pPr>
          </w:p>
          <w:p w:rsidR="00347B57" w:rsidRDefault="00347B57" w:rsidP="00FC625F">
            <w:pPr>
              <w:jc w:val="center"/>
            </w:pPr>
            <w:r>
              <w:t>实际满载测试</w:t>
            </w:r>
          </w:p>
        </w:tc>
        <w:tc>
          <w:tcPr>
            <w:tcW w:w="1296" w:type="dxa"/>
            <w:tcBorders>
              <w:top w:val="single" w:sz="4" w:space="0" w:color="000000"/>
              <w:left w:val="single" w:sz="4" w:space="0" w:color="000000"/>
              <w:bottom w:val="single" w:sz="4" w:space="0" w:color="000000"/>
              <w:right w:val="single" w:sz="4" w:space="0" w:color="000000"/>
            </w:tcBorders>
            <w:vAlign w:val="center"/>
          </w:tcPr>
          <w:p w:rsidR="00347B57" w:rsidRDefault="00347B57" w:rsidP="00FC625F">
            <w:pPr>
              <w:jc w:val="center"/>
            </w:pPr>
            <w:r>
              <w:t>温度</w:t>
            </w:r>
          </w:p>
        </w:tc>
        <w:tc>
          <w:tcPr>
            <w:tcW w:w="4329" w:type="dxa"/>
            <w:gridSpan w:val="2"/>
            <w:tcBorders>
              <w:top w:val="single" w:sz="4" w:space="0" w:color="000000"/>
              <w:left w:val="single" w:sz="4" w:space="0" w:color="000000"/>
              <w:bottom w:val="single" w:sz="4" w:space="0" w:color="000000"/>
              <w:right w:val="single" w:sz="4" w:space="0" w:color="000000"/>
            </w:tcBorders>
            <w:vAlign w:val="center"/>
          </w:tcPr>
          <w:p w:rsidR="00347B57" w:rsidRDefault="00347B57" w:rsidP="00FC625F">
            <w:pPr>
              <w:jc w:val="center"/>
            </w:pPr>
            <w:r>
              <w:t>灭菌温度范围是灭菌温度+3℃</w:t>
            </w:r>
          </w:p>
          <w:p w:rsidR="00347B57" w:rsidRDefault="00347B57" w:rsidP="00FC625F">
            <w:pPr>
              <w:jc w:val="center"/>
            </w:pPr>
            <w:r>
              <w:t>灭菌阶段的温度均匀性不超过 2℃</w:t>
            </w:r>
          </w:p>
        </w:tc>
        <w:tc>
          <w:tcPr>
            <w:tcW w:w="1335" w:type="dxa"/>
            <w:vMerge w:val="restart"/>
            <w:tcBorders>
              <w:top w:val="single" w:sz="4" w:space="0" w:color="000000"/>
              <w:left w:val="single" w:sz="4" w:space="0" w:color="000000"/>
              <w:right w:val="single" w:sz="4" w:space="0" w:color="000000"/>
            </w:tcBorders>
          </w:tcPr>
          <w:p w:rsidR="00347B57" w:rsidRDefault="00347B57" w:rsidP="00FC625F">
            <w:pPr>
              <w:jc w:val="center"/>
            </w:pPr>
          </w:p>
          <w:p w:rsidR="00347B57" w:rsidRDefault="00347B57" w:rsidP="00FC625F">
            <w:pPr>
              <w:jc w:val="center"/>
            </w:pPr>
          </w:p>
          <w:p w:rsidR="00347B57" w:rsidRDefault="00347B57" w:rsidP="00FC625F">
            <w:pPr>
              <w:jc w:val="center"/>
            </w:pPr>
          </w:p>
          <w:p w:rsidR="00347B57" w:rsidRDefault="00347B57" w:rsidP="00FC625F">
            <w:pPr>
              <w:jc w:val="center"/>
            </w:pPr>
          </w:p>
          <w:p w:rsidR="00347B57" w:rsidRDefault="00347B57" w:rsidP="00FC625F">
            <w:pPr>
              <w:jc w:val="center"/>
            </w:pPr>
            <w:r>
              <w:t>1</w:t>
            </w:r>
          </w:p>
        </w:tc>
        <w:tc>
          <w:tcPr>
            <w:tcW w:w="1020" w:type="dxa"/>
            <w:vMerge w:val="restart"/>
            <w:tcBorders>
              <w:top w:val="single" w:sz="4" w:space="0" w:color="000000"/>
              <w:left w:val="single" w:sz="4" w:space="0" w:color="000000"/>
              <w:right w:val="single" w:sz="4" w:space="0" w:color="000000"/>
            </w:tcBorders>
          </w:tcPr>
          <w:p w:rsidR="00347B57" w:rsidRDefault="00347B57" w:rsidP="00FC625F">
            <w:pPr>
              <w:jc w:val="center"/>
            </w:pPr>
          </w:p>
        </w:tc>
      </w:tr>
      <w:tr w:rsidR="00347B57" w:rsidTr="00A47EC9">
        <w:trPr>
          <w:trHeight w:hRule="exact" w:val="658"/>
        </w:trPr>
        <w:tc>
          <w:tcPr>
            <w:tcW w:w="1191" w:type="dxa"/>
            <w:vMerge/>
            <w:tcBorders>
              <w:left w:val="single" w:sz="4" w:space="0" w:color="000000"/>
              <w:right w:val="single" w:sz="4" w:space="0" w:color="000000"/>
            </w:tcBorders>
          </w:tcPr>
          <w:p w:rsidR="00347B57" w:rsidRDefault="00347B57" w:rsidP="00FC625F">
            <w:pPr>
              <w:jc w:val="center"/>
            </w:pPr>
          </w:p>
        </w:tc>
        <w:tc>
          <w:tcPr>
            <w:tcW w:w="1539" w:type="dxa"/>
            <w:vMerge/>
            <w:tcBorders>
              <w:left w:val="single" w:sz="4" w:space="0" w:color="000000"/>
              <w:right w:val="single" w:sz="4" w:space="0" w:color="000000"/>
            </w:tcBorders>
            <w:vAlign w:val="center"/>
          </w:tcPr>
          <w:p w:rsidR="00347B57" w:rsidRDefault="00347B57" w:rsidP="00FC625F">
            <w:pPr>
              <w:jc w:val="center"/>
            </w:pPr>
          </w:p>
        </w:tc>
        <w:tc>
          <w:tcPr>
            <w:tcW w:w="1296" w:type="dxa"/>
            <w:tcBorders>
              <w:top w:val="single" w:sz="4" w:space="0" w:color="000000"/>
              <w:left w:val="single" w:sz="4" w:space="0" w:color="000000"/>
              <w:bottom w:val="single" w:sz="4" w:space="0" w:color="000000"/>
              <w:right w:val="single" w:sz="4" w:space="0" w:color="000000"/>
            </w:tcBorders>
            <w:vAlign w:val="center"/>
          </w:tcPr>
          <w:p w:rsidR="00347B57" w:rsidRDefault="00347B57" w:rsidP="00FC625F">
            <w:pPr>
              <w:jc w:val="center"/>
            </w:pPr>
            <w:r>
              <w:t>压力</w:t>
            </w:r>
          </w:p>
        </w:tc>
        <w:tc>
          <w:tcPr>
            <w:tcW w:w="4329" w:type="dxa"/>
            <w:gridSpan w:val="2"/>
            <w:tcBorders>
              <w:top w:val="single" w:sz="4" w:space="0" w:color="000000"/>
              <w:left w:val="single" w:sz="4" w:space="0" w:color="000000"/>
              <w:bottom w:val="single" w:sz="4" w:space="0" w:color="000000"/>
              <w:right w:val="single" w:sz="4" w:space="0" w:color="000000"/>
            </w:tcBorders>
            <w:vAlign w:val="center"/>
          </w:tcPr>
          <w:p w:rsidR="00347B57" w:rsidRDefault="00347B57" w:rsidP="00FC625F">
            <w:pPr>
              <w:jc w:val="center"/>
            </w:pPr>
            <w:r>
              <w:t>灭菌温度 134℃的压力范围：</w:t>
            </w:r>
          </w:p>
          <w:p w:rsidR="00347B57" w:rsidRDefault="00347B57" w:rsidP="00FC625F">
            <w:pPr>
              <w:jc w:val="center"/>
            </w:pPr>
            <w:r>
              <w:t>201.7~229.3 kPa(相对压力)</w:t>
            </w:r>
          </w:p>
        </w:tc>
        <w:tc>
          <w:tcPr>
            <w:tcW w:w="1335" w:type="dxa"/>
            <w:vMerge/>
            <w:tcBorders>
              <w:left w:val="single" w:sz="4" w:space="0" w:color="000000"/>
              <w:right w:val="single" w:sz="4" w:space="0" w:color="000000"/>
            </w:tcBorders>
          </w:tcPr>
          <w:p w:rsidR="00347B57" w:rsidRDefault="00347B57" w:rsidP="00FC625F">
            <w:pPr>
              <w:jc w:val="center"/>
            </w:pPr>
          </w:p>
        </w:tc>
        <w:tc>
          <w:tcPr>
            <w:tcW w:w="1020" w:type="dxa"/>
            <w:vMerge/>
            <w:tcBorders>
              <w:left w:val="single" w:sz="4" w:space="0" w:color="000000"/>
              <w:right w:val="single" w:sz="4" w:space="0" w:color="000000"/>
            </w:tcBorders>
          </w:tcPr>
          <w:p w:rsidR="00347B57" w:rsidRDefault="00347B57" w:rsidP="00FC625F">
            <w:pPr>
              <w:jc w:val="center"/>
            </w:pPr>
          </w:p>
        </w:tc>
      </w:tr>
      <w:tr w:rsidR="00347B57" w:rsidTr="00A47EC9">
        <w:trPr>
          <w:trHeight w:hRule="exact" w:val="630"/>
        </w:trPr>
        <w:tc>
          <w:tcPr>
            <w:tcW w:w="1191" w:type="dxa"/>
            <w:vMerge/>
            <w:tcBorders>
              <w:left w:val="single" w:sz="4" w:space="0" w:color="000000"/>
              <w:right w:val="single" w:sz="4" w:space="0" w:color="000000"/>
            </w:tcBorders>
          </w:tcPr>
          <w:p w:rsidR="00347B57" w:rsidRDefault="00347B57" w:rsidP="00FC625F">
            <w:pPr>
              <w:jc w:val="center"/>
            </w:pPr>
          </w:p>
        </w:tc>
        <w:tc>
          <w:tcPr>
            <w:tcW w:w="1539" w:type="dxa"/>
            <w:vMerge/>
            <w:tcBorders>
              <w:left w:val="single" w:sz="4" w:space="0" w:color="000000"/>
              <w:right w:val="single" w:sz="4" w:space="0" w:color="000000"/>
            </w:tcBorders>
            <w:vAlign w:val="center"/>
          </w:tcPr>
          <w:p w:rsidR="00347B57" w:rsidRDefault="00347B57" w:rsidP="00FC625F">
            <w:pPr>
              <w:jc w:val="center"/>
            </w:pPr>
          </w:p>
        </w:tc>
        <w:tc>
          <w:tcPr>
            <w:tcW w:w="1296" w:type="dxa"/>
            <w:tcBorders>
              <w:top w:val="single" w:sz="4" w:space="0" w:color="000000"/>
              <w:left w:val="single" w:sz="4" w:space="0" w:color="000000"/>
              <w:bottom w:val="single" w:sz="4" w:space="0" w:color="000000"/>
              <w:right w:val="single" w:sz="4" w:space="0" w:color="000000"/>
            </w:tcBorders>
            <w:vAlign w:val="center"/>
          </w:tcPr>
          <w:p w:rsidR="00347B57" w:rsidRDefault="00347B57" w:rsidP="00FC625F">
            <w:pPr>
              <w:jc w:val="center"/>
            </w:pPr>
            <w:r>
              <w:t>时间</w:t>
            </w:r>
          </w:p>
        </w:tc>
        <w:tc>
          <w:tcPr>
            <w:tcW w:w="4329" w:type="dxa"/>
            <w:gridSpan w:val="2"/>
            <w:tcBorders>
              <w:top w:val="single" w:sz="4" w:space="0" w:color="000000"/>
              <w:left w:val="single" w:sz="4" w:space="0" w:color="000000"/>
              <w:bottom w:val="single" w:sz="4" w:space="0" w:color="000000"/>
              <w:right w:val="single" w:sz="4" w:space="0" w:color="000000"/>
            </w:tcBorders>
            <w:vAlign w:val="center"/>
          </w:tcPr>
          <w:p w:rsidR="00347B57" w:rsidRDefault="00347B57" w:rsidP="00FC625F">
            <w:pPr>
              <w:jc w:val="center"/>
            </w:pPr>
            <w:r>
              <w:t>灭菌温度 134℃的时间要求：</w:t>
            </w:r>
          </w:p>
          <w:p w:rsidR="00347B57" w:rsidRDefault="00347B57" w:rsidP="00FC625F">
            <w:pPr>
              <w:jc w:val="center"/>
            </w:pPr>
            <w:r>
              <w:t>灭菌时间≥4 min、维持时间≥3 min</w:t>
            </w:r>
          </w:p>
        </w:tc>
        <w:tc>
          <w:tcPr>
            <w:tcW w:w="1335" w:type="dxa"/>
            <w:vMerge/>
            <w:tcBorders>
              <w:left w:val="single" w:sz="4" w:space="0" w:color="000000"/>
              <w:right w:val="single" w:sz="4" w:space="0" w:color="000000"/>
            </w:tcBorders>
          </w:tcPr>
          <w:p w:rsidR="00347B57" w:rsidRDefault="00347B57" w:rsidP="00FC625F">
            <w:pPr>
              <w:jc w:val="center"/>
            </w:pPr>
          </w:p>
        </w:tc>
        <w:tc>
          <w:tcPr>
            <w:tcW w:w="1020" w:type="dxa"/>
            <w:vMerge/>
            <w:tcBorders>
              <w:left w:val="single" w:sz="4" w:space="0" w:color="000000"/>
              <w:right w:val="single" w:sz="4" w:space="0" w:color="000000"/>
            </w:tcBorders>
          </w:tcPr>
          <w:p w:rsidR="00347B57" w:rsidRDefault="00347B57" w:rsidP="00FC625F">
            <w:pPr>
              <w:jc w:val="center"/>
            </w:pPr>
          </w:p>
        </w:tc>
      </w:tr>
      <w:tr w:rsidR="00347B57" w:rsidTr="00A47EC9">
        <w:trPr>
          <w:trHeight w:hRule="exact" w:val="598"/>
        </w:trPr>
        <w:tc>
          <w:tcPr>
            <w:tcW w:w="1191" w:type="dxa"/>
            <w:vMerge/>
            <w:tcBorders>
              <w:left w:val="single" w:sz="4" w:space="0" w:color="000000"/>
              <w:right w:val="single" w:sz="4" w:space="0" w:color="000000"/>
            </w:tcBorders>
          </w:tcPr>
          <w:p w:rsidR="00347B57" w:rsidRDefault="00347B57" w:rsidP="00FC625F">
            <w:pPr>
              <w:jc w:val="center"/>
            </w:pPr>
          </w:p>
        </w:tc>
        <w:tc>
          <w:tcPr>
            <w:tcW w:w="1539" w:type="dxa"/>
            <w:vMerge/>
            <w:tcBorders>
              <w:left w:val="single" w:sz="4" w:space="0" w:color="000000"/>
              <w:right w:val="single" w:sz="4" w:space="0" w:color="000000"/>
            </w:tcBorders>
            <w:vAlign w:val="center"/>
          </w:tcPr>
          <w:p w:rsidR="00347B57" w:rsidRDefault="00347B57" w:rsidP="00FC625F">
            <w:pPr>
              <w:jc w:val="center"/>
            </w:pPr>
          </w:p>
        </w:tc>
        <w:tc>
          <w:tcPr>
            <w:tcW w:w="1296" w:type="dxa"/>
            <w:tcBorders>
              <w:top w:val="single" w:sz="4" w:space="0" w:color="000000"/>
              <w:left w:val="single" w:sz="4" w:space="0" w:color="000000"/>
              <w:bottom w:val="single" w:sz="4" w:space="0" w:color="000000"/>
              <w:right w:val="single" w:sz="4" w:space="0" w:color="000000"/>
            </w:tcBorders>
            <w:vAlign w:val="center"/>
          </w:tcPr>
          <w:p w:rsidR="00347B57" w:rsidRDefault="00347B57" w:rsidP="00FC625F">
            <w:pPr>
              <w:jc w:val="center"/>
            </w:pPr>
            <w:r>
              <w:t>干燥度</w:t>
            </w:r>
          </w:p>
        </w:tc>
        <w:tc>
          <w:tcPr>
            <w:tcW w:w="4329" w:type="dxa"/>
            <w:gridSpan w:val="2"/>
            <w:tcBorders>
              <w:top w:val="single" w:sz="4" w:space="0" w:color="000000"/>
              <w:left w:val="single" w:sz="4" w:space="0" w:color="000000"/>
              <w:bottom w:val="single" w:sz="4" w:space="0" w:color="000000"/>
              <w:right w:val="single" w:sz="4" w:space="0" w:color="000000"/>
            </w:tcBorders>
            <w:vAlign w:val="center"/>
          </w:tcPr>
          <w:p w:rsidR="00347B57" w:rsidRDefault="00347B57" w:rsidP="00FC625F">
            <w:pPr>
              <w:jc w:val="center"/>
            </w:pPr>
            <w:r>
              <w:t>织物标准包的干燥度不超过 1%</w:t>
            </w:r>
          </w:p>
          <w:p w:rsidR="00347B57" w:rsidRDefault="00347B57" w:rsidP="00FC625F">
            <w:pPr>
              <w:jc w:val="center"/>
            </w:pPr>
            <w:r>
              <w:t>器械标准包的干燥度不超过 0.2%</w:t>
            </w:r>
          </w:p>
        </w:tc>
        <w:tc>
          <w:tcPr>
            <w:tcW w:w="1335" w:type="dxa"/>
            <w:vMerge/>
            <w:tcBorders>
              <w:left w:val="single" w:sz="4" w:space="0" w:color="000000"/>
              <w:right w:val="single" w:sz="4" w:space="0" w:color="000000"/>
            </w:tcBorders>
          </w:tcPr>
          <w:p w:rsidR="00347B57" w:rsidRDefault="00347B57" w:rsidP="00FC625F">
            <w:pPr>
              <w:jc w:val="center"/>
            </w:pPr>
          </w:p>
        </w:tc>
        <w:tc>
          <w:tcPr>
            <w:tcW w:w="1020" w:type="dxa"/>
            <w:vMerge/>
            <w:tcBorders>
              <w:left w:val="single" w:sz="4" w:space="0" w:color="000000"/>
              <w:right w:val="single" w:sz="4" w:space="0" w:color="000000"/>
            </w:tcBorders>
          </w:tcPr>
          <w:p w:rsidR="00347B57" w:rsidRDefault="00347B57" w:rsidP="00FC625F">
            <w:pPr>
              <w:jc w:val="center"/>
            </w:pPr>
          </w:p>
        </w:tc>
      </w:tr>
      <w:tr w:rsidR="00347B57" w:rsidTr="00A47EC9">
        <w:trPr>
          <w:trHeight w:hRule="exact" w:val="643"/>
        </w:trPr>
        <w:tc>
          <w:tcPr>
            <w:tcW w:w="1191" w:type="dxa"/>
            <w:vMerge/>
            <w:tcBorders>
              <w:left w:val="single" w:sz="4" w:space="0" w:color="000000"/>
              <w:bottom w:val="single" w:sz="4" w:space="0" w:color="000000"/>
              <w:right w:val="single" w:sz="4" w:space="0" w:color="000000"/>
            </w:tcBorders>
          </w:tcPr>
          <w:p w:rsidR="00347B57" w:rsidRDefault="00347B57" w:rsidP="00FC625F">
            <w:pPr>
              <w:jc w:val="center"/>
            </w:pPr>
          </w:p>
        </w:tc>
        <w:tc>
          <w:tcPr>
            <w:tcW w:w="1539" w:type="dxa"/>
            <w:vMerge/>
            <w:tcBorders>
              <w:left w:val="single" w:sz="4" w:space="0" w:color="000000"/>
              <w:bottom w:val="single" w:sz="4" w:space="0" w:color="000000"/>
              <w:right w:val="single" w:sz="4" w:space="0" w:color="000000"/>
            </w:tcBorders>
            <w:vAlign w:val="center"/>
          </w:tcPr>
          <w:p w:rsidR="00347B57" w:rsidRDefault="00347B57" w:rsidP="00FC625F">
            <w:pPr>
              <w:jc w:val="center"/>
            </w:pPr>
          </w:p>
        </w:tc>
        <w:tc>
          <w:tcPr>
            <w:tcW w:w="1296" w:type="dxa"/>
            <w:tcBorders>
              <w:top w:val="single" w:sz="4" w:space="0" w:color="000000"/>
              <w:left w:val="single" w:sz="4" w:space="0" w:color="000000"/>
              <w:bottom w:val="single" w:sz="4" w:space="0" w:color="000000"/>
              <w:right w:val="single" w:sz="4" w:space="0" w:color="000000"/>
            </w:tcBorders>
            <w:vAlign w:val="center"/>
          </w:tcPr>
          <w:p w:rsidR="00347B57" w:rsidRDefault="00347B57" w:rsidP="00FC625F">
            <w:pPr>
              <w:jc w:val="center"/>
            </w:pPr>
            <w:r>
              <w:t>微生物挑战</w:t>
            </w:r>
          </w:p>
          <w:p w:rsidR="00347B57" w:rsidRDefault="00347B57" w:rsidP="00FC625F">
            <w:pPr>
              <w:jc w:val="center"/>
            </w:pPr>
            <w:r>
              <w:t>测试</w:t>
            </w:r>
          </w:p>
        </w:tc>
        <w:tc>
          <w:tcPr>
            <w:tcW w:w="4329" w:type="dxa"/>
            <w:gridSpan w:val="2"/>
            <w:tcBorders>
              <w:top w:val="single" w:sz="4" w:space="0" w:color="000000"/>
              <w:left w:val="single" w:sz="4" w:space="0" w:color="000000"/>
              <w:bottom w:val="single" w:sz="4" w:space="0" w:color="000000"/>
              <w:right w:val="single" w:sz="4" w:space="0" w:color="000000"/>
            </w:tcBorders>
            <w:vAlign w:val="center"/>
          </w:tcPr>
          <w:p w:rsidR="00347B57" w:rsidRDefault="00347B57" w:rsidP="00FC625F">
            <w:pPr>
              <w:jc w:val="center"/>
            </w:pPr>
            <w:r>
              <w:t>经过生物培养后，颜色与灭菌前未发生明</w:t>
            </w:r>
          </w:p>
          <w:p w:rsidR="00347B57" w:rsidRDefault="00347B57" w:rsidP="00FC625F">
            <w:pPr>
              <w:jc w:val="center"/>
            </w:pPr>
            <w:r>
              <w:t>显变色现象，或 56℃下的培养结果为阴性</w:t>
            </w:r>
          </w:p>
        </w:tc>
        <w:tc>
          <w:tcPr>
            <w:tcW w:w="1335" w:type="dxa"/>
            <w:vMerge/>
            <w:tcBorders>
              <w:left w:val="single" w:sz="4" w:space="0" w:color="000000"/>
              <w:bottom w:val="single" w:sz="4" w:space="0" w:color="000000"/>
              <w:right w:val="single" w:sz="4" w:space="0" w:color="000000"/>
            </w:tcBorders>
          </w:tcPr>
          <w:p w:rsidR="00347B57" w:rsidRDefault="00347B57" w:rsidP="00FC625F">
            <w:pPr>
              <w:jc w:val="center"/>
            </w:pPr>
          </w:p>
        </w:tc>
        <w:tc>
          <w:tcPr>
            <w:tcW w:w="1020" w:type="dxa"/>
            <w:vMerge/>
            <w:tcBorders>
              <w:left w:val="single" w:sz="4" w:space="0" w:color="000000"/>
              <w:bottom w:val="single" w:sz="4" w:space="0" w:color="000000"/>
              <w:right w:val="single" w:sz="4" w:space="0" w:color="000000"/>
            </w:tcBorders>
          </w:tcPr>
          <w:p w:rsidR="00347B57" w:rsidRDefault="00347B57" w:rsidP="00FC625F">
            <w:pPr>
              <w:jc w:val="center"/>
            </w:pPr>
          </w:p>
        </w:tc>
      </w:tr>
    </w:tbl>
    <w:p w:rsidR="00347B57" w:rsidRDefault="00347B57" w:rsidP="00347B57">
      <w:pPr>
        <w:jc w:val="center"/>
      </w:pPr>
    </w:p>
    <w:p w:rsidR="00581FDF" w:rsidRDefault="00581FDF" w:rsidP="00347B57">
      <w:pPr>
        <w:rPr>
          <w:b/>
          <w:bCs/>
        </w:rPr>
      </w:pPr>
    </w:p>
    <w:p w:rsidR="00581FDF" w:rsidRDefault="00581FDF" w:rsidP="00347B57">
      <w:pPr>
        <w:rPr>
          <w:b/>
          <w:bCs/>
        </w:rPr>
      </w:pPr>
    </w:p>
    <w:p w:rsidR="00581FDF" w:rsidRDefault="00581FDF" w:rsidP="00347B57">
      <w:pPr>
        <w:rPr>
          <w:rFonts w:hint="eastAsia"/>
          <w:b/>
          <w:bCs/>
        </w:rPr>
      </w:pPr>
    </w:p>
    <w:p w:rsidR="00347B57" w:rsidRDefault="00347B57" w:rsidP="00347B57">
      <w:pPr>
        <w:rPr>
          <w:b/>
          <w:bCs/>
        </w:rPr>
      </w:pPr>
      <w:r>
        <w:rPr>
          <w:rFonts w:hint="eastAsia"/>
          <w:b/>
          <w:bCs/>
        </w:rPr>
        <w:lastRenderedPageBreak/>
        <w:t>2</w:t>
      </w:r>
      <w:r>
        <w:rPr>
          <w:b/>
          <w:bCs/>
        </w:rPr>
        <w:t>、小型蒸汽灭菌器</w:t>
      </w:r>
    </w:p>
    <w:p w:rsidR="00347B57" w:rsidRDefault="00347B57" w:rsidP="00347B57">
      <w:pPr>
        <w:jc w:val="center"/>
      </w:pPr>
    </w:p>
    <w:tbl>
      <w:tblPr>
        <w:tblW w:w="10815" w:type="dxa"/>
        <w:tblInd w:w="-1267" w:type="dxa"/>
        <w:tblLayout w:type="fixed"/>
        <w:tblCellMar>
          <w:left w:w="0" w:type="dxa"/>
          <w:right w:w="0" w:type="dxa"/>
        </w:tblCellMar>
        <w:tblLook w:val="04A0" w:firstRow="1" w:lastRow="0" w:firstColumn="1" w:lastColumn="0" w:noHBand="0" w:noVBand="1"/>
      </w:tblPr>
      <w:tblGrid>
        <w:gridCol w:w="1110"/>
        <w:gridCol w:w="15"/>
        <w:gridCol w:w="2685"/>
        <w:gridCol w:w="1335"/>
        <w:gridCol w:w="465"/>
        <w:gridCol w:w="2370"/>
        <w:gridCol w:w="2835"/>
      </w:tblGrid>
      <w:tr w:rsidR="00347B57" w:rsidTr="00A47EC9">
        <w:trPr>
          <w:trHeight w:hRule="exact" w:val="655"/>
        </w:trPr>
        <w:tc>
          <w:tcPr>
            <w:tcW w:w="1110" w:type="dxa"/>
            <w:vMerge w:val="restart"/>
            <w:tcBorders>
              <w:top w:val="single" w:sz="4" w:space="0" w:color="000000"/>
              <w:left w:val="single" w:sz="4" w:space="0" w:color="000000"/>
              <w:right w:val="single" w:sz="4" w:space="0" w:color="000000"/>
            </w:tcBorders>
          </w:tcPr>
          <w:p w:rsidR="00347B57" w:rsidRDefault="00347B57" w:rsidP="00FC625F">
            <w:pPr>
              <w:jc w:val="center"/>
            </w:pPr>
          </w:p>
          <w:p w:rsidR="00347B57" w:rsidRDefault="00347B57" w:rsidP="00FC625F">
            <w:pPr>
              <w:jc w:val="center"/>
            </w:pPr>
            <w:r>
              <w:t>检测依据</w:t>
            </w:r>
          </w:p>
        </w:tc>
        <w:tc>
          <w:tcPr>
            <w:tcW w:w="4500" w:type="dxa"/>
            <w:gridSpan w:val="4"/>
            <w:tcBorders>
              <w:top w:val="single" w:sz="4" w:space="0" w:color="000000"/>
              <w:left w:val="single" w:sz="4" w:space="0" w:color="000000"/>
              <w:bottom w:val="single" w:sz="4" w:space="0" w:color="000000"/>
              <w:right w:val="single" w:sz="4" w:space="0" w:color="000000"/>
            </w:tcBorders>
          </w:tcPr>
          <w:p w:rsidR="00347B57" w:rsidRDefault="00347B57" w:rsidP="00FC625F">
            <w:pPr>
              <w:jc w:val="center"/>
            </w:pPr>
            <w:r>
              <w:t>《医院消毒供应中心 第 3 部分：清洗消毒及灭菌技术操作规范》WS310.3-2016</w:t>
            </w:r>
          </w:p>
        </w:tc>
        <w:tc>
          <w:tcPr>
            <w:tcW w:w="5205" w:type="dxa"/>
            <w:gridSpan w:val="2"/>
            <w:tcBorders>
              <w:top w:val="single" w:sz="4" w:space="0" w:color="000000"/>
              <w:left w:val="single" w:sz="4" w:space="0" w:color="000000"/>
              <w:bottom w:val="single" w:sz="4" w:space="0" w:color="000000"/>
              <w:right w:val="single" w:sz="4" w:space="0" w:color="000000"/>
            </w:tcBorders>
          </w:tcPr>
          <w:p w:rsidR="00347B57" w:rsidRDefault="00347B57" w:rsidP="00FC625F">
            <w:pPr>
              <w:jc w:val="center"/>
            </w:pPr>
            <w:r>
              <w:t>定期监测：应每年用温度压力检测仪监测温度、压</w:t>
            </w:r>
          </w:p>
          <w:p w:rsidR="00347B57" w:rsidRDefault="00347B57" w:rsidP="00FC625F">
            <w:pPr>
              <w:jc w:val="center"/>
            </w:pPr>
            <w:r>
              <w:t xml:space="preserve">力和时间等参数，检测仪探头发在最难灭菌的位置。 </w:t>
            </w:r>
          </w:p>
        </w:tc>
      </w:tr>
      <w:tr w:rsidR="00347B57" w:rsidTr="00A47EC9">
        <w:trPr>
          <w:trHeight w:hRule="exact" w:val="598"/>
        </w:trPr>
        <w:tc>
          <w:tcPr>
            <w:tcW w:w="1110" w:type="dxa"/>
            <w:vMerge/>
            <w:tcBorders>
              <w:left w:val="single" w:sz="4" w:space="0" w:color="000000"/>
              <w:bottom w:val="single" w:sz="4" w:space="0" w:color="000000"/>
              <w:right w:val="single" w:sz="4" w:space="0" w:color="000000"/>
            </w:tcBorders>
          </w:tcPr>
          <w:p w:rsidR="00347B57" w:rsidRDefault="00347B57" w:rsidP="00FC625F">
            <w:pPr>
              <w:jc w:val="center"/>
            </w:pPr>
          </w:p>
        </w:tc>
        <w:tc>
          <w:tcPr>
            <w:tcW w:w="4500" w:type="dxa"/>
            <w:gridSpan w:val="4"/>
            <w:tcBorders>
              <w:top w:val="single" w:sz="4" w:space="0" w:color="000000"/>
              <w:left w:val="single" w:sz="4" w:space="0" w:color="000000"/>
              <w:bottom w:val="single" w:sz="4" w:space="0" w:color="000000"/>
              <w:right w:val="single" w:sz="4" w:space="0" w:color="000000"/>
            </w:tcBorders>
          </w:tcPr>
          <w:p w:rsidR="00347B57" w:rsidRDefault="00347B57" w:rsidP="00FC625F">
            <w:pPr>
              <w:jc w:val="center"/>
            </w:pPr>
            <w:r>
              <w:t>《小型压力蒸汽灭菌器灭菌效果监测方法和评价</w:t>
            </w:r>
          </w:p>
          <w:p w:rsidR="00347B57" w:rsidRDefault="00347B57" w:rsidP="00FC625F">
            <w:pPr>
              <w:jc w:val="center"/>
            </w:pPr>
            <w:r>
              <w:t xml:space="preserve">要求》GB/T 30690-2014； </w:t>
            </w:r>
          </w:p>
        </w:tc>
        <w:tc>
          <w:tcPr>
            <w:tcW w:w="5205" w:type="dxa"/>
            <w:gridSpan w:val="2"/>
            <w:tcBorders>
              <w:top w:val="single" w:sz="4" w:space="0" w:color="000000"/>
              <w:left w:val="single" w:sz="4" w:space="0" w:color="000000"/>
              <w:bottom w:val="single" w:sz="4" w:space="0" w:color="000000"/>
              <w:right w:val="single" w:sz="4" w:space="0" w:color="000000"/>
            </w:tcBorders>
          </w:tcPr>
          <w:p w:rsidR="00347B57" w:rsidRDefault="00347B57" w:rsidP="00FC625F">
            <w:pPr>
              <w:jc w:val="center"/>
            </w:pPr>
            <w:r>
              <w:t xml:space="preserve">满载热分布测试 </w:t>
            </w:r>
          </w:p>
        </w:tc>
      </w:tr>
      <w:tr w:rsidR="00347B57" w:rsidTr="00A47EC9">
        <w:trPr>
          <w:trHeight w:hRule="exact" w:val="428"/>
        </w:trPr>
        <w:tc>
          <w:tcPr>
            <w:tcW w:w="10815" w:type="dxa"/>
            <w:gridSpan w:val="7"/>
            <w:tcBorders>
              <w:top w:val="single" w:sz="4" w:space="0" w:color="000000"/>
              <w:left w:val="single" w:sz="4" w:space="0" w:color="000000"/>
              <w:bottom w:val="single" w:sz="4" w:space="0" w:color="000000"/>
              <w:right w:val="single" w:sz="4" w:space="0" w:color="000000"/>
            </w:tcBorders>
            <w:vAlign w:val="center"/>
          </w:tcPr>
          <w:p w:rsidR="00347B57" w:rsidRDefault="00347B57" w:rsidP="00FC625F">
            <w:pPr>
              <w:jc w:val="center"/>
            </w:pPr>
            <w:r>
              <w:t>检测内容</w:t>
            </w:r>
          </w:p>
        </w:tc>
      </w:tr>
      <w:tr w:rsidR="00347B57" w:rsidTr="00A47EC9">
        <w:trPr>
          <w:trHeight w:hRule="exact" w:val="428"/>
        </w:trPr>
        <w:tc>
          <w:tcPr>
            <w:tcW w:w="1125" w:type="dxa"/>
            <w:gridSpan w:val="2"/>
            <w:tcBorders>
              <w:top w:val="single" w:sz="4" w:space="0" w:color="000000"/>
              <w:left w:val="single" w:sz="4" w:space="0" w:color="000000"/>
              <w:bottom w:val="single" w:sz="4" w:space="0" w:color="000000"/>
              <w:right w:val="single" w:sz="4" w:space="0" w:color="auto"/>
            </w:tcBorders>
            <w:vAlign w:val="center"/>
          </w:tcPr>
          <w:p w:rsidR="00347B57" w:rsidRDefault="00347B57" w:rsidP="00FC625F">
            <w:pPr>
              <w:jc w:val="center"/>
            </w:pPr>
            <w:r>
              <w:t>序号</w:t>
            </w:r>
          </w:p>
        </w:tc>
        <w:tc>
          <w:tcPr>
            <w:tcW w:w="4020" w:type="dxa"/>
            <w:gridSpan w:val="2"/>
            <w:tcBorders>
              <w:top w:val="single" w:sz="4" w:space="0" w:color="000000"/>
              <w:left w:val="single" w:sz="4" w:space="0" w:color="auto"/>
              <w:bottom w:val="single" w:sz="4" w:space="0" w:color="000000"/>
              <w:right w:val="single" w:sz="4" w:space="0" w:color="auto"/>
            </w:tcBorders>
            <w:vAlign w:val="center"/>
          </w:tcPr>
          <w:p w:rsidR="00347B57" w:rsidRDefault="00347B57" w:rsidP="00FC625F">
            <w:pPr>
              <w:jc w:val="center"/>
            </w:pPr>
            <w:r>
              <w:t>内容名称</w:t>
            </w:r>
          </w:p>
        </w:tc>
        <w:tc>
          <w:tcPr>
            <w:tcW w:w="2835" w:type="dxa"/>
            <w:gridSpan w:val="2"/>
            <w:tcBorders>
              <w:top w:val="single" w:sz="4" w:space="0" w:color="000000"/>
              <w:left w:val="single" w:sz="4" w:space="0" w:color="auto"/>
              <w:bottom w:val="single" w:sz="4" w:space="0" w:color="000000"/>
              <w:right w:val="single" w:sz="4" w:space="0" w:color="auto"/>
            </w:tcBorders>
            <w:vAlign w:val="center"/>
          </w:tcPr>
          <w:p w:rsidR="00347B57" w:rsidRDefault="00347B57" w:rsidP="00FC625F">
            <w:pPr>
              <w:jc w:val="center"/>
            </w:pPr>
            <w:r>
              <w:t>运行程序次数</w:t>
            </w:r>
          </w:p>
        </w:tc>
        <w:tc>
          <w:tcPr>
            <w:tcW w:w="2835" w:type="dxa"/>
            <w:tcBorders>
              <w:top w:val="single" w:sz="4" w:space="0" w:color="000000"/>
              <w:left w:val="single" w:sz="4" w:space="0" w:color="auto"/>
              <w:bottom w:val="single" w:sz="4" w:space="0" w:color="000000"/>
              <w:right w:val="single" w:sz="4" w:space="0" w:color="000000"/>
            </w:tcBorders>
            <w:vAlign w:val="center"/>
          </w:tcPr>
          <w:p w:rsidR="00347B57" w:rsidRDefault="00347B57" w:rsidP="00FC625F">
            <w:pPr>
              <w:jc w:val="center"/>
            </w:pPr>
            <w:r>
              <w:t>备注</w:t>
            </w:r>
          </w:p>
        </w:tc>
      </w:tr>
      <w:tr w:rsidR="00347B57" w:rsidTr="00A47EC9">
        <w:trPr>
          <w:trHeight w:hRule="exact" w:val="317"/>
        </w:trPr>
        <w:tc>
          <w:tcPr>
            <w:tcW w:w="1125" w:type="dxa"/>
            <w:gridSpan w:val="2"/>
            <w:vMerge w:val="restart"/>
            <w:tcBorders>
              <w:top w:val="single" w:sz="4" w:space="0" w:color="000000"/>
              <w:left w:val="single" w:sz="4" w:space="0" w:color="000000"/>
              <w:right w:val="single" w:sz="4" w:space="0" w:color="auto"/>
            </w:tcBorders>
            <w:vAlign w:val="center"/>
          </w:tcPr>
          <w:p w:rsidR="00347B57" w:rsidRDefault="00347B57" w:rsidP="00FC625F">
            <w:pPr>
              <w:jc w:val="center"/>
            </w:pPr>
            <w:r>
              <w:t>4</w:t>
            </w:r>
          </w:p>
        </w:tc>
        <w:tc>
          <w:tcPr>
            <w:tcW w:w="2685" w:type="dxa"/>
            <w:vMerge w:val="restart"/>
            <w:tcBorders>
              <w:top w:val="single" w:sz="4" w:space="0" w:color="000000"/>
              <w:left w:val="single" w:sz="4" w:space="0" w:color="auto"/>
              <w:right w:val="single" w:sz="4" w:space="0" w:color="auto"/>
            </w:tcBorders>
          </w:tcPr>
          <w:p w:rsidR="00347B57" w:rsidRDefault="00347B57" w:rsidP="00FC625F">
            <w:pPr>
              <w:jc w:val="center"/>
            </w:pPr>
          </w:p>
          <w:p w:rsidR="00347B57" w:rsidRDefault="00347B57" w:rsidP="00FC625F">
            <w:pPr>
              <w:jc w:val="center"/>
            </w:pPr>
            <w:r>
              <w:t>实际满载测试</w:t>
            </w:r>
          </w:p>
        </w:tc>
        <w:tc>
          <w:tcPr>
            <w:tcW w:w="1335" w:type="dxa"/>
            <w:tcBorders>
              <w:top w:val="single" w:sz="4" w:space="0" w:color="000000"/>
              <w:left w:val="single" w:sz="4" w:space="0" w:color="auto"/>
              <w:bottom w:val="single" w:sz="4" w:space="0" w:color="auto"/>
              <w:right w:val="single" w:sz="4" w:space="0" w:color="auto"/>
            </w:tcBorders>
            <w:vAlign w:val="center"/>
          </w:tcPr>
          <w:p w:rsidR="00347B57" w:rsidRDefault="00347B57" w:rsidP="00FC625F">
            <w:pPr>
              <w:jc w:val="center"/>
            </w:pPr>
            <w:r>
              <w:t>温度</w:t>
            </w:r>
          </w:p>
        </w:tc>
        <w:tc>
          <w:tcPr>
            <w:tcW w:w="2835" w:type="dxa"/>
            <w:gridSpan w:val="2"/>
            <w:vMerge w:val="restart"/>
            <w:tcBorders>
              <w:top w:val="single" w:sz="4" w:space="0" w:color="000000"/>
              <w:left w:val="single" w:sz="4" w:space="0" w:color="auto"/>
              <w:right w:val="single" w:sz="4" w:space="0" w:color="auto"/>
            </w:tcBorders>
            <w:vAlign w:val="center"/>
          </w:tcPr>
          <w:p w:rsidR="00347B57" w:rsidRDefault="00347B57" w:rsidP="00FC625F">
            <w:pPr>
              <w:jc w:val="center"/>
              <w:rPr>
                <w:rFonts w:eastAsia="宋体"/>
              </w:rPr>
            </w:pPr>
            <w:r>
              <w:rPr>
                <w:rFonts w:eastAsia="宋体" w:hint="eastAsia"/>
              </w:rPr>
              <w:t>1</w:t>
            </w:r>
          </w:p>
        </w:tc>
        <w:tc>
          <w:tcPr>
            <w:tcW w:w="2835" w:type="dxa"/>
            <w:vMerge w:val="restart"/>
            <w:tcBorders>
              <w:top w:val="single" w:sz="4" w:space="0" w:color="000000"/>
              <w:left w:val="single" w:sz="4" w:space="0" w:color="auto"/>
              <w:right w:val="single" w:sz="4" w:space="0" w:color="000000"/>
            </w:tcBorders>
            <w:vAlign w:val="center"/>
          </w:tcPr>
          <w:p w:rsidR="00347B57" w:rsidRDefault="00347B57" w:rsidP="00FC625F">
            <w:pPr>
              <w:jc w:val="center"/>
            </w:pPr>
          </w:p>
        </w:tc>
      </w:tr>
      <w:tr w:rsidR="00347B57" w:rsidTr="00A47EC9">
        <w:trPr>
          <w:trHeight w:hRule="exact" w:val="360"/>
        </w:trPr>
        <w:tc>
          <w:tcPr>
            <w:tcW w:w="1125" w:type="dxa"/>
            <w:gridSpan w:val="2"/>
            <w:vMerge/>
            <w:tcBorders>
              <w:left w:val="single" w:sz="4" w:space="0" w:color="000000"/>
              <w:right w:val="single" w:sz="4" w:space="0" w:color="auto"/>
            </w:tcBorders>
            <w:vAlign w:val="center"/>
          </w:tcPr>
          <w:p w:rsidR="00347B57" w:rsidRDefault="00347B57" w:rsidP="00FC625F">
            <w:pPr>
              <w:jc w:val="center"/>
            </w:pPr>
          </w:p>
        </w:tc>
        <w:tc>
          <w:tcPr>
            <w:tcW w:w="2685" w:type="dxa"/>
            <w:vMerge/>
            <w:tcBorders>
              <w:left w:val="single" w:sz="4" w:space="0" w:color="auto"/>
              <w:right w:val="single" w:sz="4" w:space="0" w:color="auto"/>
            </w:tcBorders>
          </w:tcPr>
          <w:p w:rsidR="00347B57" w:rsidRDefault="00347B57" w:rsidP="00FC625F">
            <w:pPr>
              <w:jc w:val="center"/>
            </w:pPr>
          </w:p>
        </w:tc>
        <w:tc>
          <w:tcPr>
            <w:tcW w:w="1335" w:type="dxa"/>
            <w:tcBorders>
              <w:top w:val="single" w:sz="4" w:space="0" w:color="auto"/>
              <w:left w:val="single" w:sz="4" w:space="0" w:color="auto"/>
              <w:bottom w:val="single" w:sz="4" w:space="0" w:color="auto"/>
              <w:right w:val="single" w:sz="4" w:space="0" w:color="auto"/>
            </w:tcBorders>
            <w:vAlign w:val="center"/>
          </w:tcPr>
          <w:p w:rsidR="00347B57" w:rsidRDefault="00347B57" w:rsidP="00FC625F">
            <w:pPr>
              <w:jc w:val="center"/>
            </w:pPr>
            <w:r>
              <w:t>压力</w:t>
            </w:r>
          </w:p>
        </w:tc>
        <w:tc>
          <w:tcPr>
            <w:tcW w:w="2835" w:type="dxa"/>
            <w:gridSpan w:val="2"/>
            <w:vMerge/>
            <w:tcBorders>
              <w:left w:val="single" w:sz="4" w:space="0" w:color="auto"/>
              <w:right w:val="single" w:sz="4" w:space="0" w:color="auto"/>
            </w:tcBorders>
            <w:vAlign w:val="center"/>
          </w:tcPr>
          <w:p w:rsidR="00347B57" w:rsidRDefault="00347B57" w:rsidP="00FC625F">
            <w:pPr>
              <w:jc w:val="center"/>
            </w:pPr>
          </w:p>
        </w:tc>
        <w:tc>
          <w:tcPr>
            <w:tcW w:w="2835" w:type="dxa"/>
            <w:vMerge/>
            <w:tcBorders>
              <w:left w:val="single" w:sz="4" w:space="0" w:color="auto"/>
              <w:right w:val="single" w:sz="4" w:space="0" w:color="000000"/>
            </w:tcBorders>
            <w:vAlign w:val="center"/>
          </w:tcPr>
          <w:p w:rsidR="00347B57" w:rsidRDefault="00347B57" w:rsidP="00FC625F">
            <w:pPr>
              <w:jc w:val="center"/>
            </w:pPr>
          </w:p>
        </w:tc>
      </w:tr>
      <w:tr w:rsidR="00347B57" w:rsidTr="00A47EC9">
        <w:trPr>
          <w:trHeight w:hRule="exact" w:val="381"/>
        </w:trPr>
        <w:tc>
          <w:tcPr>
            <w:tcW w:w="1125" w:type="dxa"/>
            <w:gridSpan w:val="2"/>
            <w:vMerge/>
            <w:tcBorders>
              <w:left w:val="single" w:sz="4" w:space="0" w:color="000000"/>
              <w:bottom w:val="single" w:sz="4" w:space="0" w:color="000000"/>
              <w:right w:val="single" w:sz="4" w:space="0" w:color="auto"/>
            </w:tcBorders>
            <w:vAlign w:val="center"/>
          </w:tcPr>
          <w:p w:rsidR="00347B57" w:rsidRDefault="00347B57" w:rsidP="00FC625F">
            <w:pPr>
              <w:jc w:val="center"/>
            </w:pPr>
          </w:p>
        </w:tc>
        <w:tc>
          <w:tcPr>
            <w:tcW w:w="2685" w:type="dxa"/>
            <w:vMerge/>
            <w:tcBorders>
              <w:left w:val="single" w:sz="4" w:space="0" w:color="auto"/>
              <w:bottom w:val="single" w:sz="4" w:space="0" w:color="000000"/>
              <w:right w:val="single" w:sz="4" w:space="0" w:color="auto"/>
            </w:tcBorders>
          </w:tcPr>
          <w:p w:rsidR="00347B57" w:rsidRDefault="00347B57" w:rsidP="00FC625F">
            <w:pPr>
              <w:jc w:val="center"/>
            </w:pPr>
          </w:p>
        </w:tc>
        <w:tc>
          <w:tcPr>
            <w:tcW w:w="1335" w:type="dxa"/>
            <w:tcBorders>
              <w:top w:val="single" w:sz="4" w:space="0" w:color="auto"/>
              <w:left w:val="single" w:sz="4" w:space="0" w:color="auto"/>
              <w:bottom w:val="single" w:sz="4" w:space="0" w:color="000000"/>
              <w:right w:val="single" w:sz="4" w:space="0" w:color="auto"/>
            </w:tcBorders>
            <w:vAlign w:val="center"/>
          </w:tcPr>
          <w:p w:rsidR="00347B57" w:rsidRDefault="00347B57" w:rsidP="00FC625F">
            <w:pPr>
              <w:jc w:val="center"/>
            </w:pPr>
            <w:r>
              <w:t>时间</w:t>
            </w:r>
          </w:p>
        </w:tc>
        <w:tc>
          <w:tcPr>
            <w:tcW w:w="2835" w:type="dxa"/>
            <w:gridSpan w:val="2"/>
            <w:vMerge/>
            <w:tcBorders>
              <w:left w:val="single" w:sz="4" w:space="0" w:color="auto"/>
              <w:bottom w:val="single" w:sz="4" w:space="0" w:color="000000"/>
              <w:right w:val="single" w:sz="4" w:space="0" w:color="auto"/>
            </w:tcBorders>
            <w:vAlign w:val="center"/>
          </w:tcPr>
          <w:p w:rsidR="00347B57" w:rsidRDefault="00347B57" w:rsidP="00FC625F">
            <w:pPr>
              <w:jc w:val="center"/>
            </w:pPr>
          </w:p>
        </w:tc>
        <w:tc>
          <w:tcPr>
            <w:tcW w:w="2835" w:type="dxa"/>
            <w:vMerge/>
            <w:tcBorders>
              <w:left w:val="single" w:sz="4" w:space="0" w:color="auto"/>
              <w:bottom w:val="single" w:sz="4" w:space="0" w:color="000000"/>
              <w:right w:val="single" w:sz="4" w:space="0" w:color="000000"/>
            </w:tcBorders>
            <w:vAlign w:val="center"/>
          </w:tcPr>
          <w:p w:rsidR="00347B57" w:rsidRDefault="00347B57" w:rsidP="00FC625F">
            <w:pPr>
              <w:jc w:val="center"/>
            </w:pPr>
          </w:p>
        </w:tc>
      </w:tr>
    </w:tbl>
    <w:p w:rsidR="00347B57" w:rsidRDefault="00347B57" w:rsidP="00347B57"/>
    <w:tbl>
      <w:tblPr>
        <w:tblpPr w:leftFromText="180" w:rightFromText="180" w:vertAnchor="text" w:horzAnchor="margin" w:tblpXSpec="center" w:tblpY="661"/>
        <w:tblOverlap w:val="never"/>
        <w:tblW w:w="10670" w:type="dxa"/>
        <w:tblLayout w:type="fixed"/>
        <w:tblCellMar>
          <w:left w:w="0" w:type="dxa"/>
          <w:right w:w="0" w:type="dxa"/>
        </w:tblCellMar>
        <w:tblLook w:val="04A0" w:firstRow="1" w:lastRow="0" w:firstColumn="1" w:lastColumn="0" w:noHBand="0" w:noVBand="1"/>
      </w:tblPr>
      <w:tblGrid>
        <w:gridCol w:w="980"/>
        <w:gridCol w:w="1325"/>
        <w:gridCol w:w="1028"/>
        <w:gridCol w:w="2507"/>
        <w:gridCol w:w="3180"/>
        <w:gridCol w:w="1650"/>
      </w:tblGrid>
      <w:tr w:rsidR="00BE4DEA" w:rsidTr="00BE4DEA">
        <w:trPr>
          <w:trHeight w:hRule="exact" w:val="913"/>
        </w:trPr>
        <w:tc>
          <w:tcPr>
            <w:tcW w:w="980" w:type="dxa"/>
            <w:vMerge w:val="restart"/>
            <w:tcBorders>
              <w:top w:val="single" w:sz="4" w:space="0" w:color="000000"/>
              <w:left w:val="single" w:sz="4" w:space="0" w:color="000000"/>
              <w:right w:val="single" w:sz="4" w:space="0" w:color="000000"/>
            </w:tcBorders>
          </w:tcPr>
          <w:p w:rsidR="00BE4DEA" w:rsidRDefault="00BE4DEA" w:rsidP="00BE4DEA">
            <w:pPr>
              <w:jc w:val="center"/>
            </w:pPr>
          </w:p>
          <w:p w:rsidR="00BE4DEA" w:rsidRDefault="00BE4DEA" w:rsidP="00BE4DEA">
            <w:pPr>
              <w:rPr>
                <w:rFonts w:eastAsia="宋体"/>
              </w:rPr>
            </w:pPr>
            <w:r>
              <w:rPr>
                <w:rFonts w:eastAsia="宋体" w:hint="eastAsia"/>
              </w:rPr>
              <w:t>检测依据</w:t>
            </w:r>
          </w:p>
        </w:tc>
        <w:tc>
          <w:tcPr>
            <w:tcW w:w="4860" w:type="dxa"/>
            <w:gridSpan w:val="3"/>
            <w:tcBorders>
              <w:top w:val="single" w:sz="4" w:space="0" w:color="000000"/>
              <w:left w:val="single" w:sz="4" w:space="0" w:color="000000"/>
              <w:bottom w:val="single" w:sz="4" w:space="0" w:color="000000"/>
              <w:right w:val="single" w:sz="4" w:space="0" w:color="000000"/>
            </w:tcBorders>
            <w:vAlign w:val="center"/>
          </w:tcPr>
          <w:p w:rsidR="00BE4DEA" w:rsidRDefault="00BE4DEA" w:rsidP="00BE4DEA">
            <w:pPr>
              <w:jc w:val="center"/>
            </w:pPr>
            <w:r>
              <w:t>《医院消毒供应中心 第 3 部分：清洗消毒及灭菌技术操作规范》WS310.3-2016</w:t>
            </w:r>
          </w:p>
        </w:tc>
        <w:tc>
          <w:tcPr>
            <w:tcW w:w="4830" w:type="dxa"/>
            <w:gridSpan w:val="2"/>
            <w:tcBorders>
              <w:top w:val="single" w:sz="4" w:space="0" w:color="000000"/>
              <w:left w:val="single" w:sz="4" w:space="0" w:color="000000"/>
              <w:bottom w:val="single" w:sz="4" w:space="0" w:color="000000"/>
              <w:right w:val="single" w:sz="4" w:space="0" w:color="000000"/>
            </w:tcBorders>
            <w:vAlign w:val="center"/>
          </w:tcPr>
          <w:p w:rsidR="00BE4DEA" w:rsidRDefault="00BE4DEA" w:rsidP="00BE4DEA">
            <w:pPr>
              <w:jc w:val="center"/>
            </w:pPr>
            <w:r>
              <w:t>定期监测：应每年检测清洗消毒器的温度、时</w:t>
            </w:r>
          </w:p>
          <w:p w:rsidR="00BE4DEA" w:rsidRDefault="00BE4DEA" w:rsidP="00BE4DEA">
            <w:pPr>
              <w:jc w:val="center"/>
            </w:pPr>
            <w:r>
              <w:t>间等主要性能参数；清洗效果可每年采用清洗 效果测试物进行监测。</w:t>
            </w:r>
          </w:p>
        </w:tc>
      </w:tr>
      <w:tr w:rsidR="00BE4DEA" w:rsidTr="00BE4DEA">
        <w:trPr>
          <w:trHeight w:hRule="exact" w:val="998"/>
        </w:trPr>
        <w:tc>
          <w:tcPr>
            <w:tcW w:w="980" w:type="dxa"/>
            <w:vMerge/>
            <w:tcBorders>
              <w:left w:val="single" w:sz="4" w:space="0" w:color="000000"/>
              <w:bottom w:val="single" w:sz="4" w:space="0" w:color="000000"/>
              <w:right w:val="single" w:sz="4" w:space="0" w:color="000000"/>
            </w:tcBorders>
          </w:tcPr>
          <w:p w:rsidR="00BE4DEA" w:rsidRDefault="00BE4DEA" w:rsidP="00BE4DEA">
            <w:pPr>
              <w:jc w:val="center"/>
            </w:pPr>
          </w:p>
        </w:tc>
        <w:tc>
          <w:tcPr>
            <w:tcW w:w="4860" w:type="dxa"/>
            <w:gridSpan w:val="3"/>
            <w:tcBorders>
              <w:top w:val="single" w:sz="4" w:space="0" w:color="000000"/>
              <w:left w:val="single" w:sz="4" w:space="0" w:color="000000"/>
              <w:bottom w:val="single" w:sz="4" w:space="0" w:color="000000"/>
              <w:right w:val="single" w:sz="4" w:space="0" w:color="000000"/>
            </w:tcBorders>
            <w:vAlign w:val="center"/>
          </w:tcPr>
          <w:p w:rsidR="00BE4DEA" w:rsidRDefault="00BE4DEA" w:rsidP="00BE4DEA">
            <w:pPr>
              <w:jc w:val="center"/>
            </w:pPr>
            <w:r>
              <w:t>《清洗消毒器 第 1 部分：通用要求、术语定义和试验 》YY 0734.1-2009</w:t>
            </w:r>
          </w:p>
        </w:tc>
        <w:tc>
          <w:tcPr>
            <w:tcW w:w="4830" w:type="dxa"/>
            <w:gridSpan w:val="2"/>
            <w:tcBorders>
              <w:top w:val="single" w:sz="4" w:space="0" w:color="000000"/>
              <w:left w:val="single" w:sz="4" w:space="0" w:color="000000"/>
              <w:bottom w:val="single" w:sz="4" w:space="0" w:color="000000"/>
              <w:right w:val="single" w:sz="4" w:space="0" w:color="000000"/>
            </w:tcBorders>
            <w:vAlign w:val="center"/>
          </w:tcPr>
          <w:p w:rsidR="00BE4DEA" w:rsidRDefault="00BE4DEA" w:rsidP="00BE4DEA">
            <w:pPr>
              <w:jc w:val="center"/>
            </w:pPr>
            <w:r>
              <w:t>清洁效果测试、消毒效果测试</w:t>
            </w:r>
          </w:p>
        </w:tc>
      </w:tr>
      <w:tr w:rsidR="00BE4DEA" w:rsidTr="00BE4DEA">
        <w:trPr>
          <w:trHeight w:hRule="exact" w:val="490"/>
        </w:trPr>
        <w:tc>
          <w:tcPr>
            <w:tcW w:w="10670" w:type="dxa"/>
            <w:gridSpan w:val="6"/>
            <w:tcBorders>
              <w:top w:val="single" w:sz="4" w:space="0" w:color="000000"/>
              <w:left w:val="single" w:sz="4" w:space="0" w:color="000000"/>
              <w:bottom w:val="single" w:sz="4" w:space="0" w:color="000000"/>
              <w:right w:val="single" w:sz="4" w:space="0" w:color="000000"/>
            </w:tcBorders>
            <w:vAlign w:val="center"/>
          </w:tcPr>
          <w:p w:rsidR="00BE4DEA" w:rsidRDefault="00BE4DEA" w:rsidP="00BE4DEA">
            <w:pPr>
              <w:jc w:val="center"/>
            </w:pPr>
            <w:r>
              <w:t>检测内容</w:t>
            </w:r>
          </w:p>
        </w:tc>
      </w:tr>
      <w:tr w:rsidR="00BE4DEA" w:rsidTr="00BE4DEA">
        <w:trPr>
          <w:trHeight w:hRule="exact" w:val="372"/>
        </w:trPr>
        <w:tc>
          <w:tcPr>
            <w:tcW w:w="980" w:type="dxa"/>
            <w:tcBorders>
              <w:top w:val="single" w:sz="4" w:space="0" w:color="000000"/>
              <w:left w:val="single" w:sz="4" w:space="0" w:color="000000"/>
              <w:bottom w:val="single" w:sz="4" w:space="0" w:color="000000"/>
              <w:right w:val="single" w:sz="4" w:space="0" w:color="000000"/>
            </w:tcBorders>
            <w:vAlign w:val="center"/>
          </w:tcPr>
          <w:p w:rsidR="00BE4DEA" w:rsidRDefault="00BE4DEA" w:rsidP="00BE4DEA">
            <w:pPr>
              <w:jc w:val="center"/>
            </w:pPr>
            <w:r>
              <w:t>序号</w:t>
            </w:r>
          </w:p>
        </w:tc>
        <w:tc>
          <w:tcPr>
            <w:tcW w:w="2353" w:type="dxa"/>
            <w:gridSpan w:val="2"/>
            <w:tcBorders>
              <w:top w:val="single" w:sz="4" w:space="0" w:color="000000"/>
              <w:left w:val="single" w:sz="4" w:space="0" w:color="000000"/>
              <w:bottom w:val="single" w:sz="4" w:space="0" w:color="000000"/>
              <w:right w:val="single" w:sz="4" w:space="0" w:color="000000"/>
            </w:tcBorders>
            <w:vAlign w:val="center"/>
          </w:tcPr>
          <w:p w:rsidR="00BE4DEA" w:rsidRDefault="00BE4DEA" w:rsidP="00BE4DEA">
            <w:pPr>
              <w:jc w:val="center"/>
            </w:pPr>
            <w:r>
              <w:t>内容名称</w:t>
            </w:r>
          </w:p>
        </w:tc>
        <w:tc>
          <w:tcPr>
            <w:tcW w:w="5687" w:type="dxa"/>
            <w:gridSpan w:val="2"/>
            <w:tcBorders>
              <w:top w:val="single" w:sz="4" w:space="0" w:color="000000"/>
              <w:left w:val="single" w:sz="4" w:space="0" w:color="000000"/>
              <w:bottom w:val="single" w:sz="4" w:space="0" w:color="000000"/>
              <w:right w:val="single" w:sz="4" w:space="0" w:color="000000"/>
            </w:tcBorders>
            <w:vAlign w:val="center"/>
          </w:tcPr>
          <w:p w:rsidR="00BE4DEA" w:rsidRDefault="00BE4DEA" w:rsidP="00BE4DEA">
            <w:pPr>
              <w:jc w:val="center"/>
            </w:pPr>
            <w:r>
              <w:t>合格标准</w:t>
            </w:r>
          </w:p>
        </w:tc>
        <w:tc>
          <w:tcPr>
            <w:tcW w:w="1650" w:type="dxa"/>
            <w:tcBorders>
              <w:top w:val="single" w:sz="4" w:space="0" w:color="000000"/>
              <w:left w:val="single" w:sz="4" w:space="0" w:color="000000"/>
              <w:bottom w:val="single" w:sz="4" w:space="0" w:color="000000"/>
              <w:right w:val="single" w:sz="4" w:space="0" w:color="000000"/>
            </w:tcBorders>
            <w:vAlign w:val="center"/>
          </w:tcPr>
          <w:p w:rsidR="00BE4DEA" w:rsidRDefault="00BE4DEA" w:rsidP="00BE4DEA">
            <w:pPr>
              <w:jc w:val="center"/>
            </w:pPr>
            <w:r>
              <w:t>运行程序次数</w:t>
            </w:r>
          </w:p>
        </w:tc>
      </w:tr>
      <w:tr w:rsidR="00BE4DEA" w:rsidTr="00BE4DEA">
        <w:trPr>
          <w:trHeight w:hRule="exact" w:val="946"/>
        </w:trPr>
        <w:tc>
          <w:tcPr>
            <w:tcW w:w="980" w:type="dxa"/>
            <w:vMerge w:val="restart"/>
            <w:tcBorders>
              <w:top w:val="single" w:sz="4" w:space="0" w:color="000000"/>
              <w:left w:val="single" w:sz="4" w:space="0" w:color="000000"/>
              <w:right w:val="single" w:sz="4" w:space="0" w:color="000000"/>
            </w:tcBorders>
            <w:vAlign w:val="center"/>
          </w:tcPr>
          <w:p w:rsidR="00BE4DEA" w:rsidRDefault="00BE4DEA" w:rsidP="00BE4DEA">
            <w:pPr>
              <w:jc w:val="center"/>
            </w:pPr>
            <w:r>
              <w:rPr>
                <w:rFonts w:hint="eastAsia"/>
              </w:rPr>
              <w:t>5</w:t>
            </w:r>
          </w:p>
        </w:tc>
        <w:tc>
          <w:tcPr>
            <w:tcW w:w="1325" w:type="dxa"/>
            <w:vMerge w:val="restart"/>
            <w:tcBorders>
              <w:top w:val="single" w:sz="4" w:space="0" w:color="000000"/>
              <w:left w:val="single" w:sz="4" w:space="0" w:color="000000"/>
              <w:right w:val="single" w:sz="4" w:space="0" w:color="000000"/>
            </w:tcBorders>
          </w:tcPr>
          <w:p w:rsidR="00BE4DEA" w:rsidRDefault="00BE4DEA" w:rsidP="00BE4DEA">
            <w:pPr>
              <w:jc w:val="center"/>
            </w:pPr>
          </w:p>
          <w:p w:rsidR="00BE4DEA" w:rsidRDefault="00BE4DEA" w:rsidP="00BE4DEA">
            <w:pPr>
              <w:jc w:val="center"/>
            </w:pPr>
          </w:p>
          <w:p w:rsidR="00BE4DEA" w:rsidRDefault="00BE4DEA" w:rsidP="00BE4DEA">
            <w:pPr>
              <w:jc w:val="center"/>
            </w:pPr>
          </w:p>
          <w:p w:rsidR="00BE4DEA" w:rsidRDefault="00BE4DEA" w:rsidP="00BE4DEA">
            <w:pPr>
              <w:jc w:val="center"/>
            </w:pPr>
          </w:p>
          <w:p w:rsidR="00BE4DEA" w:rsidRDefault="00BE4DEA" w:rsidP="00BE4DEA">
            <w:pPr>
              <w:jc w:val="center"/>
            </w:pPr>
            <w:r>
              <w:t>消毒效果</w:t>
            </w:r>
          </w:p>
          <w:p w:rsidR="00BE4DEA" w:rsidRDefault="00BE4DEA" w:rsidP="00BE4DEA">
            <w:pPr>
              <w:jc w:val="center"/>
            </w:pPr>
            <w:r>
              <w:t>测试</w:t>
            </w:r>
          </w:p>
        </w:tc>
        <w:tc>
          <w:tcPr>
            <w:tcW w:w="1028" w:type="dxa"/>
            <w:tcBorders>
              <w:top w:val="single" w:sz="4" w:space="0" w:color="000000"/>
              <w:left w:val="single" w:sz="4" w:space="0" w:color="000000"/>
              <w:bottom w:val="single" w:sz="4" w:space="0" w:color="000000"/>
              <w:right w:val="single" w:sz="4" w:space="0" w:color="000000"/>
            </w:tcBorders>
            <w:vAlign w:val="center"/>
          </w:tcPr>
          <w:p w:rsidR="00BE4DEA" w:rsidRDefault="00BE4DEA" w:rsidP="00BE4DEA">
            <w:pPr>
              <w:jc w:val="center"/>
            </w:pPr>
            <w:r>
              <w:t>温度</w:t>
            </w:r>
          </w:p>
        </w:tc>
        <w:tc>
          <w:tcPr>
            <w:tcW w:w="5687" w:type="dxa"/>
            <w:gridSpan w:val="2"/>
            <w:tcBorders>
              <w:top w:val="single" w:sz="4" w:space="0" w:color="000000"/>
              <w:left w:val="single" w:sz="4" w:space="0" w:color="000000"/>
              <w:bottom w:val="single" w:sz="4" w:space="0" w:color="000000"/>
              <w:right w:val="single" w:sz="4" w:space="0" w:color="000000"/>
            </w:tcBorders>
          </w:tcPr>
          <w:p w:rsidR="00BE4DEA" w:rsidRDefault="00BE4DEA" w:rsidP="00BE4DEA">
            <w:pPr>
              <w:jc w:val="center"/>
            </w:pPr>
            <w:r>
              <w:t>消毒温度应介于消毒设定温度 0</w:t>
            </w:r>
            <w:r>
              <w:rPr>
                <w:rFonts w:ascii="微软雅黑" w:eastAsia="微软雅黑" w:hAnsi="微软雅黑" w:cs="微软雅黑" w:hint="eastAsia"/>
              </w:rPr>
              <w:t>℃</w:t>
            </w:r>
            <w:r>
              <w:t>~+5</w:t>
            </w:r>
            <w:r>
              <w:rPr>
                <w:rFonts w:ascii="微软雅黑" w:eastAsia="微软雅黑" w:hAnsi="微软雅黑" w:cs="微软雅黑" w:hint="eastAsia"/>
              </w:rPr>
              <w:t>℃</w:t>
            </w:r>
            <w:r>
              <w:t xml:space="preserve"> </w:t>
            </w:r>
          </w:p>
          <w:p w:rsidR="00BE4DEA" w:rsidRDefault="00BE4DEA" w:rsidP="00BE4DEA">
            <w:pPr>
              <w:jc w:val="center"/>
            </w:pPr>
            <w:r>
              <w:t xml:space="preserve">消毒阶段的温度应介于消毒温度范围内或达到规定的 A0 值 </w:t>
            </w:r>
          </w:p>
          <w:p w:rsidR="00BE4DEA" w:rsidRDefault="00BE4DEA" w:rsidP="00BE4DEA">
            <w:pPr>
              <w:jc w:val="center"/>
            </w:pPr>
            <w:r>
              <w:t>清洗消毒器的消毒温度通常设定为≥90</w:t>
            </w:r>
            <w:r>
              <w:rPr>
                <w:rFonts w:ascii="微软雅黑" w:eastAsia="微软雅黑" w:hAnsi="微软雅黑" w:cs="微软雅黑" w:hint="eastAsia"/>
              </w:rPr>
              <w:t>℃</w:t>
            </w:r>
            <w:r>
              <w:t xml:space="preserve"> </w:t>
            </w:r>
          </w:p>
        </w:tc>
        <w:tc>
          <w:tcPr>
            <w:tcW w:w="1650" w:type="dxa"/>
            <w:vMerge w:val="restart"/>
            <w:tcBorders>
              <w:top w:val="single" w:sz="4" w:space="0" w:color="000000"/>
              <w:left w:val="single" w:sz="4" w:space="0" w:color="000000"/>
              <w:right w:val="single" w:sz="4" w:space="0" w:color="000000"/>
            </w:tcBorders>
          </w:tcPr>
          <w:p w:rsidR="00BE4DEA" w:rsidRDefault="00BE4DEA" w:rsidP="00BE4DEA">
            <w:pPr>
              <w:jc w:val="center"/>
            </w:pPr>
          </w:p>
          <w:p w:rsidR="00BE4DEA" w:rsidRDefault="00BE4DEA" w:rsidP="00BE4DEA">
            <w:pPr>
              <w:jc w:val="center"/>
            </w:pPr>
          </w:p>
          <w:p w:rsidR="00BE4DEA" w:rsidRDefault="00BE4DEA" w:rsidP="00BE4DEA">
            <w:pPr>
              <w:jc w:val="center"/>
            </w:pPr>
          </w:p>
          <w:p w:rsidR="00BE4DEA" w:rsidRDefault="00BE4DEA" w:rsidP="00BE4DEA">
            <w:pPr>
              <w:jc w:val="center"/>
            </w:pPr>
          </w:p>
          <w:p w:rsidR="00BE4DEA" w:rsidRDefault="00BE4DEA" w:rsidP="00BE4DEA">
            <w:pPr>
              <w:jc w:val="center"/>
            </w:pPr>
            <w:r>
              <w:t>1</w:t>
            </w:r>
          </w:p>
        </w:tc>
      </w:tr>
      <w:tr w:rsidR="00BE4DEA" w:rsidTr="00BE4DEA">
        <w:trPr>
          <w:trHeight w:hRule="exact" w:val="2098"/>
        </w:trPr>
        <w:tc>
          <w:tcPr>
            <w:tcW w:w="980" w:type="dxa"/>
            <w:vMerge/>
            <w:tcBorders>
              <w:left w:val="single" w:sz="4" w:space="0" w:color="000000"/>
              <w:bottom w:val="single" w:sz="4" w:space="0" w:color="000000"/>
              <w:right w:val="single" w:sz="4" w:space="0" w:color="000000"/>
            </w:tcBorders>
          </w:tcPr>
          <w:p w:rsidR="00BE4DEA" w:rsidRDefault="00BE4DEA" w:rsidP="00BE4DEA">
            <w:pPr>
              <w:jc w:val="center"/>
            </w:pPr>
          </w:p>
        </w:tc>
        <w:tc>
          <w:tcPr>
            <w:tcW w:w="1325" w:type="dxa"/>
            <w:vMerge/>
            <w:tcBorders>
              <w:left w:val="single" w:sz="4" w:space="0" w:color="000000"/>
              <w:bottom w:val="single" w:sz="4" w:space="0" w:color="000000"/>
              <w:right w:val="single" w:sz="4" w:space="0" w:color="000000"/>
            </w:tcBorders>
          </w:tcPr>
          <w:p w:rsidR="00BE4DEA" w:rsidRDefault="00BE4DEA" w:rsidP="00BE4DEA">
            <w:pPr>
              <w:jc w:val="center"/>
            </w:pPr>
          </w:p>
        </w:tc>
        <w:tc>
          <w:tcPr>
            <w:tcW w:w="1028" w:type="dxa"/>
            <w:tcBorders>
              <w:top w:val="single" w:sz="4" w:space="0" w:color="000000"/>
              <w:left w:val="single" w:sz="4" w:space="0" w:color="000000"/>
              <w:bottom w:val="single" w:sz="4" w:space="0" w:color="000000"/>
              <w:right w:val="single" w:sz="4" w:space="0" w:color="000000"/>
            </w:tcBorders>
            <w:vAlign w:val="center"/>
          </w:tcPr>
          <w:p w:rsidR="00BE4DEA" w:rsidRDefault="00BE4DEA" w:rsidP="00BE4DEA">
            <w:pPr>
              <w:jc w:val="center"/>
            </w:pPr>
            <w:r>
              <w:t>时间</w:t>
            </w:r>
          </w:p>
        </w:tc>
        <w:tc>
          <w:tcPr>
            <w:tcW w:w="5687" w:type="dxa"/>
            <w:gridSpan w:val="2"/>
            <w:tcBorders>
              <w:top w:val="single" w:sz="4" w:space="0" w:color="000000"/>
              <w:left w:val="single" w:sz="4" w:space="0" w:color="000000"/>
              <w:bottom w:val="single" w:sz="4" w:space="0" w:color="000000"/>
              <w:right w:val="single" w:sz="4" w:space="0" w:color="000000"/>
            </w:tcBorders>
          </w:tcPr>
          <w:p w:rsidR="00BE4DEA" w:rsidRDefault="00BE4DEA" w:rsidP="00BE4DEA">
            <w:pPr>
              <w:jc w:val="center"/>
            </w:pPr>
            <w:r>
              <w:t>消毒时间应不小规定的消毒阶段时间，或达到规定的</w:t>
            </w:r>
          </w:p>
          <w:p w:rsidR="00BE4DEA" w:rsidRDefault="00BE4DEA" w:rsidP="00BE4DEA">
            <w:pPr>
              <w:jc w:val="center"/>
            </w:pPr>
            <w:r>
              <w:t>A0 值 消毒后直接使用的器具等，消毒温度应≥90</w:t>
            </w:r>
            <w:r>
              <w:rPr>
                <w:rFonts w:ascii="微软雅黑" w:eastAsia="微软雅黑" w:hAnsi="微软雅黑" w:cs="微软雅黑" w:hint="eastAsia"/>
              </w:rPr>
              <w:t>℃</w:t>
            </w:r>
            <w:r>
              <w:t>，时间</w:t>
            </w:r>
          </w:p>
          <w:p w:rsidR="00BE4DEA" w:rsidRDefault="00BE4DEA" w:rsidP="00BE4DEA">
            <w:pPr>
              <w:jc w:val="center"/>
            </w:pPr>
            <w:r>
              <w:t>≥5min，或 A0 值≥3000；消毒后继续灭菌的器具等，</w:t>
            </w:r>
          </w:p>
          <w:p w:rsidR="00BE4DEA" w:rsidRDefault="00BE4DEA" w:rsidP="00BE4DEA">
            <w:pPr>
              <w:jc w:val="center"/>
            </w:pPr>
            <w:r>
              <w:t>消毒温度应≥90</w:t>
            </w:r>
            <w:r>
              <w:rPr>
                <w:rFonts w:ascii="微软雅黑" w:eastAsia="微软雅黑" w:hAnsi="微软雅黑" w:cs="微软雅黑" w:hint="eastAsia"/>
              </w:rPr>
              <w:t>℃</w:t>
            </w:r>
            <w:r>
              <w:t xml:space="preserve">，时间≥1min 或 A0 值≥600 。 </w:t>
            </w:r>
          </w:p>
        </w:tc>
        <w:tc>
          <w:tcPr>
            <w:tcW w:w="1650" w:type="dxa"/>
            <w:vMerge/>
            <w:tcBorders>
              <w:left w:val="single" w:sz="4" w:space="0" w:color="000000"/>
              <w:bottom w:val="single" w:sz="4" w:space="0" w:color="000000"/>
              <w:right w:val="single" w:sz="4" w:space="0" w:color="000000"/>
            </w:tcBorders>
          </w:tcPr>
          <w:p w:rsidR="00BE4DEA" w:rsidRDefault="00BE4DEA" w:rsidP="00BE4DEA">
            <w:pPr>
              <w:jc w:val="center"/>
            </w:pPr>
          </w:p>
        </w:tc>
      </w:tr>
    </w:tbl>
    <w:p w:rsidR="00A60E99" w:rsidRPr="00BB3593" w:rsidRDefault="00BE4DEA" w:rsidP="00BB3593">
      <w:pPr>
        <w:widowControl/>
        <w:rPr>
          <w:b/>
          <w:bCs/>
        </w:rPr>
      </w:pPr>
      <w:r>
        <w:rPr>
          <w:rFonts w:hint="eastAsia"/>
          <w:b/>
          <w:bCs/>
        </w:rPr>
        <w:t>3、清洗消毒器</w:t>
      </w:r>
    </w:p>
    <w:sectPr w:rsidR="00A60E99" w:rsidRPr="00BB359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1FAD" w:rsidRDefault="00F91FAD" w:rsidP="00581FDF">
      <w:r>
        <w:separator/>
      </w:r>
    </w:p>
  </w:endnote>
  <w:endnote w:type="continuationSeparator" w:id="0">
    <w:p w:rsidR="00F91FAD" w:rsidRDefault="00F91FAD" w:rsidP="00581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1FAD" w:rsidRDefault="00F91FAD" w:rsidP="00581FDF">
      <w:r>
        <w:separator/>
      </w:r>
    </w:p>
  </w:footnote>
  <w:footnote w:type="continuationSeparator" w:id="0">
    <w:p w:rsidR="00F91FAD" w:rsidRDefault="00F91FAD" w:rsidP="00581FD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4B27EB"/>
    <w:multiLevelType w:val="hybridMultilevel"/>
    <w:tmpl w:val="3900237A"/>
    <w:lvl w:ilvl="0" w:tplc="04090011">
      <w:start w:val="1"/>
      <w:numFmt w:val="decimal"/>
      <w:lvlText w:val="%1)"/>
      <w:lvlJc w:val="left"/>
      <w:pPr>
        <w:ind w:left="703" w:hanging="420"/>
      </w:pPr>
    </w:lvl>
    <w:lvl w:ilvl="1" w:tplc="480C53A0">
      <w:start w:val="10"/>
      <w:numFmt w:val="decimal"/>
      <w:lvlText w:val="%2）"/>
      <w:lvlJc w:val="left"/>
      <w:pPr>
        <w:ind w:left="1620" w:hanging="720"/>
      </w:pPr>
      <w:rPr>
        <w:rFonts w:hint="default"/>
      </w:r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15:restartNumberingAfterBreak="0">
    <w:nsid w:val="2BD4209A"/>
    <w:multiLevelType w:val="hybridMultilevel"/>
    <w:tmpl w:val="F1CA9D7E"/>
    <w:lvl w:ilvl="0" w:tplc="D8FE2ABC">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 w15:restartNumberingAfterBreak="0">
    <w:nsid w:val="2E547698"/>
    <w:multiLevelType w:val="hybridMultilevel"/>
    <w:tmpl w:val="B4B887E8"/>
    <w:lvl w:ilvl="0" w:tplc="711A6178">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15:restartNumberingAfterBreak="0">
    <w:nsid w:val="53076913"/>
    <w:multiLevelType w:val="hybridMultilevel"/>
    <w:tmpl w:val="043E2744"/>
    <w:lvl w:ilvl="0" w:tplc="81F4D54A">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58ACDB9B"/>
    <w:multiLevelType w:val="singleLevel"/>
    <w:tmpl w:val="58ACDB9B"/>
    <w:lvl w:ilvl="0">
      <w:start w:val="1"/>
      <w:numFmt w:val="decimal"/>
      <w:suff w:val="nothing"/>
      <w:lvlText w:val="%1、"/>
      <w:lvlJc w:val="left"/>
      <w:pPr>
        <w:ind w:left="0" w:firstLine="0"/>
      </w:pPr>
    </w:lvl>
  </w:abstractNum>
  <w:abstractNum w:abstractNumId="5" w15:restartNumberingAfterBreak="0">
    <w:nsid w:val="65194480"/>
    <w:multiLevelType w:val="hybridMultilevel"/>
    <w:tmpl w:val="2E3AD73E"/>
    <w:lvl w:ilvl="0" w:tplc="7BF84F4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71686D37"/>
    <w:multiLevelType w:val="hybridMultilevel"/>
    <w:tmpl w:val="38B4A6B2"/>
    <w:lvl w:ilvl="0" w:tplc="DBA001FA">
      <w:start w:val="8"/>
      <w:numFmt w:val="decimal"/>
      <w:lvlText w:val="%1）"/>
      <w:lvlJc w:val="left"/>
      <w:pPr>
        <w:ind w:left="1003"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4"/>
    <w:lvlOverride w:ilvl="0">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2"/>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C1C"/>
    <w:rsid w:val="000E781A"/>
    <w:rsid w:val="001D3A0C"/>
    <w:rsid w:val="00280756"/>
    <w:rsid w:val="0029235B"/>
    <w:rsid w:val="002E429A"/>
    <w:rsid w:val="00347B57"/>
    <w:rsid w:val="00365084"/>
    <w:rsid w:val="00581FDF"/>
    <w:rsid w:val="005945C5"/>
    <w:rsid w:val="005B3B06"/>
    <w:rsid w:val="00687B49"/>
    <w:rsid w:val="007313C7"/>
    <w:rsid w:val="00743F85"/>
    <w:rsid w:val="008546C4"/>
    <w:rsid w:val="009862EE"/>
    <w:rsid w:val="009C40D3"/>
    <w:rsid w:val="00A47EC9"/>
    <w:rsid w:val="00A60E99"/>
    <w:rsid w:val="00BB3593"/>
    <w:rsid w:val="00BE4DEA"/>
    <w:rsid w:val="00C14514"/>
    <w:rsid w:val="00D16BDF"/>
    <w:rsid w:val="00DC180A"/>
    <w:rsid w:val="00DD5A71"/>
    <w:rsid w:val="00F142ED"/>
    <w:rsid w:val="00F86C1C"/>
    <w:rsid w:val="00F91F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9156BC"/>
  <w15:chartTrackingRefBased/>
  <w15:docId w15:val="{FEAC8811-2A6D-45E9-ADBE-00B9A6B1D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42E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F142ED"/>
    <w:pPr>
      <w:ind w:firstLineChars="200" w:firstLine="420"/>
    </w:pPr>
  </w:style>
  <w:style w:type="paragraph" w:customStyle="1" w:styleId="1">
    <w:name w:val="列出段落1"/>
    <w:basedOn w:val="a"/>
    <w:uiPriority w:val="34"/>
    <w:qFormat/>
    <w:rsid w:val="00F142ED"/>
    <w:pPr>
      <w:ind w:firstLineChars="200" w:firstLine="420"/>
    </w:pPr>
    <w:rPr>
      <w:rFonts w:ascii="Calibri" w:eastAsia="宋体" w:hAnsi="Calibri" w:cs="Times New Roman"/>
    </w:rPr>
  </w:style>
  <w:style w:type="character" w:customStyle="1" w:styleId="a4">
    <w:name w:val="列出段落 字符"/>
    <w:link w:val="a3"/>
    <w:uiPriority w:val="34"/>
    <w:qFormat/>
    <w:locked/>
    <w:rsid w:val="00687B49"/>
  </w:style>
  <w:style w:type="paragraph" w:styleId="a5">
    <w:name w:val="header"/>
    <w:basedOn w:val="a"/>
    <w:link w:val="a6"/>
    <w:uiPriority w:val="99"/>
    <w:unhideWhenUsed/>
    <w:rsid w:val="00581FDF"/>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581FDF"/>
    <w:rPr>
      <w:sz w:val="18"/>
      <w:szCs w:val="18"/>
    </w:rPr>
  </w:style>
  <w:style w:type="paragraph" w:styleId="a7">
    <w:name w:val="footer"/>
    <w:basedOn w:val="a"/>
    <w:link w:val="a8"/>
    <w:uiPriority w:val="99"/>
    <w:unhideWhenUsed/>
    <w:rsid w:val="00581FDF"/>
    <w:pPr>
      <w:tabs>
        <w:tab w:val="center" w:pos="4153"/>
        <w:tab w:val="right" w:pos="8306"/>
      </w:tabs>
      <w:snapToGrid w:val="0"/>
      <w:jc w:val="left"/>
    </w:pPr>
    <w:rPr>
      <w:sz w:val="18"/>
      <w:szCs w:val="18"/>
    </w:rPr>
  </w:style>
  <w:style w:type="character" w:customStyle="1" w:styleId="a8">
    <w:name w:val="页脚 字符"/>
    <w:basedOn w:val="a0"/>
    <w:link w:val="a7"/>
    <w:uiPriority w:val="99"/>
    <w:rsid w:val="00581FDF"/>
    <w:rPr>
      <w:sz w:val="18"/>
      <w:szCs w:val="18"/>
    </w:rPr>
  </w:style>
  <w:style w:type="table" w:styleId="a9">
    <w:name w:val="Table Grid"/>
    <w:basedOn w:val="a1"/>
    <w:uiPriority w:val="39"/>
    <w:rsid w:val="00581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155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8</Pages>
  <Words>603</Words>
  <Characters>3438</Characters>
  <Application>Microsoft Office Word</Application>
  <DocSecurity>0</DocSecurity>
  <Lines>28</Lines>
  <Paragraphs>8</Paragraphs>
  <ScaleCrop>false</ScaleCrop>
  <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24</cp:revision>
  <dcterms:created xsi:type="dcterms:W3CDTF">2023-10-30T02:57:00Z</dcterms:created>
  <dcterms:modified xsi:type="dcterms:W3CDTF">2023-10-30T07:39:00Z</dcterms:modified>
</cp:coreProperties>
</file>