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w:t>
            </w:r>
            <w:r w:rsidR="002665B0">
              <w:rPr>
                <w:rFonts w:ascii="黑体" w:eastAsia="黑体"/>
                <w:color w:val="000000"/>
                <w:sz w:val="44"/>
                <w:szCs w:val="44"/>
                <w:lang w:val="zh-CN"/>
              </w:rPr>
              <w:t>3</w:t>
            </w:r>
            <w:r w:rsidR="009D4107">
              <w:rPr>
                <w:rFonts w:ascii="黑体" w:eastAsia="黑体"/>
                <w:color w:val="000000"/>
                <w:sz w:val="44"/>
                <w:szCs w:val="44"/>
                <w:lang w:val="zh-CN"/>
              </w:rPr>
              <w:t>1</w:t>
            </w:r>
          </w:p>
          <w:p w:rsidR="003C139F" w:rsidRDefault="00F80514" w:rsidP="009D4107">
            <w:pPr>
              <w:autoSpaceDE w:val="0"/>
              <w:autoSpaceDN w:val="0"/>
              <w:adjustRightInd w:val="0"/>
              <w:ind w:leftChars="450" w:left="3500" w:hangingChars="550" w:hanging="2420"/>
              <w:rPr>
                <w:rFonts w:ascii="黑体" w:eastAsia="黑体"/>
                <w:color w:val="000000"/>
                <w:sz w:val="44"/>
                <w:szCs w:val="44"/>
                <w:lang w:val="zh-CN"/>
              </w:rPr>
            </w:pPr>
            <w:r>
              <w:rPr>
                <w:rFonts w:ascii="黑体" w:eastAsia="黑体" w:hint="eastAsia"/>
                <w:color w:val="000000"/>
                <w:sz w:val="44"/>
                <w:szCs w:val="44"/>
                <w:lang w:val="zh-CN"/>
              </w:rPr>
              <w:t>项目名称：</w:t>
            </w:r>
            <w:r w:rsidR="009D4107">
              <w:rPr>
                <w:rFonts w:ascii="黑体" w:eastAsia="黑体" w:hint="eastAsia"/>
                <w:color w:val="000000"/>
                <w:sz w:val="44"/>
                <w:szCs w:val="44"/>
                <w:lang w:val="zh-CN"/>
              </w:rPr>
              <w:t>口内扫描仪维保</w:t>
            </w:r>
            <w:r w:rsidR="009E5DDF">
              <w:rPr>
                <w:rFonts w:ascii="黑体" w:eastAsia="黑体" w:hint="eastAsia"/>
                <w:color w:val="000000"/>
                <w:sz w:val="44"/>
                <w:szCs w:val="44"/>
                <w:lang w:val="zh-CN"/>
              </w:rPr>
              <w:t>二次</w:t>
            </w:r>
            <w:r w:rsidR="009D4107">
              <w:rPr>
                <w:rFonts w:ascii="黑体" w:eastAsia="黑体"/>
                <w:color w:val="000000"/>
                <w:sz w:val="44"/>
                <w:szCs w:val="44"/>
                <w:lang w:val="zh-CN"/>
              </w:rPr>
              <w:br/>
            </w:r>
            <w:r w:rsidR="009D4107">
              <w:rPr>
                <w:rFonts w:ascii="黑体" w:eastAsia="黑体" w:hint="eastAsia"/>
                <w:color w:val="000000"/>
                <w:sz w:val="44"/>
                <w:szCs w:val="44"/>
                <w:lang w:val="zh-CN"/>
              </w:rPr>
              <w:t>纯水机维保</w:t>
            </w:r>
            <w:r w:rsidR="009E5DDF">
              <w:rPr>
                <w:rFonts w:ascii="黑体" w:eastAsia="黑体" w:hint="eastAsia"/>
                <w:color w:val="000000"/>
                <w:sz w:val="44"/>
                <w:szCs w:val="44"/>
                <w:lang w:val="zh-CN"/>
              </w:rPr>
              <w:t>二次</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6761AE">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562970">
        <w:rPr>
          <w:rFonts w:hint="eastAsia"/>
          <w:color w:val="000000"/>
          <w:szCs w:val="21"/>
        </w:rPr>
        <w:t>口内扫描仪维保、纯水机维保项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w:t>
      </w:r>
      <w:r w:rsidR="00E46F6E">
        <w:rPr>
          <w:color w:val="000000"/>
          <w:szCs w:val="21"/>
        </w:rPr>
        <w:t>3</w:t>
      </w:r>
      <w:r w:rsidR="00325946">
        <w:rPr>
          <w:color w:val="000000"/>
          <w:szCs w:val="21"/>
        </w:rPr>
        <w:t>1</w:t>
      </w:r>
    </w:p>
    <w:p w:rsidR="0066588B" w:rsidRDefault="0066588B" w:rsidP="0066588B">
      <w:pPr>
        <w:rPr>
          <w:color w:val="000000"/>
          <w:szCs w:val="21"/>
        </w:rPr>
      </w:pPr>
      <w:r>
        <w:rPr>
          <w:rFonts w:hint="eastAsia"/>
          <w:color w:val="000000"/>
          <w:szCs w:val="21"/>
        </w:rPr>
        <w:t>2.项目名称：</w:t>
      </w:r>
      <w:r w:rsidR="00325946">
        <w:rPr>
          <w:rFonts w:hint="eastAsia"/>
          <w:color w:val="000000"/>
          <w:szCs w:val="21"/>
        </w:rPr>
        <w:t>口内扫描仪维保、纯水机维保</w:t>
      </w:r>
      <w:r w:rsidR="00E46F6E">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口内扫描仪维保</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3.98</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r w:rsidR="007E624B"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E624B" w:rsidRPr="0066588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2</w:t>
            </w:r>
          </w:p>
        </w:tc>
        <w:tc>
          <w:tcPr>
            <w:tcW w:w="3141" w:type="dxa"/>
            <w:tcBorders>
              <w:top w:val="single" w:sz="8" w:space="0" w:color="auto"/>
              <w:left w:val="single" w:sz="8" w:space="0" w:color="auto"/>
              <w:bottom w:val="single" w:sz="8" w:space="0" w:color="auto"/>
              <w:right w:val="single" w:sz="8" w:space="0" w:color="auto"/>
            </w:tcBorders>
            <w:vAlign w:val="center"/>
          </w:tcPr>
          <w:p w:rsidR="007E624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纯水机维保</w:t>
            </w:r>
          </w:p>
        </w:tc>
        <w:tc>
          <w:tcPr>
            <w:tcW w:w="987" w:type="dxa"/>
            <w:tcBorders>
              <w:top w:val="single" w:sz="8" w:space="0" w:color="auto"/>
              <w:left w:val="single" w:sz="8" w:space="0" w:color="auto"/>
              <w:bottom w:val="single" w:sz="8" w:space="0" w:color="auto"/>
              <w:right w:val="single" w:sz="8" w:space="0" w:color="auto"/>
            </w:tcBorders>
            <w:vAlign w:val="center"/>
          </w:tcPr>
          <w:p w:rsidR="007E624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3</w:t>
            </w:r>
          </w:p>
        </w:tc>
        <w:tc>
          <w:tcPr>
            <w:tcW w:w="1271" w:type="dxa"/>
            <w:tcBorders>
              <w:top w:val="single" w:sz="8" w:space="0" w:color="auto"/>
              <w:left w:val="single" w:sz="8" w:space="0" w:color="auto"/>
              <w:bottom w:val="single" w:sz="8" w:space="0" w:color="auto"/>
              <w:right w:val="single" w:sz="8" w:space="0" w:color="auto"/>
            </w:tcBorders>
            <w:vAlign w:val="center"/>
          </w:tcPr>
          <w:p w:rsidR="007E624B" w:rsidRDefault="007E624B"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3</w:t>
            </w:r>
            <w:r>
              <w:rPr>
                <w:rFonts w:ascii="微软雅黑" w:eastAsia="微软雅黑" w:hAnsi="微软雅黑"/>
                <w:color w:val="000000"/>
                <w:szCs w:val="21"/>
              </w:rPr>
              <w:t>.46</w:t>
            </w:r>
          </w:p>
        </w:tc>
        <w:tc>
          <w:tcPr>
            <w:tcW w:w="1123" w:type="dxa"/>
            <w:tcBorders>
              <w:top w:val="single" w:sz="8" w:space="0" w:color="auto"/>
              <w:left w:val="single" w:sz="8" w:space="0" w:color="auto"/>
              <w:bottom w:val="single" w:sz="8" w:space="0" w:color="auto"/>
              <w:right w:val="single" w:sz="8" w:space="0" w:color="auto"/>
            </w:tcBorders>
            <w:vAlign w:val="center"/>
          </w:tcPr>
          <w:p w:rsidR="007E624B" w:rsidRPr="0066588B" w:rsidRDefault="007E624B" w:rsidP="0066588B">
            <w:pPr>
              <w:spacing w:line="340" w:lineRule="exact"/>
              <w:jc w:val="center"/>
              <w:rPr>
                <w:rFonts w:ascii="微软雅黑" w:eastAsia="微软雅黑" w:hAnsi="微软雅黑"/>
                <w:color w:val="000000"/>
                <w:szCs w:val="21"/>
              </w:rPr>
            </w:pP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931DAC" w:rsidRPr="004651E9">
        <w:rPr>
          <w:b/>
          <w:color w:val="333333"/>
          <w:szCs w:val="21"/>
          <w:lang w:bidi="ar"/>
        </w:rPr>
        <w:t>0</w:t>
      </w:r>
      <w:r w:rsidR="007F2CD0">
        <w:rPr>
          <w:b/>
          <w:color w:val="333333"/>
          <w:szCs w:val="21"/>
          <w:lang w:bidi="ar"/>
        </w:rPr>
        <w:t>7</w:t>
      </w:r>
      <w:r w:rsidRPr="004651E9">
        <w:rPr>
          <w:rFonts w:hint="eastAsia"/>
          <w:b/>
          <w:color w:val="333333"/>
          <w:szCs w:val="21"/>
          <w:lang w:bidi="ar"/>
        </w:rPr>
        <w:t>-</w:t>
      </w:r>
      <w:r w:rsidR="00EA12B4">
        <w:rPr>
          <w:b/>
          <w:color w:val="333333"/>
          <w:szCs w:val="21"/>
          <w:lang w:bidi="ar"/>
        </w:rPr>
        <w:t>0</w:t>
      </w:r>
      <w:r w:rsidR="007F2CD0">
        <w:rPr>
          <w:b/>
          <w:color w:val="333333"/>
          <w:szCs w:val="21"/>
          <w:lang w:bidi="ar"/>
        </w:rPr>
        <w:t>4</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03430">
        <w:rPr>
          <w:color w:val="000000"/>
          <w:szCs w:val="21"/>
        </w:rPr>
        <w:t>4</w:t>
      </w:r>
      <w:bookmarkStart w:id="0" w:name="_GoBack"/>
      <w:bookmarkEnd w:id="0"/>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Pr="004651E9">
        <w:rPr>
          <w:color w:val="000000"/>
          <w:szCs w:val="21"/>
        </w:rPr>
        <w:t>0</w:t>
      </w:r>
      <w:r w:rsidR="007F2CD0">
        <w:rPr>
          <w:color w:val="000000"/>
          <w:szCs w:val="21"/>
        </w:rPr>
        <w:t>7</w:t>
      </w:r>
      <w:r w:rsidRPr="004651E9">
        <w:rPr>
          <w:rFonts w:hint="eastAsia"/>
          <w:color w:val="000000"/>
          <w:szCs w:val="21"/>
        </w:rPr>
        <w:t>-</w:t>
      </w:r>
      <w:r w:rsidR="007F2CD0">
        <w:rPr>
          <w:color w:val="000000"/>
          <w:szCs w:val="21"/>
        </w:rPr>
        <w:t>05</w:t>
      </w:r>
      <w:r w:rsidR="00F033BD">
        <w:rPr>
          <w:color w:val="000000"/>
          <w:szCs w:val="21"/>
        </w:rPr>
        <w:t xml:space="preserve">  </w:t>
      </w:r>
      <w:r w:rsidRPr="004651E9">
        <w:rPr>
          <w:rFonts w:hint="eastAsia"/>
          <w:color w:val="000000"/>
          <w:szCs w:val="21"/>
        </w:rPr>
        <w:t xml:space="preserve">  </w:t>
      </w:r>
      <w:r w:rsidR="00815E35">
        <w:rPr>
          <w:color w:val="000000"/>
          <w:szCs w:val="21"/>
        </w:rPr>
        <w:t>9</w:t>
      </w:r>
      <w:r w:rsidRPr="004651E9">
        <w:rPr>
          <w:rFonts w:hint="eastAsia"/>
          <w:color w:val="000000"/>
          <w:szCs w:val="21"/>
        </w:rPr>
        <w:t>:</w:t>
      </w:r>
      <w:r w:rsidR="00815E35">
        <w:rPr>
          <w:color w:val="000000"/>
          <w:szCs w:val="21"/>
        </w:rPr>
        <w:t>0</w:t>
      </w:r>
      <w:r w:rsidR="00815E35"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931DAC" w:rsidRPr="004651E9">
        <w:rPr>
          <w:color w:val="000000"/>
          <w:szCs w:val="21"/>
        </w:rPr>
        <w:t>0</w:t>
      </w:r>
      <w:r w:rsidR="007F2CD0">
        <w:rPr>
          <w:color w:val="000000"/>
          <w:szCs w:val="21"/>
        </w:rPr>
        <w:t>7</w:t>
      </w:r>
      <w:r w:rsidRPr="004651E9">
        <w:rPr>
          <w:rFonts w:hint="eastAsia"/>
          <w:color w:val="000000"/>
          <w:szCs w:val="21"/>
        </w:rPr>
        <w:t>-</w:t>
      </w:r>
      <w:r w:rsidR="007F2CD0">
        <w:rPr>
          <w:color w:val="000000"/>
          <w:szCs w:val="21"/>
        </w:rPr>
        <w:t>05</w:t>
      </w:r>
      <w:r w:rsidR="00F033BD">
        <w:rPr>
          <w:color w:val="000000"/>
          <w:szCs w:val="21"/>
        </w:rPr>
        <w:t xml:space="preserve">  </w:t>
      </w:r>
      <w:r w:rsidRPr="004651E9">
        <w:rPr>
          <w:rFonts w:hint="eastAsia"/>
          <w:color w:val="000000"/>
          <w:szCs w:val="21"/>
        </w:rPr>
        <w:t xml:space="preserve">  </w:t>
      </w:r>
      <w:r w:rsidR="006502E9" w:rsidRPr="004651E9">
        <w:rPr>
          <w:color w:val="000000"/>
          <w:szCs w:val="21"/>
        </w:rPr>
        <w:t>9</w:t>
      </w:r>
      <w:r w:rsidR="00A37452" w:rsidRPr="004651E9">
        <w:rPr>
          <w:rFonts w:hint="eastAsia"/>
          <w:color w:val="000000"/>
          <w:szCs w:val="21"/>
        </w:rPr>
        <w:t>:</w:t>
      </w:r>
      <w:r w:rsidR="00EC1595">
        <w:rPr>
          <w:color w:val="000000"/>
          <w:szCs w:val="21"/>
        </w:rPr>
        <w:t>25</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4651E9"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A37452" w:rsidRPr="004651E9">
        <w:rPr>
          <w:rFonts w:hint="eastAsia"/>
          <w:color w:val="000000"/>
          <w:szCs w:val="21"/>
        </w:rPr>
        <w:t>202</w:t>
      </w:r>
      <w:r w:rsidR="00A37452" w:rsidRPr="004651E9">
        <w:rPr>
          <w:color w:val="000000"/>
          <w:szCs w:val="21"/>
        </w:rPr>
        <w:t>3</w:t>
      </w:r>
      <w:r w:rsidR="00A37452" w:rsidRPr="004651E9">
        <w:rPr>
          <w:rFonts w:hint="eastAsia"/>
          <w:color w:val="000000"/>
          <w:szCs w:val="21"/>
        </w:rPr>
        <w:t>-</w:t>
      </w:r>
      <w:r w:rsidR="007F2CD0">
        <w:rPr>
          <w:color w:val="000000"/>
          <w:szCs w:val="21"/>
        </w:rPr>
        <w:t>07</w:t>
      </w:r>
      <w:r w:rsidR="00A37452" w:rsidRPr="004651E9">
        <w:rPr>
          <w:rFonts w:hint="eastAsia"/>
          <w:color w:val="000000"/>
          <w:szCs w:val="21"/>
        </w:rPr>
        <w:t>-</w:t>
      </w:r>
      <w:r w:rsidR="007F2CD0">
        <w:rPr>
          <w:color w:val="000000"/>
          <w:szCs w:val="21"/>
        </w:rPr>
        <w:t>05</w:t>
      </w:r>
      <w:r w:rsidR="00F033BD">
        <w:rPr>
          <w:color w:val="000000"/>
          <w:szCs w:val="21"/>
        </w:rPr>
        <w:t xml:space="preserve">  </w:t>
      </w:r>
      <w:r w:rsidR="00A37452" w:rsidRPr="004651E9">
        <w:rPr>
          <w:rFonts w:hint="eastAsia"/>
          <w:color w:val="000000"/>
          <w:szCs w:val="21"/>
        </w:rPr>
        <w:t xml:space="preserve">  </w:t>
      </w:r>
      <w:r w:rsidR="00243615" w:rsidRPr="004651E9">
        <w:rPr>
          <w:color w:val="000000"/>
          <w:szCs w:val="21"/>
        </w:rPr>
        <w:t>9</w:t>
      </w:r>
      <w:r w:rsidR="00A37452" w:rsidRPr="004651E9">
        <w:rPr>
          <w:rFonts w:hint="eastAsia"/>
          <w:color w:val="000000"/>
          <w:szCs w:val="21"/>
        </w:rPr>
        <w:t>:</w:t>
      </w:r>
      <w:r w:rsidR="00815E35">
        <w:rPr>
          <w:color w:val="000000"/>
          <w:szCs w:val="21"/>
        </w:rPr>
        <w:t>3</w:t>
      </w:r>
      <w:r w:rsidR="00815E35"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9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266"/>
        <w:gridCol w:w="7117"/>
      </w:tblGrid>
      <w:tr w:rsidR="009D1796" w:rsidTr="00A92E77">
        <w:trPr>
          <w:trHeight w:val="757"/>
          <w:tblHeader/>
          <w:jc w:val="center"/>
        </w:trPr>
        <w:tc>
          <w:tcPr>
            <w:tcW w:w="72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序号</w:t>
            </w:r>
          </w:p>
        </w:tc>
        <w:tc>
          <w:tcPr>
            <w:tcW w:w="126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评分因素（分值）</w:t>
            </w: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ind w:firstLineChars="1400" w:firstLine="3360"/>
              <w:rPr>
                <w:color w:val="000000"/>
                <w:szCs w:val="21"/>
              </w:rPr>
            </w:pPr>
            <w:r w:rsidRPr="00A92E77">
              <w:rPr>
                <w:rFonts w:hint="eastAsia"/>
                <w:color w:val="000000"/>
                <w:szCs w:val="21"/>
              </w:rPr>
              <w:t>评审标准</w:t>
            </w:r>
          </w:p>
        </w:tc>
      </w:tr>
      <w:tr w:rsidR="009D1796" w:rsidTr="00A92E77">
        <w:trPr>
          <w:trHeight w:val="80"/>
          <w:tblHeader/>
          <w:jc w:val="center"/>
        </w:trPr>
        <w:tc>
          <w:tcPr>
            <w:tcW w:w="72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bookmarkStart w:id="1" w:name="OLE_LINK4" w:colFirst="3" w:colLast="3"/>
            <w:bookmarkStart w:id="2" w:name="OLE_LINK3" w:colFirst="3" w:colLast="3"/>
            <w:bookmarkStart w:id="3" w:name="OLE_LINK2" w:colFirst="3" w:colLast="3"/>
            <w:bookmarkStart w:id="4" w:name="_Hlk401005359"/>
            <w:bookmarkStart w:id="5" w:name="OLE_LINK1" w:colFirst="3" w:colLast="3"/>
            <w:r w:rsidRPr="00A92E77">
              <w:rPr>
                <w:rFonts w:hint="eastAsia"/>
                <w:color w:val="000000"/>
                <w:szCs w:val="21"/>
              </w:rPr>
              <w:t>1</w:t>
            </w:r>
          </w:p>
        </w:tc>
        <w:tc>
          <w:tcPr>
            <w:tcW w:w="1266" w:type="dxa"/>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价格</w:t>
            </w:r>
          </w:p>
          <w:p w:rsidR="009D1796" w:rsidRPr="00A92E77" w:rsidRDefault="009D1796" w:rsidP="00D8569A">
            <w:pPr>
              <w:autoSpaceDE w:val="0"/>
              <w:autoSpaceDN w:val="0"/>
              <w:jc w:val="center"/>
              <w:rPr>
                <w:color w:val="000000"/>
                <w:szCs w:val="21"/>
              </w:rPr>
            </w:pPr>
            <w:r w:rsidRPr="00A92E77">
              <w:rPr>
                <w:rFonts w:hint="eastAsia"/>
                <w:color w:val="000000"/>
                <w:szCs w:val="21"/>
              </w:rPr>
              <w:t>（15分）</w:t>
            </w:r>
          </w:p>
        </w:tc>
        <w:tc>
          <w:tcPr>
            <w:tcW w:w="7117" w:type="dxa"/>
            <w:vAlign w:val="center"/>
          </w:tcPr>
          <w:p w:rsidR="009D1796" w:rsidRPr="00A92E77" w:rsidRDefault="009D1796" w:rsidP="00A92E77">
            <w:pPr>
              <w:autoSpaceDE w:val="0"/>
              <w:autoSpaceDN w:val="0"/>
              <w:rPr>
                <w:color w:val="000000"/>
                <w:szCs w:val="21"/>
              </w:rPr>
            </w:pPr>
            <w:r w:rsidRPr="00A92E77">
              <w:rPr>
                <w:rFonts w:hint="eastAsia"/>
                <w:color w:val="000000"/>
                <w:szCs w:val="21"/>
              </w:rPr>
              <w:t>采用低价优先法计算，即满足磋商文件要求且投标价格最低的报价为评标基准价，其价格分为满分。其他供应商的价格分统一按照下列公式计算：投标报价得分=(评标基准价/投标报价)×15</w:t>
            </w:r>
          </w:p>
        </w:tc>
      </w:tr>
      <w:tr w:rsidR="009D1796" w:rsidTr="00A92E77">
        <w:trPr>
          <w:trHeight w:val="80"/>
          <w:tblHeader/>
          <w:jc w:val="center"/>
        </w:trPr>
        <w:tc>
          <w:tcPr>
            <w:tcW w:w="726"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2</w:t>
            </w:r>
          </w:p>
        </w:tc>
        <w:tc>
          <w:tcPr>
            <w:tcW w:w="1266" w:type="dxa"/>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技术</w:t>
            </w:r>
          </w:p>
          <w:p w:rsidR="009D1796" w:rsidRPr="00A92E77" w:rsidRDefault="009D1796" w:rsidP="00D8569A">
            <w:pPr>
              <w:autoSpaceDE w:val="0"/>
              <w:autoSpaceDN w:val="0"/>
              <w:jc w:val="center"/>
              <w:rPr>
                <w:color w:val="000000"/>
                <w:szCs w:val="21"/>
              </w:rPr>
            </w:pPr>
            <w:r w:rsidRPr="00A92E77">
              <w:rPr>
                <w:rFonts w:hint="eastAsia"/>
                <w:color w:val="000000"/>
                <w:szCs w:val="21"/>
              </w:rPr>
              <w:t>（35分）</w:t>
            </w:r>
          </w:p>
        </w:tc>
        <w:tc>
          <w:tcPr>
            <w:tcW w:w="7117" w:type="dxa"/>
            <w:vAlign w:val="center"/>
          </w:tcPr>
          <w:p w:rsidR="009D1796" w:rsidRPr="00A92E77" w:rsidRDefault="009D1796" w:rsidP="00A92E77">
            <w:pPr>
              <w:rPr>
                <w:color w:val="000000"/>
                <w:szCs w:val="21"/>
              </w:rPr>
            </w:pPr>
            <w:r w:rsidRPr="00A92E77">
              <w:rPr>
                <w:rFonts w:hint="eastAsia"/>
                <w:color w:val="000000"/>
                <w:szCs w:val="21"/>
              </w:rPr>
              <w:t>满足标书基本要求得</w:t>
            </w:r>
            <w:r w:rsidRPr="00A92E77">
              <w:rPr>
                <w:color w:val="000000"/>
                <w:szCs w:val="21"/>
              </w:rPr>
              <w:t>35</w:t>
            </w:r>
            <w:r w:rsidRPr="00A92E77">
              <w:rPr>
                <w:rFonts w:hint="eastAsia"/>
                <w:color w:val="000000"/>
                <w:szCs w:val="21"/>
              </w:rPr>
              <w:t>分，正偏离不加分。</w:t>
            </w:r>
          </w:p>
          <w:p w:rsidR="009D1796" w:rsidRPr="00A92E77" w:rsidRDefault="009D1796" w:rsidP="00A92E77">
            <w:pPr>
              <w:rPr>
                <w:color w:val="000000"/>
                <w:szCs w:val="21"/>
              </w:rPr>
            </w:pPr>
            <w:r w:rsidRPr="00A92E77">
              <w:rPr>
                <w:rFonts w:hint="eastAsia"/>
                <w:color w:val="000000"/>
                <w:szCs w:val="21"/>
              </w:rPr>
              <w:t>★指标不允许负偏离，有一项负偏离做废标处理；</w:t>
            </w:r>
          </w:p>
          <w:p w:rsidR="009D1796" w:rsidRPr="00A92E77" w:rsidRDefault="009D1796" w:rsidP="00A92E77">
            <w:pPr>
              <w:rPr>
                <w:color w:val="000000"/>
                <w:szCs w:val="21"/>
              </w:rPr>
            </w:pPr>
            <w:r w:rsidRPr="00A92E77">
              <w:rPr>
                <w:rFonts w:hint="eastAsia"/>
                <w:color w:val="000000"/>
                <w:szCs w:val="21"/>
              </w:rPr>
              <w:t>有一项▲号指标负偏离扣</w:t>
            </w:r>
            <w:r w:rsidRPr="00A92E77">
              <w:rPr>
                <w:color w:val="000000"/>
                <w:szCs w:val="21"/>
              </w:rPr>
              <w:t>3</w:t>
            </w:r>
            <w:r w:rsidRPr="00A92E77">
              <w:rPr>
                <w:rFonts w:hint="eastAsia"/>
                <w:color w:val="000000"/>
                <w:szCs w:val="21"/>
              </w:rPr>
              <w:t>分、非▲、非★号指标每负偏离一项扣</w:t>
            </w:r>
            <w:r w:rsidRPr="00A92E77">
              <w:rPr>
                <w:color w:val="000000"/>
                <w:szCs w:val="21"/>
              </w:rPr>
              <w:t>1</w:t>
            </w:r>
            <w:r w:rsidRPr="00A92E77">
              <w:rPr>
                <w:rFonts w:hint="eastAsia"/>
                <w:color w:val="000000"/>
                <w:szCs w:val="21"/>
              </w:rPr>
              <w:t>分，扣完为止。</w:t>
            </w:r>
          </w:p>
        </w:tc>
      </w:tr>
      <w:tr w:rsidR="009D1796" w:rsidTr="00A92E77">
        <w:trPr>
          <w:trHeight w:val="80"/>
          <w:tblHeader/>
          <w:jc w:val="center"/>
        </w:trPr>
        <w:tc>
          <w:tcPr>
            <w:tcW w:w="726" w:type="dxa"/>
            <w:vMerge w:val="restart"/>
            <w:tcBorders>
              <w:top w:val="single" w:sz="4" w:space="0" w:color="auto"/>
              <w:left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3</w:t>
            </w:r>
          </w:p>
          <w:p w:rsidR="009D1796" w:rsidRPr="00A92E77" w:rsidRDefault="009D1796" w:rsidP="00A92E77">
            <w:pPr>
              <w:rPr>
                <w:color w:val="000000"/>
                <w:szCs w:val="21"/>
              </w:rPr>
            </w:pPr>
          </w:p>
        </w:tc>
        <w:tc>
          <w:tcPr>
            <w:tcW w:w="1266" w:type="dxa"/>
            <w:vMerge w:val="restart"/>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服务</w:t>
            </w:r>
          </w:p>
          <w:p w:rsidR="009D1796" w:rsidRPr="00A92E77" w:rsidRDefault="009D1796" w:rsidP="00D8569A">
            <w:pPr>
              <w:autoSpaceDE w:val="0"/>
              <w:autoSpaceDN w:val="0"/>
              <w:jc w:val="center"/>
              <w:rPr>
                <w:color w:val="000000"/>
                <w:szCs w:val="21"/>
              </w:rPr>
            </w:pPr>
            <w:r w:rsidRPr="00A92E77">
              <w:rPr>
                <w:rFonts w:hint="eastAsia"/>
                <w:color w:val="000000"/>
                <w:szCs w:val="21"/>
              </w:rPr>
              <w:t>（</w:t>
            </w:r>
            <w:r w:rsidRPr="00A92E77">
              <w:rPr>
                <w:color w:val="000000"/>
                <w:szCs w:val="21"/>
              </w:rPr>
              <w:t>20</w:t>
            </w:r>
            <w:r w:rsidRPr="00A92E77">
              <w:rPr>
                <w:rFonts w:hint="eastAsia"/>
                <w:color w:val="000000"/>
                <w:szCs w:val="21"/>
              </w:rPr>
              <w:t>分）</w:t>
            </w:r>
          </w:p>
        </w:tc>
        <w:tc>
          <w:tcPr>
            <w:tcW w:w="7117" w:type="dxa"/>
            <w:vAlign w:val="center"/>
          </w:tcPr>
          <w:p w:rsidR="009D1796" w:rsidRPr="00A92E77" w:rsidRDefault="009D1796" w:rsidP="00A92E77">
            <w:pPr>
              <w:rPr>
                <w:color w:val="000000"/>
                <w:szCs w:val="21"/>
              </w:rPr>
            </w:pPr>
            <w:r w:rsidRPr="00A92E77">
              <w:rPr>
                <w:rFonts w:hint="eastAsia"/>
                <w:color w:val="000000"/>
                <w:szCs w:val="21"/>
              </w:rPr>
              <w:t>维保服务技术能力</w:t>
            </w:r>
            <w:r w:rsidR="00D8569A">
              <w:rPr>
                <w:rFonts w:hint="eastAsia"/>
                <w:color w:val="000000"/>
                <w:szCs w:val="21"/>
              </w:rPr>
              <w:t>（</w:t>
            </w:r>
            <w:r w:rsidR="00D8569A" w:rsidRPr="00A92E77">
              <w:rPr>
                <w:color w:val="000000"/>
                <w:szCs w:val="21"/>
              </w:rPr>
              <w:t>10</w:t>
            </w:r>
            <w:r w:rsidR="00D8569A" w:rsidRPr="00A92E77">
              <w:rPr>
                <w:rFonts w:hint="eastAsia"/>
                <w:color w:val="000000"/>
                <w:szCs w:val="21"/>
              </w:rPr>
              <w:t>分</w:t>
            </w:r>
            <w:r w:rsidR="00D8569A">
              <w:rPr>
                <w:rFonts w:hint="eastAsia"/>
                <w:color w:val="000000"/>
                <w:szCs w:val="21"/>
              </w:rPr>
              <w:t>）</w:t>
            </w:r>
          </w:p>
          <w:p w:rsidR="009D1796" w:rsidRPr="00A92E77" w:rsidRDefault="009D1796" w:rsidP="00A92E77">
            <w:pPr>
              <w:rPr>
                <w:color w:val="000000"/>
                <w:szCs w:val="21"/>
              </w:rPr>
            </w:pPr>
            <w:r w:rsidRPr="00A92E77">
              <w:rPr>
                <w:rFonts w:hint="eastAsia"/>
                <w:color w:val="000000"/>
                <w:szCs w:val="21"/>
              </w:rPr>
              <w:t>投标人具有维修保养设备能力的</w:t>
            </w:r>
            <w:r w:rsidRPr="00A92E77">
              <w:rPr>
                <w:color w:val="000000"/>
                <w:szCs w:val="21"/>
              </w:rPr>
              <w:t>工程师</w:t>
            </w:r>
            <w:r w:rsidRPr="00A92E77">
              <w:rPr>
                <w:rFonts w:hint="eastAsia"/>
                <w:color w:val="000000"/>
                <w:szCs w:val="21"/>
              </w:rPr>
              <w:t>（提供培训证书等证明材料）。工程师</w:t>
            </w:r>
            <w:r w:rsidRPr="00A92E77">
              <w:rPr>
                <w:color w:val="000000"/>
                <w:szCs w:val="21"/>
              </w:rPr>
              <w:t>每有一人得2</w:t>
            </w:r>
            <w:r w:rsidRPr="00A92E77">
              <w:rPr>
                <w:rFonts w:hint="eastAsia"/>
                <w:color w:val="000000"/>
                <w:szCs w:val="21"/>
              </w:rPr>
              <w:t>分</w:t>
            </w:r>
            <w:r w:rsidRPr="00A92E77">
              <w:rPr>
                <w:color w:val="000000"/>
                <w:szCs w:val="21"/>
              </w:rPr>
              <w:t>，</w:t>
            </w:r>
            <w:r w:rsidRPr="00A92E77">
              <w:rPr>
                <w:rFonts w:hint="eastAsia"/>
                <w:color w:val="000000"/>
                <w:szCs w:val="21"/>
              </w:rPr>
              <w:t>最多</w:t>
            </w:r>
            <w:r w:rsidRPr="00A92E77">
              <w:rPr>
                <w:color w:val="000000"/>
                <w:szCs w:val="21"/>
              </w:rPr>
              <w:t>得10</w:t>
            </w:r>
            <w:r w:rsidRPr="00A92E77">
              <w:rPr>
                <w:rFonts w:hint="eastAsia"/>
                <w:color w:val="000000"/>
                <w:szCs w:val="21"/>
              </w:rPr>
              <w:t>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vAlign w:val="center"/>
          </w:tcPr>
          <w:p w:rsidR="009D1796" w:rsidRPr="00A92E77" w:rsidRDefault="009D1796" w:rsidP="00D8569A">
            <w:pPr>
              <w:autoSpaceDE w:val="0"/>
              <w:autoSpaceDN w:val="0"/>
              <w:jc w:val="center"/>
              <w:rPr>
                <w:color w:val="000000"/>
                <w:szCs w:val="21"/>
              </w:rPr>
            </w:pPr>
          </w:p>
        </w:tc>
        <w:tc>
          <w:tcPr>
            <w:tcW w:w="7117" w:type="dxa"/>
            <w:vAlign w:val="center"/>
          </w:tcPr>
          <w:p w:rsidR="009D1796" w:rsidRPr="00A92E77" w:rsidRDefault="009D1796" w:rsidP="00A92E77">
            <w:pPr>
              <w:rPr>
                <w:color w:val="000000"/>
                <w:szCs w:val="21"/>
              </w:rPr>
            </w:pPr>
            <w:r w:rsidRPr="00A92E77">
              <w:rPr>
                <w:rFonts w:hint="eastAsia"/>
                <w:color w:val="000000"/>
                <w:szCs w:val="21"/>
              </w:rPr>
              <w:t>资质证书</w:t>
            </w:r>
            <w:r w:rsidR="00D8569A">
              <w:rPr>
                <w:rFonts w:hint="eastAsia"/>
                <w:color w:val="000000"/>
                <w:szCs w:val="21"/>
              </w:rPr>
              <w:t>（</w:t>
            </w:r>
            <w:r w:rsidR="00D8569A" w:rsidRPr="00A92E77">
              <w:rPr>
                <w:color w:val="000000"/>
                <w:szCs w:val="21"/>
              </w:rPr>
              <w:t>10</w:t>
            </w:r>
            <w:r w:rsidR="00D8569A" w:rsidRPr="00A92E77">
              <w:rPr>
                <w:rFonts w:hint="eastAsia"/>
                <w:color w:val="000000"/>
                <w:szCs w:val="21"/>
              </w:rPr>
              <w:t>分</w:t>
            </w:r>
            <w:r w:rsidR="00D8569A">
              <w:rPr>
                <w:rFonts w:hint="eastAsia"/>
                <w:color w:val="000000"/>
                <w:szCs w:val="21"/>
              </w:rPr>
              <w:t>）</w:t>
            </w:r>
          </w:p>
          <w:p w:rsidR="009D1796" w:rsidRPr="00A92E77" w:rsidRDefault="009D1796" w:rsidP="00A92E77">
            <w:pPr>
              <w:rPr>
                <w:color w:val="000000"/>
                <w:szCs w:val="21"/>
              </w:rPr>
            </w:pPr>
            <w:r w:rsidRPr="00A92E77">
              <w:rPr>
                <w:rFonts w:hint="eastAsia"/>
                <w:color w:val="000000"/>
                <w:szCs w:val="21"/>
              </w:rPr>
              <w:t>投标人为原生产厂家，或者具备生产厂家的维修授权，或者与生产厂家签署维修服务合作协议，得10分</w:t>
            </w:r>
          </w:p>
        </w:tc>
      </w:tr>
      <w:tr w:rsidR="009D1796" w:rsidTr="00A92E77">
        <w:trPr>
          <w:trHeight w:val="999"/>
          <w:tblHeader/>
          <w:jc w:val="center"/>
        </w:trPr>
        <w:tc>
          <w:tcPr>
            <w:tcW w:w="726" w:type="dxa"/>
            <w:vMerge w:val="restart"/>
            <w:tcBorders>
              <w:top w:val="single" w:sz="4" w:space="0" w:color="auto"/>
              <w:left w:val="single" w:sz="4" w:space="0" w:color="auto"/>
              <w:right w:val="single" w:sz="4" w:space="0" w:color="auto"/>
            </w:tcBorders>
            <w:vAlign w:val="center"/>
          </w:tcPr>
          <w:p w:rsidR="009D1796" w:rsidRPr="00A92E77" w:rsidRDefault="009D1796" w:rsidP="00A92E77">
            <w:pPr>
              <w:rPr>
                <w:color w:val="000000"/>
                <w:szCs w:val="21"/>
              </w:rPr>
            </w:pPr>
            <w:r w:rsidRPr="00A92E77">
              <w:rPr>
                <w:color w:val="000000"/>
                <w:szCs w:val="21"/>
              </w:rPr>
              <w:t>4</w:t>
            </w:r>
          </w:p>
        </w:tc>
        <w:tc>
          <w:tcPr>
            <w:tcW w:w="1266" w:type="dxa"/>
            <w:vMerge w:val="restart"/>
            <w:tcBorders>
              <w:top w:val="single" w:sz="4" w:space="0" w:color="auto"/>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日常维护方案</w:t>
            </w:r>
          </w:p>
          <w:p w:rsidR="009D1796" w:rsidRPr="00A92E77" w:rsidRDefault="009D1796" w:rsidP="00D8569A">
            <w:pPr>
              <w:autoSpaceDE w:val="0"/>
              <w:autoSpaceDN w:val="0"/>
              <w:jc w:val="center"/>
              <w:rPr>
                <w:color w:val="000000"/>
                <w:szCs w:val="21"/>
              </w:rPr>
            </w:pPr>
            <w:r w:rsidRPr="00A92E77">
              <w:rPr>
                <w:rFonts w:hint="eastAsia"/>
                <w:color w:val="000000"/>
                <w:szCs w:val="21"/>
              </w:rPr>
              <w:t>（</w:t>
            </w:r>
            <w:r w:rsidRPr="00A92E77">
              <w:rPr>
                <w:color w:val="000000"/>
                <w:szCs w:val="21"/>
              </w:rPr>
              <w:t>20</w:t>
            </w:r>
            <w:r w:rsidRPr="00A92E77">
              <w:rPr>
                <w:rFonts w:hint="eastAsia"/>
                <w:color w:val="000000"/>
                <w:szCs w:val="21"/>
              </w:rPr>
              <w:t>分）</w:t>
            </w:r>
          </w:p>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根据投标人提供的维修维护实施方案综合评分（5分）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tcBorders>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应急预案：供应商须有能力应对突发事件应急预案，包括</w:t>
            </w:r>
            <w:r w:rsidRPr="00A92E77">
              <w:rPr>
                <w:color w:val="000000"/>
                <w:szCs w:val="21"/>
              </w:rPr>
              <w:t>但不仅限于遭遇恶劣天气，医院临时</w:t>
            </w:r>
            <w:r w:rsidRPr="00A92E77">
              <w:rPr>
                <w:rFonts w:hint="eastAsia"/>
                <w:color w:val="000000"/>
                <w:szCs w:val="21"/>
              </w:rPr>
              <w:t>要求等突发事件，根据应答情况得分（5分）：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tcBorders>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质量管控：供应商须有有一系列保证服务质量的制度、实施方案和考核办法，根据应答情况得分（5分）：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vMerge/>
            <w:tcBorders>
              <w:left w:val="single" w:sz="4" w:space="0" w:color="auto"/>
              <w:right w:val="single" w:sz="4" w:space="0" w:color="auto"/>
            </w:tcBorders>
            <w:vAlign w:val="center"/>
          </w:tcPr>
          <w:p w:rsidR="009D1796" w:rsidRPr="00A92E77" w:rsidRDefault="009D1796" w:rsidP="00A92E77">
            <w:pPr>
              <w:rPr>
                <w:color w:val="000000"/>
                <w:szCs w:val="21"/>
              </w:rPr>
            </w:pPr>
          </w:p>
        </w:tc>
        <w:tc>
          <w:tcPr>
            <w:tcW w:w="1266" w:type="dxa"/>
            <w:vMerge/>
            <w:tcBorders>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增值服务：考虑到</w:t>
            </w:r>
            <w:r w:rsidRPr="00A92E77">
              <w:rPr>
                <w:color w:val="000000"/>
                <w:szCs w:val="21"/>
              </w:rPr>
              <w:t>医院未来</w:t>
            </w:r>
            <w:r w:rsidRPr="00A92E77">
              <w:rPr>
                <w:rFonts w:hint="eastAsia"/>
                <w:color w:val="000000"/>
                <w:szCs w:val="21"/>
              </w:rPr>
              <w:t>发展</w:t>
            </w:r>
            <w:r w:rsidRPr="00A92E77">
              <w:rPr>
                <w:color w:val="000000"/>
                <w:szCs w:val="21"/>
              </w:rPr>
              <w:t>，投标人</w:t>
            </w:r>
            <w:r w:rsidRPr="00A92E77">
              <w:rPr>
                <w:rFonts w:hint="eastAsia"/>
                <w:color w:val="000000"/>
                <w:szCs w:val="21"/>
              </w:rPr>
              <w:t>可</w:t>
            </w:r>
            <w:r w:rsidRPr="00A92E77">
              <w:rPr>
                <w:color w:val="000000"/>
                <w:szCs w:val="21"/>
              </w:rPr>
              <w:t>提供相关的</w:t>
            </w:r>
            <w:r w:rsidRPr="00A92E77">
              <w:rPr>
                <w:rFonts w:hint="eastAsia"/>
                <w:color w:val="000000"/>
                <w:szCs w:val="21"/>
              </w:rPr>
              <w:t>数据</w:t>
            </w:r>
            <w:r w:rsidRPr="00A92E77">
              <w:rPr>
                <w:color w:val="000000"/>
                <w:szCs w:val="21"/>
              </w:rPr>
              <w:t>深挖</w:t>
            </w:r>
            <w:r w:rsidRPr="00A92E77">
              <w:rPr>
                <w:rFonts w:hint="eastAsia"/>
                <w:color w:val="000000"/>
                <w:szCs w:val="21"/>
              </w:rPr>
              <w:t>、现场保养、人员培训等</w:t>
            </w:r>
            <w:r w:rsidRPr="00A92E77">
              <w:rPr>
                <w:color w:val="000000"/>
                <w:szCs w:val="21"/>
              </w:rPr>
              <w:t>增值服务。横向</w:t>
            </w:r>
            <w:r w:rsidRPr="00A92E77">
              <w:rPr>
                <w:rFonts w:hint="eastAsia"/>
                <w:color w:val="000000"/>
                <w:szCs w:val="21"/>
              </w:rPr>
              <w:t>比较各家</w:t>
            </w:r>
            <w:r w:rsidRPr="00A92E77">
              <w:rPr>
                <w:color w:val="000000"/>
                <w:szCs w:val="21"/>
              </w:rPr>
              <w:t>投标人的方案</w:t>
            </w:r>
            <w:r w:rsidRPr="00A92E77">
              <w:rPr>
                <w:rFonts w:hint="eastAsia"/>
                <w:color w:val="000000"/>
                <w:szCs w:val="21"/>
              </w:rPr>
              <w:t>。（5分）</w:t>
            </w:r>
          </w:p>
          <w:p w:rsidR="009D1796" w:rsidRPr="00A92E77" w:rsidRDefault="009D1796" w:rsidP="00A92E77">
            <w:pPr>
              <w:rPr>
                <w:color w:val="000000"/>
                <w:szCs w:val="21"/>
              </w:rPr>
            </w:pPr>
            <w:r w:rsidRPr="00A92E77">
              <w:rPr>
                <w:rFonts w:hint="eastAsia"/>
                <w:color w:val="000000"/>
                <w:szCs w:val="21"/>
              </w:rPr>
              <w:t>评委在1-</w:t>
            </w:r>
            <w:r w:rsidRPr="00A92E77">
              <w:rPr>
                <w:color w:val="000000"/>
                <w:szCs w:val="21"/>
              </w:rPr>
              <w:t>5</w:t>
            </w:r>
            <w:r w:rsidRPr="00A92E77">
              <w:rPr>
                <w:rFonts w:hint="eastAsia"/>
                <w:color w:val="000000"/>
                <w:szCs w:val="21"/>
              </w:rPr>
              <w:t>分之间酌情打分，未提供不得分。</w:t>
            </w:r>
          </w:p>
        </w:tc>
      </w:tr>
      <w:tr w:rsidR="009D1796" w:rsidTr="00A92E77">
        <w:trPr>
          <w:trHeight w:val="999"/>
          <w:tblHeader/>
          <w:jc w:val="center"/>
        </w:trPr>
        <w:tc>
          <w:tcPr>
            <w:tcW w:w="726" w:type="dxa"/>
            <w:tcBorders>
              <w:top w:val="single" w:sz="4" w:space="0" w:color="auto"/>
              <w:left w:val="single" w:sz="4" w:space="0" w:color="auto"/>
              <w:right w:val="single" w:sz="4" w:space="0" w:color="auto"/>
            </w:tcBorders>
            <w:vAlign w:val="center"/>
          </w:tcPr>
          <w:p w:rsidR="009D1796" w:rsidRPr="00A92E77" w:rsidRDefault="009D1796" w:rsidP="00A92E77">
            <w:pPr>
              <w:rPr>
                <w:color w:val="000000"/>
                <w:szCs w:val="21"/>
              </w:rPr>
            </w:pPr>
            <w:r w:rsidRPr="00A92E77">
              <w:rPr>
                <w:color w:val="000000"/>
                <w:szCs w:val="21"/>
              </w:rPr>
              <w:t>5</w:t>
            </w:r>
          </w:p>
        </w:tc>
        <w:tc>
          <w:tcPr>
            <w:tcW w:w="1266" w:type="dxa"/>
            <w:tcBorders>
              <w:top w:val="single" w:sz="4" w:space="0" w:color="auto"/>
              <w:left w:val="single" w:sz="4" w:space="0" w:color="auto"/>
              <w:right w:val="single" w:sz="4" w:space="0" w:color="auto"/>
            </w:tcBorders>
            <w:vAlign w:val="center"/>
          </w:tcPr>
          <w:p w:rsidR="009D1796" w:rsidRPr="00A92E77" w:rsidRDefault="009D1796" w:rsidP="00D8569A">
            <w:pPr>
              <w:autoSpaceDE w:val="0"/>
              <w:autoSpaceDN w:val="0"/>
              <w:jc w:val="center"/>
              <w:rPr>
                <w:color w:val="000000"/>
                <w:szCs w:val="21"/>
              </w:rPr>
            </w:pPr>
            <w:r w:rsidRPr="00A92E77">
              <w:rPr>
                <w:rFonts w:hint="eastAsia"/>
                <w:color w:val="000000"/>
                <w:szCs w:val="21"/>
              </w:rPr>
              <w:t>业绩</w:t>
            </w:r>
          </w:p>
          <w:p w:rsidR="009D1796" w:rsidRPr="00A92E77" w:rsidRDefault="009D1796" w:rsidP="00D8569A">
            <w:pPr>
              <w:autoSpaceDE w:val="0"/>
              <w:autoSpaceDN w:val="0"/>
              <w:jc w:val="center"/>
              <w:rPr>
                <w:color w:val="000000"/>
                <w:szCs w:val="21"/>
              </w:rPr>
            </w:pPr>
            <w:r w:rsidRPr="00A92E77">
              <w:rPr>
                <w:rFonts w:hint="eastAsia"/>
                <w:color w:val="000000"/>
                <w:szCs w:val="21"/>
              </w:rPr>
              <w:t>（</w:t>
            </w:r>
            <w:r w:rsidRPr="00A92E77">
              <w:rPr>
                <w:color w:val="000000"/>
                <w:szCs w:val="21"/>
              </w:rPr>
              <w:t>10</w:t>
            </w:r>
            <w:r w:rsidRPr="00A92E77">
              <w:rPr>
                <w:rFonts w:hint="eastAsia"/>
                <w:color w:val="000000"/>
                <w:szCs w:val="21"/>
              </w:rPr>
              <w:t>分）</w:t>
            </w:r>
          </w:p>
        </w:tc>
        <w:tc>
          <w:tcPr>
            <w:tcW w:w="7117" w:type="dxa"/>
            <w:tcBorders>
              <w:top w:val="single" w:sz="4" w:space="0" w:color="auto"/>
              <w:left w:val="single" w:sz="4" w:space="0" w:color="auto"/>
              <w:bottom w:val="single" w:sz="4" w:space="0" w:color="auto"/>
              <w:right w:val="single" w:sz="4" w:space="0" w:color="auto"/>
            </w:tcBorders>
            <w:vAlign w:val="center"/>
          </w:tcPr>
          <w:p w:rsidR="009D1796" w:rsidRPr="00A92E77" w:rsidRDefault="009D1796" w:rsidP="00A92E77">
            <w:pPr>
              <w:rPr>
                <w:color w:val="000000"/>
                <w:szCs w:val="21"/>
              </w:rPr>
            </w:pPr>
            <w:r w:rsidRPr="00A92E77">
              <w:rPr>
                <w:rFonts w:hint="eastAsia"/>
                <w:color w:val="000000"/>
                <w:szCs w:val="21"/>
              </w:rPr>
              <w:t>自2019年1月1日起投标人承担过相关三甲医院同类维保服务项目的成功案例，每提供一例得投标人具有自20</w:t>
            </w:r>
            <w:r w:rsidRPr="00A92E77">
              <w:rPr>
                <w:color w:val="000000"/>
                <w:szCs w:val="21"/>
              </w:rPr>
              <w:t>20</w:t>
            </w:r>
            <w:r w:rsidRPr="00A92E77">
              <w:rPr>
                <w:rFonts w:hint="eastAsia"/>
                <w:color w:val="000000"/>
                <w:szCs w:val="21"/>
              </w:rPr>
              <w:t>年起，同类项目</w:t>
            </w:r>
            <w:r w:rsidRPr="00A92E77">
              <w:rPr>
                <w:color w:val="000000"/>
                <w:szCs w:val="21"/>
              </w:rPr>
              <w:t>服务</w:t>
            </w:r>
            <w:r w:rsidRPr="00A92E77">
              <w:rPr>
                <w:rFonts w:hint="eastAsia"/>
                <w:color w:val="000000"/>
                <w:szCs w:val="21"/>
              </w:rPr>
              <w:t>业绩（以合同复印件为准）。有一份得2.5分，最多得10分</w:t>
            </w:r>
          </w:p>
        </w:tc>
      </w:tr>
    </w:tbl>
    <w:bookmarkEnd w:id="1"/>
    <w:bookmarkEnd w:id="2"/>
    <w:bookmarkEnd w:id="3"/>
    <w:bookmarkEnd w:id="4"/>
    <w:bookmarkEnd w:id="5"/>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CE7C10" w:rsidRDefault="00CE7C10" w:rsidP="00CE7C10">
      <w:pPr>
        <w:spacing w:line="360" w:lineRule="auto"/>
        <w:rPr>
          <w:rFonts w:asciiTheme="minorEastAsia" w:hAnsiTheme="minorEastAsia" w:cstheme="minorEastAsia"/>
          <w:b/>
          <w:lang w:eastAsia="zh-Hans"/>
        </w:rPr>
      </w:pPr>
    </w:p>
    <w:p w:rsidR="00B4468D" w:rsidRPr="00B4468D" w:rsidRDefault="00B4468D" w:rsidP="00B4468D">
      <w:pPr>
        <w:spacing w:line="360" w:lineRule="auto"/>
        <w:ind w:firstLine="426"/>
        <w:rPr>
          <w:rFonts w:ascii="Arial" w:hAnsi="Arial" w:cs="Arial"/>
          <w:b/>
        </w:rPr>
      </w:pPr>
      <w:r>
        <w:rPr>
          <w:rFonts w:ascii="Arial" w:hAnsi="Arial" w:cs="Arial" w:hint="eastAsia"/>
          <w:b/>
        </w:rPr>
        <w:t>一、</w:t>
      </w:r>
      <w:r w:rsidR="00372364">
        <w:rPr>
          <w:rFonts w:ascii="Arial" w:hAnsi="Arial" w:cs="Arial"/>
          <w:b/>
        </w:rPr>
        <w:t xml:space="preserve"> </w:t>
      </w:r>
      <w:r>
        <w:rPr>
          <w:rFonts w:ascii="Arial" w:hAnsi="Arial" w:cs="Arial" w:hint="eastAsia"/>
          <w:b/>
        </w:rPr>
        <w:t>口内扫描仪维修保养服务项目采购</w:t>
      </w:r>
      <w:r>
        <w:rPr>
          <w:rFonts w:ascii="Arial" w:hAnsi="Arial" w:cs="Arial"/>
          <w:b/>
        </w:rPr>
        <w:t>内容</w:t>
      </w:r>
      <w:r>
        <w:rPr>
          <w:rFonts w:ascii="Arial" w:hAnsi="Arial" w:cs="Arial" w:hint="eastAsia"/>
          <w:b/>
        </w:rPr>
        <w:t>及要求</w:t>
      </w:r>
    </w:p>
    <w:p w:rsidR="00B4468D" w:rsidRDefault="00B4468D" w:rsidP="00B4468D">
      <w:pPr>
        <w:spacing w:line="360" w:lineRule="auto"/>
        <w:ind w:firstLine="420"/>
        <w:rPr>
          <w:color w:val="000000"/>
        </w:rPr>
      </w:pPr>
      <w:r>
        <w:rPr>
          <w:rFonts w:hint="eastAsia"/>
          <w:color w:val="000000"/>
          <w:lang w:bidi="ar"/>
        </w:rPr>
        <w:t>1、维保服务</w:t>
      </w:r>
      <w:r>
        <w:rPr>
          <w:rFonts w:hint="eastAsia"/>
          <w:bCs/>
          <w:color w:val="000000"/>
          <w:lang w:bidi="ar"/>
        </w:rPr>
        <w:t>范围</w:t>
      </w:r>
      <w:r>
        <w:rPr>
          <w:rFonts w:hint="eastAsia"/>
        </w:rPr>
        <w:t>：</w:t>
      </w:r>
      <w:r w:rsidR="004F19DE">
        <w:rPr>
          <w:rFonts w:hint="eastAsia"/>
          <w:color w:val="000000"/>
        </w:rPr>
        <w:t>为</w:t>
      </w:r>
      <w:r w:rsidR="004F19DE">
        <w:rPr>
          <w:rFonts w:hint="eastAsia"/>
        </w:rPr>
        <w:t>医院正畸科itero口内扫描仪设备</w:t>
      </w:r>
      <w:r w:rsidR="004F19DE">
        <w:rPr>
          <w:rFonts w:hint="eastAsia"/>
          <w:color w:val="000000"/>
        </w:rPr>
        <w:t>购买维修保养服务</w:t>
      </w:r>
      <w:r w:rsidR="004F19DE">
        <w:rPr>
          <w:rFonts w:hint="eastAsia"/>
          <w:color w:val="000000"/>
          <w:lang w:bidi="ar"/>
        </w:rPr>
        <w:t>项目。</w:t>
      </w:r>
    </w:p>
    <w:p w:rsidR="00B4468D" w:rsidRDefault="00B4468D" w:rsidP="00B4468D">
      <w:pPr>
        <w:spacing w:line="360" w:lineRule="auto"/>
        <w:ind w:firstLineChars="300" w:firstLine="720"/>
      </w:pPr>
      <w:r>
        <w:rPr>
          <w:rFonts w:hint="eastAsia"/>
        </w:rPr>
        <w:t>维保内容：热线电话和远程技术支持服务</w:t>
      </w:r>
    </w:p>
    <w:p w:rsidR="00B4468D" w:rsidRDefault="00B4468D" w:rsidP="009D1796">
      <w:pPr>
        <w:spacing w:line="360" w:lineRule="auto"/>
        <w:ind w:leftChars="100" w:left="240" w:firstLineChars="700" w:firstLine="1680"/>
      </w:pPr>
      <w:r>
        <w:rPr>
          <w:rFonts w:hint="eastAsia"/>
        </w:rPr>
        <w:t>现场及远程产品技术培训服务</w:t>
      </w:r>
    </w:p>
    <w:p w:rsidR="00B4468D" w:rsidRDefault="00B4468D" w:rsidP="00740272">
      <w:pPr>
        <w:spacing w:line="360" w:lineRule="auto"/>
        <w:ind w:firstLineChars="800" w:firstLine="1920"/>
      </w:pPr>
      <w:r>
        <w:rPr>
          <w:rFonts w:hint="eastAsia"/>
        </w:rPr>
        <w:t>免费硬件维修和更换服务</w:t>
      </w:r>
    </w:p>
    <w:p w:rsidR="00B4468D" w:rsidRDefault="00B4468D" w:rsidP="00740272">
      <w:pPr>
        <w:spacing w:line="360" w:lineRule="auto"/>
        <w:ind w:firstLineChars="800" w:firstLine="1920"/>
      </w:pPr>
      <w:r>
        <w:rPr>
          <w:rFonts w:hint="eastAsia"/>
        </w:rPr>
        <w:t>进口产品和主机维修期间提供备用机服务</w:t>
      </w:r>
    </w:p>
    <w:p w:rsidR="00B4468D" w:rsidRDefault="00B4468D" w:rsidP="00740272">
      <w:pPr>
        <w:spacing w:line="360" w:lineRule="auto"/>
        <w:ind w:firstLineChars="800" w:firstLine="1920"/>
      </w:pPr>
      <w:r>
        <w:rPr>
          <w:rFonts w:hint="eastAsia"/>
        </w:rPr>
        <w:t>不限量的云存储服务</w:t>
      </w:r>
    </w:p>
    <w:p w:rsidR="00B4468D" w:rsidRDefault="00B4468D" w:rsidP="00740272">
      <w:pPr>
        <w:spacing w:line="360" w:lineRule="auto"/>
        <w:ind w:firstLineChars="800" w:firstLine="1920"/>
      </w:pPr>
      <w:r>
        <w:rPr>
          <w:rFonts w:hint="eastAsia"/>
        </w:rPr>
        <w:t>出场预装软件及更新</w:t>
      </w:r>
    </w:p>
    <w:p w:rsidR="00B4468D" w:rsidRDefault="00B4468D" w:rsidP="00B4468D">
      <w:pPr>
        <w:spacing w:line="360" w:lineRule="auto"/>
        <w:ind w:firstLine="420"/>
      </w:pPr>
      <w:r>
        <w:rPr>
          <w:rFonts w:hint="eastAsia"/>
        </w:rPr>
        <w:t>2、服务期限：合同签订日期至2025/2/20</w:t>
      </w:r>
      <w:r w:rsidR="00AA78B7">
        <w:rPr>
          <w:rFonts w:hint="eastAsia"/>
        </w:rPr>
        <w:t>。</w:t>
      </w:r>
    </w:p>
    <w:p w:rsidR="00B4468D" w:rsidRDefault="00B4468D" w:rsidP="00B4468D">
      <w:pPr>
        <w:spacing w:line="360" w:lineRule="auto"/>
        <w:ind w:firstLineChars="175" w:firstLine="420"/>
      </w:pPr>
      <w:r>
        <w:rPr>
          <w:rFonts w:hint="eastAsia"/>
        </w:rPr>
        <w:t>3、供应商在接到用户报修电话后2小时之内响应，24小时内到达设备现场</w:t>
      </w:r>
      <w:r w:rsidR="00AA78B7" w:rsidRPr="00546FF8">
        <w:rPr>
          <w:rFonts w:hint="eastAsia"/>
        </w:rPr>
        <w:t>（若本地无维修站点，</w:t>
      </w:r>
      <w:r w:rsidR="00AA78B7">
        <w:t>48</w:t>
      </w:r>
      <w:r w:rsidR="00AA78B7" w:rsidRPr="00546FF8">
        <w:rPr>
          <w:rFonts w:hint="eastAsia"/>
        </w:rPr>
        <w:t>小时内到达现场）</w:t>
      </w:r>
      <w:r>
        <w:rPr>
          <w:rFonts w:hint="eastAsia"/>
        </w:rPr>
        <w:t>。如需提供维修备件，3个工作日内提供到位（国内有货）。如若供应商在48小时内无法修复故障，供应商应提供备用机，相关费用由供应商承担。如有特殊情况，供应商应立即电话通知用户不能响应的原因，在获得用户同意后，才可推迟响应时间。</w:t>
      </w:r>
    </w:p>
    <w:p w:rsidR="00B4468D" w:rsidRDefault="00B4468D" w:rsidP="00B4468D">
      <w:pPr>
        <w:spacing w:line="360" w:lineRule="auto"/>
        <w:ind w:firstLine="420"/>
      </w:pPr>
      <w:r>
        <w:rPr>
          <w:rFonts w:hint="eastAsia"/>
        </w:rPr>
        <w:t>4、供应商免费更换维保设备备件耗材，并承担维保期间维修人员的往返差旅费、人工费、维修所需备件的搬运费、安装调试费以及系统软件升级等一切费用。</w:t>
      </w:r>
    </w:p>
    <w:p w:rsidR="00B4468D" w:rsidRDefault="00B4468D" w:rsidP="00B4468D">
      <w:pPr>
        <w:spacing w:line="360" w:lineRule="auto"/>
        <w:ind w:firstLineChars="175" w:firstLine="420"/>
      </w:pPr>
      <w:r>
        <w:rPr>
          <w:rFonts w:hint="eastAsia"/>
        </w:rPr>
        <w:t>5、</w:t>
      </w:r>
      <w:r w:rsidR="00AA78B7" w:rsidRPr="00DA2905">
        <w:rPr>
          <w:rFonts w:hint="eastAsia"/>
        </w:rPr>
        <w:t>维修配件的更换：要求为原厂配件，如需更换配件，需</w:t>
      </w:r>
      <w:r w:rsidR="00AA78B7">
        <w:rPr>
          <w:rFonts w:hint="eastAsia"/>
        </w:rPr>
        <w:t>采购人单位</w:t>
      </w:r>
      <w:r w:rsidR="00AA78B7" w:rsidRPr="00DA2905">
        <w:rPr>
          <w:rFonts w:hint="eastAsia"/>
        </w:rPr>
        <w:t>签字确认。</w:t>
      </w:r>
      <w:r w:rsidR="00AA78B7" w:rsidRPr="0043476A">
        <w:rPr>
          <w:rFonts w:hint="eastAsia"/>
        </w:rPr>
        <w:t>投标人所提供的备件必须是原厂的合格零备件，零备件具有原厂出库</w:t>
      </w:r>
      <w:r w:rsidR="00AA78B7">
        <w:rPr>
          <w:rFonts w:hint="eastAsia"/>
        </w:rPr>
        <w:t>单/</w:t>
      </w:r>
      <w:r w:rsidR="00AA78B7" w:rsidRPr="00DA2905">
        <w:rPr>
          <w:rFonts w:hint="eastAsia"/>
        </w:rPr>
        <w:t>报关单</w:t>
      </w:r>
      <w:r w:rsidR="00AA78B7" w:rsidRPr="0043476A">
        <w:rPr>
          <w:rFonts w:hint="eastAsia"/>
        </w:rPr>
        <w:t>等证明文件。</w:t>
      </w:r>
    </w:p>
    <w:p w:rsidR="00B4468D" w:rsidRDefault="00B4468D" w:rsidP="00B4468D">
      <w:pPr>
        <w:spacing w:line="360" w:lineRule="auto"/>
        <w:ind w:firstLineChars="175" w:firstLine="420"/>
      </w:pPr>
      <w:r>
        <w:rPr>
          <w:rFonts w:hint="eastAsia"/>
        </w:rPr>
        <w:t>6、免费提供设备的系统软件及硬件的安全性改版升级和技术支持。</w:t>
      </w:r>
    </w:p>
    <w:p w:rsidR="00B4468D" w:rsidRDefault="00B4468D" w:rsidP="00B4468D">
      <w:pPr>
        <w:spacing w:line="360" w:lineRule="auto"/>
        <w:ind w:firstLineChars="175" w:firstLine="420"/>
      </w:pPr>
      <w:r>
        <w:rPr>
          <w:rFonts w:hint="eastAsia"/>
        </w:rPr>
        <w:t>7、配备不少于 1名的设备服务工程师并向我院提供名单及联系方式，提供培训证明。</w:t>
      </w:r>
    </w:p>
    <w:p w:rsidR="00B4468D" w:rsidRDefault="00B4468D" w:rsidP="00B4468D">
      <w:pPr>
        <w:spacing w:line="360" w:lineRule="auto"/>
        <w:ind w:firstLine="420"/>
      </w:pPr>
      <w:r>
        <w:rPr>
          <w:rFonts w:hint="eastAsia"/>
        </w:rPr>
        <w:t>8、系统保养：</w:t>
      </w:r>
    </w:p>
    <w:p w:rsidR="00B4468D" w:rsidRDefault="00B4468D" w:rsidP="00B4468D">
      <w:pPr>
        <w:spacing w:line="360" w:lineRule="auto"/>
        <w:ind w:firstLineChars="200" w:firstLine="480"/>
      </w:pPr>
      <w:r>
        <w:rPr>
          <w:rFonts w:hint="eastAsia"/>
        </w:rPr>
        <w:t>1）可对我院工程技术人员进行培训，以便及时处理简单故障保证设备正常使用。</w:t>
      </w:r>
    </w:p>
    <w:p w:rsidR="00B4468D" w:rsidRDefault="00B4468D" w:rsidP="00B4468D">
      <w:pPr>
        <w:spacing w:line="360" w:lineRule="auto"/>
        <w:ind w:firstLineChars="200" w:firstLine="480"/>
      </w:pPr>
      <w:r>
        <w:rPr>
          <w:rFonts w:hint="eastAsia"/>
        </w:rPr>
        <w:t>2）保修期内提供不限次数现场维修，免费更换所含备件。</w:t>
      </w:r>
    </w:p>
    <w:p w:rsidR="00856EB1" w:rsidRDefault="00AA78B7" w:rsidP="00AA78B7">
      <w:pPr>
        <w:spacing w:line="360" w:lineRule="auto"/>
        <w:ind w:firstLineChars="200" w:firstLine="480"/>
        <w:rPr>
          <w:rFonts w:cs="Arial"/>
        </w:rPr>
      </w:pPr>
      <w:r>
        <w:rPr>
          <w:rFonts w:cs="Arial"/>
        </w:rPr>
        <w:lastRenderedPageBreak/>
        <w:t>3</w:t>
      </w:r>
      <w:r w:rsidRPr="0043476A">
        <w:rPr>
          <w:rFonts w:cs="Arial" w:hint="eastAsia"/>
        </w:rPr>
        <w:t>）对保修设备及相关配套设备作出</w:t>
      </w:r>
      <w:r>
        <w:rPr>
          <w:rFonts w:cs="Arial" w:hint="eastAsia"/>
        </w:rPr>
        <w:t>定期维护</w:t>
      </w:r>
      <w:r w:rsidRPr="0043476A">
        <w:rPr>
          <w:rFonts w:cs="Arial" w:hint="eastAsia"/>
        </w:rPr>
        <w:t>保养计划</w:t>
      </w:r>
      <w:r>
        <w:rPr>
          <w:rFonts w:cs="Arial" w:hint="eastAsia"/>
        </w:rPr>
        <w:t>（在投标文件里列出并作为合同附件履行），</w:t>
      </w:r>
      <w:r w:rsidRPr="0043476A">
        <w:rPr>
          <w:rFonts w:cs="Arial" w:hint="eastAsia"/>
        </w:rPr>
        <w:t>定期进行保养、维护，并提供记录（设备清洁、性能测试及校准、必要的机械或电气的检查，根据客</w:t>
      </w:r>
      <w:r>
        <w:rPr>
          <w:rFonts w:cs="Arial" w:hint="eastAsia"/>
        </w:rPr>
        <w:t>户要求对设备的数据进行备份。根据用户要求的时间段，进行保养工作</w:t>
      </w:r>
      <w:r w:rsidRPr="0043476A">
        <w:rPr>
          <w:rFonts w:cs="Arial" w:hint="eastAsia"/>
        </w:rPr>
        <w:t>）</w:t>
      </w:r>
      <w:r w:rsidRPr="003564DD">
        <w:rPr>
          <w:rFonts w:cs="Arial" w:hint="eastAsia"/>
        </w:rPr>
        <w:t>，每年不少于</w:t>
      </w:r>
      <w:r w:rsidR="003564DD" w:rsidRPr="003564DD">
        <w:rPr>
          <w:rFonts w:cs="Arial"/>
        </w:rPr>
        <w:t>4</w:t>
      </w:r>
      <w:r w:rsidRPr="003564DD">
        <w:rPr>
          <w:rFonts w:cs="Arial" w:hint="eastAsia"/>
        </w:rPr>
        <w:t>次。每次保养提前</w:t>
      </w:r>
      <w:r w:rsidRPr="000104A0">
        <w:rPr>
          <w:rFonts w:cs="Arial" w:hint="eastAsia"/>
        </w:rPr>
        <w:t>预约采购方医疗设备科管理人员预约保养，填写</w:t>
      </w:r>
      <w:r>
        <w:rPr>
          <w:rFonts w:cs="Arial" w:hint="eastAsia"/>
        </w:rPr>
        <w:t>纸质版</w:t>
      </w:r>
      <w:r w:rsidRPr="000104A0">
        <w:rPr>
          <w:rFonts w:cs="Arial" w:hint="eastAsia"/>
        </w:rPr>
        <w:t>保养相关记录。</w:t>
      </w:r>
    </w:p>
    <w:p w:rsidR="00B4468D" w:rsidRDefault="00AA78B7" w:rsidP="00AA78B7">
      <w:pPr>
        <w:spacing w:line="360" w:lineRule="auto"/>
        <w:ind w:firstLineChars="200" w:firstLine="480"/>
        <w:rPr>
          <w:rFonts w:cs="Arial"/>
        </w:rPr>
      </w:pPr>
      <w:r w:rsidRPr="00945ECA">
        <w:rPr>
          <w:rFonts w:cs="Arial" w:hint="eastAsia"/>
        </w:rPr>
        <w:t>★</w:t>
      </w:r>
      <w:r>
        <w:rPr>
          <w:rFonts w:cs="Arial"/>
        </w:rPr>
        <w:t>9</w:t>
      </w:r>
      <w:r w:rsidRPr="00945ECA">
        <w:rPr>
          <w:rFonts w:cs="Arial"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AA78B7" w:rsidRPr="00856EB1" w:rsidRDefault="00AA78B7" w:rsidP="00856EB1">
      <w:pPr>
        <w:spacing w:line="360" w:lineRule="auto"/>
        <w:ind w:firstLineChars="200" w:firstLine="480"/>
        <w:rPr>
          <w:rFonts w:cs="Arial"/>
        </w:rPr>
      </w:pPr>
      <w:r w:rsidRPr="00856EB1">
        <w:rPr>
          <w:rFonts w:cs="Arial"/>
        </w:rPr>
        <w:t>10</w:t>
      </w:r>
      <w:r w:rsidRPr="00856EB1">
        <w:rPr>
          <w:rFonts w:cs="Arial" w:hint="eastAsia"/>
        </w:rPr>
        <w:t>、报价说明：本次报价为含税价，包括但不限于维护保养所需要的人力费、设备费、耗材费、交通费、安全费等所有费用。</w:t>
      </w:r>
    </w:p>
    <w:p w:rsidR="00565F9C" w:rsidRPr="00856EB1" w:rsidRDefault="00565F9C" w:rsidP="00856EB1">
      <w:pPr>
        <w:spacing w:line="360" w:lineRule="auto"/>
        <w:ind w:firstLineChars="200" w:firstLine="480"/>
        <w:rPr>
          <w:rFonts w:cs="Arial"/>
        </w:rPr>
      </w:pPr>
      <w:r w:rsidRPr="00856EB1">
        <w:rPr>
          <w:rFonts w:cs="Arial" w:hint="eastAsia"/>
        </w:rPr>
        <w:t>1</w:t>
      </w:r>
      <w:r w:rsidRPr="00856EB1">
        <w:rPr>
          <w:rFonts w:cs="Arial"/>
        </w:rPr>
        <w:t>1</w:t>
      </w:r>
      <w:r w:rsidRPr="00856EB1">
        <w:rPr>
          <w:rFonts w:cs="Arial" w:hint="eastAsia"/>
        </w:rPr>
        <w:t>、在国内设有零备件库，提供</w:t>
      </w:r>
      <w:r w:rsidRPr="00856EB1">
        <w:rPr>
          <w:rFonts w:cs="Arial"/>
        </w:rPr>
        <w:t>仓库地址</w:t>
      </w:r>
      <w:r w:rsidRPr="00856EB1">
        <w:rPr>
          <w:rFonts w:cs="Arial" w:hint="eastAsia"/>
        </w:rPr>
        <w:t>，</w:t>
      </w:r>
      <w:r w:rsidRPr="00856EB1">
        <w:rPr>
          <w:rFonts w:cs="Arial"/>
        </w:rPr>
        <w:t>并提供</w:t>
      </w:r>
      <w:r w:rsidRPr="00856EB1">
        <w:rPr>
          <w:rFonts w:cs="Arial" w:hint="eastAsia"/>
        </w:rPr>
        <w:t>相关</w:t>
      </w:r>
      <w:r w:rsidRPr="00856EB1">
        <w:rPr>
          <w:rFonts w:cs="Arial"/>
        </w:rPr>
        <w:t>证明材料</w:t>
      </w:r>
      <w:r w:rsidRPr="00856EB1">
        <w:rPr>
          <w:rFonts w:cs="Arial" w:hint="eastAsia"/>
        </w:rPr>
        <w:t>。</w:t>
      </w:r>
    </w:p>
    <w:p w:rsidR="00AA78B7" w:rsidRDefault="00AA78B7" w:rsidP="00856EB1">
      <w:pPr>
        <w:spacing w:line="360" w:lineRule="auto"/>
        <w:ind w:firstLineChars="200" w:firstLine="480"/>
        <w:rPr>
          <w:rFonts w:cs="Arial"/>
        </w:rPr>
      </w:pPr>
      <w:r>
        <w:rPr>
          <w:rFonts w:cs="Arial" w:hint="eastAsia"/>
        </w:rPr>
        <w:t>1</w:t>
      </w:r>
      <w:r w:rsidR="00565F9C">
        <w:rPr>
          <w:rFonts w:cs="Arial"/>
        </w:rPr>
        <w:t>2</w:t>
      </w:r>
      <w:r>
        <w:rPr>
          <w:rFonts w:cs="Arial" w:hint="eastAsia"/>
        </w:rPr>
        <w:t>、付款方式</w:t>
      </w:r>
    </w:p>
    <w:p w:rsidR="00AA78B7" w:rsidRPr="00AA78B7" w:rsidRDefault="00327954" w:rsidP="00856EB1">
      <w:pPr>
        <w:spacing w:line="360" w:lineRule="auto"/>
        <w:ind w:firstLineChars="200" w:firstLine="480"/>
        <w:rPr>
          <w:rFonts w:cs="Arial"/>
        </w:rPr>
      </w:pPr>
      <w:r>
        <w:rPr>
          <w:rFonts w:cs="Arial" w:hint="eastAsia"/>
        </w:rPr>
        <w:t>维保款分两次付清，合同签订后一个月内支付合同总价的8</w:t>
      </w:r>
      <w:r>
        <w:rPr>
          <w:rFonts w:cs="Arial"/>
        </w:rPr>
        <w:t>0</w:t>
      </w:r>
      <w:r>
        <w:rPr>
          <w:rFonts w:cs="Arial" w:hint="eastAsia"/>
        </w:rPr>
        <w:t>%，</w:t>
      </w:r>
      <w:r w:rsidRPr="00856EB1">
        <w:rPr>
          <w:rFonts w:cs="Arial" w:hint="eastAsia"/>
        </w:rPr>
        <w:t>合同期满后</w:t>
      </w:r>
      <w:r w:rsidR="00B22497" w:rsidRPr="00856EB1">
        <w:rPr>
          <w:rFonts w:cs="Arial" w:hint="eastAsia"/>
        </w:rPr>
        <w:t>支付2</w:t>
      </w:r>
      <w:r w:rsidR="00B22497" w:rsidRPr="00856EB1">
        <w:rPr>
          <w:rFonts w:cs="Arial"/>
        </w:rPr>
        <w:t>0</w:t>
      </w:r>
      <w:r w:rsidR="00B22497" w:rsidRPr="00856EB1">
        <w:rPr>
          <w:rFonts w:cs="Arial" w:hint="eastAsia"/>
        </w:rPr>
        <w:t>%尾款</w:t>
      </w:r>
      <w:r w:rsidRPr="00856EB1">
        <w:rPr>
          <w:rFonts w:cs="Arial" w:hint="eastAsia"/>
        </w:rPr>
        <w:t>，以上款项均为无息支付。</w:t>
      </w:r>
    </w:p>
    <w:p w:rsidR="0083674E" w:rsidRDefault="0083674E" w:rsidP="00856EB1">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714FF7">
      <w:pPr>
        <w:spacing w:line="360" w:lineRule="auto"/>
        <w:ind w:firstLine="426"/>
        <w:rPr>
          <w:rFonts w:ascii="Arial" w:hAnsi="Arial" w:cs="Arial"/>
          <w:b/>
        </w:rPr>
      </w:pPr>
    </w:p>
    <w:p w:rsidR="0083674E" w:rsidRDefault="0083674E" w:rsidP="00857715">
      <w:pPr>
        <w:spacing w:line="360" w:lineRule="auto"/>
        <w:rPr>
          <w:rFonts w:ascii="Arial" w:hAnsi="Arial" w:cs="Arial"/>
          <w:b/>
        </w:rPr>
      </w:pPr>
    </w:p>
    <w:p w:rsidR="00714FF7" w:rsidRDefault="00B4468D" w:rsidP="00714FF7">
      <w:pPr>
        <w:spacing w:line="360" w:lineRule="auto"/>
        <w:ind w:firstLine="426"/>
        <w:rPr>
          <w:rFonts w:ascii="Arial" w:hAnsi="Arial" w:cs="Arial"/>
          <w:b/>
        </w:rPr>
      </w:pPr>
      <w:r>
        <w:rPr>
          <w:rFonts w:ascii="Arial" w:hAnsi="Arial" w:cs="Arial" w:hint="eastAsia"/>
          <w:b/>
        </w:rPr>
        <w:lastRenderedPageBreak/>
        <w:t>二、纯水机年度维修保养服务项目</w:t>
      </w:r>
      <w:r w:rsidR="00372364">
        <w:rPr>
          <w:rFonts w:ascii="Arial" w:hAnsi="Arial" w:cs="Arial" w:hint="eastAsia"/>
          <w:b/>
        </w:rPr>
        <w:t>采购</w:t>
      </w:r>
      <w:r w:rsidR="00372364">
        <w:rPr>
          <w:rFonts w:ascii="Arial" w:hAnsi="Arial" w:cs="Arial"/>
          <w:b/>
        </w:rPr>
        <w:t>内容</w:t>
      </w:r>
      <w:r w:rsidR="00A22805">
        <w:rPr>
          <w:rFonts w:ascii="Arial" w:hAnsi="Arial" w:cs="Arial" w:hint="eastAsia"/>
          <w:b/>
        </w:rPr>
        <w:t>及要求</w:t>
      </w:r>
    </w:p>
    <w:p w:rsidR="00B4468D" w:rsidRDefault="00B4468D" w:rsidP="00A341A1">
      <w:pPr>
        <w:spacing w:line="360" w:lineRule="auto"/>
        <w:ind w:firstLineChars="175" w:firstLine="420"/>
        <w:rPr>
          <w:rFonts w:ascii="Arial" w:hAnsi="Arial" w:cs="Arial"/>
          <w:b/>
        </w:rPr>
      </w:pPr>
      <w:r w:rsidRPr="00D81C3C">
        <w:rPr>
          <w:rFonts w:hint="eastAsia"/>
          <w:color w:val="000000"/>
        </w:rPr>
        <w:t>本项目为医院</w:t>
      </w:r>
      <w:r>
        <w:rPr>
          <w:rFonts w:hint="eastAsia"/>
          <w:color w:val="000000"/>
        </w:rPr>
        <w:t>纯水机</w:t>
      </w:r>
      <w:r w:rsidRPr="00D81C3C">
        <w:rPr>
          <w:rFonts w:hint="eastAsia"/>
          <w:color w:val="000000"/>
        </w:rPr>
        <w:t>购买年度维修保养服务</w:t>
      </w:r>
      <w:r w:rsidRPr="00D81C3C">
        <w:rPr>
          <w:rFonts w:hint="eastAsia"/>
          <w:color w:val="000000"/>
          <w:lang w:bidi="ar"/>
        </w:rPr>
        <w:t>项目</w:t>
      </w:r>
      <w:r>
        <w:rPr>
          <w:rFonts w:ascii="Arial" w:hAnsi="Arial" w:cs="Arial" w:hint="eastAsia"/>
        </w:rPr>
        <w:t>。</w:t>
      </w:r>
    </w:p>
    <w:p w:rsidR="00A0427B" w:rsidRPr="00BA033C" w:rsidRDefault="00A0427B" w:rsidP="00BA033C">
      <w:pPr>
        <w:spacing w:line="360" w:lineRule="auto"/>
        <w:ind w:firstLineChars="200" w:firstLine="480"/>
        <w:rPr>
          <w:rFonts w:cs="Arial"/>
        </w:rPr>
      </w:pPr>
      <w:r w:rsidRPr="00BA033C">
        <w:rPr>
          <w:rFonts w:cs="Arial" w:hint="eastAsia"/>
        </w:rPr>
        <w:t>1、维修保养范围：</w:t>
      </w:r>
    </w:p>
    <w:p w:rsidR="00A0427B" w:rsidRPr="00BA033C" w:rsidRDefault="00A0427B" w:rsidP="00BA033C">
      <w:pPr>
        <w:spacing w:line="360" w:lineRule="auto"/>
        <w:ind w:firstLineChars="200" w:firstLine="480"/>
        <w:rPr>
          <w:rFonts w:cs="Arial"/>
        </w:rPr>
      </w:pPr>
      <w:r w:rsidRPr="00BA033C">
        <w:rPr>
          <w:rFonts w:cs="Arial" w:hint="eastAsia"/>
        </w:rPr>
        <w:t>保养内容：制定日常保养计划，定期保养每年执行</w:t>
      </w:r>
      <w:r w:rsidR="00565F9C" w:rsidRPr="00BA033C">
        <w:rPr>
          <w:rFonts w:cs="Arial" w:hint="eastAsia"/>
        </w:rPr>
        <w:t>不少于</w:t>
      </w:r>
      <w:r w:rsidRPr="00BA033C">
        <w:rPr>
          <w:rFonts w:cs="Arial" w:hint="eastAsia"/>
        </w:rPr>
        <w:t xml:space="preserve"> </w:t>
      </w:r>
      <w:r w:rsidRPr="00BA033C">
        <w:rPr>
          <w:rFonts w:cs="Arial"/>
        </w:rPr>
        <w:t>4</w:t>
      </w:r>
      <w:r w:rsidRPr="00BA033C">
        <w:rPr>
          <w:rFonts w:cs="Arial" w:hint="eastAsia"/>
        </w:rPr>
        <w:t>次。</w:t>
      </w:r>
    </w:p>
    <w:p w:rsidR="00A0427B" w:rsidRPr="00BA033C" w:rsidRDefault="00A0427B" w:rsidP="00BA033C">
      <w:pPr>
        <w:spacing w:line="360" w:lineRule="auto"/>
        <w:ind w:firstLineChars="200" w:firstLine="480"/>
        <w:rPr>
          <w:rFonts w:cs="Arial"/>
        </w:rPr>
      </w:pPr>
      <w:r w:rsidRPr="00BA033C">
        <w:rPr>
          <w:rFonts w:cs="Arial" w:hint="eastAsia"/>
        </w:rPr>
        <w:t>含维保耗材清单如下：</w:t>
      </w:r>
    </w:p>
    <w:tbl>
      <w:tblPr>
        <w:tblpPr w:leftFromText="180" w:rightFromText="180" w:vertAnchor="text" w:horzAnchor="margin" w:tblpY="598"/>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09"/>
        <w:gridCol w:w="2249"/>
        <w:gridCol w:w="2143"/>
      </w:tblGrid>
      <w:tr w:rsidR="00A0427B" w:rsidTr="006E5659">
        <w:trPr>
          <w:trHeight w:val="327"/>
        </w:trPr>
        <w:tc>
          <w:tcPr>
            <w:tcW w:w="1555" w:type="dxa"/>
            <w:vMerge w:val="restart"/>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消毒供应室</w:t>
            </w: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名称</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规格</w:t>
            </w:r>
          </w:p>
        </w:tc>
        <w:tc>
          <w:tcPr>
            <w:tcW w:w="2143"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数量</w:t>
            </w:r>
          </w:p>
        </w:tc>
      </w:tr>
      <w:tr w:rsidR="00A0427B" w:rsidTr="006E5659">
        <w:trPr>
          <w:trHeight w:val="327"/>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椰壳活性碳</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10-28目</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50KG</w:t>
            </w:r>
          </w:p>
        </w:tc>
      </w:tr>
      <w:tr w:rsidR="00A0427B" w:rsidTr="006E5659">
        <w:trPr>
          <w:trHeight w:val="327"/>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软化树脂</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C100E</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100L</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rPr>
              <w:t>反渗透膜</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4040</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6支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PP滤芯</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20</w:t>
            </w:r>
            <w:r>
              <w:rPr>
                <w:color w:val="000000"/>
                <w:sz w:val="21"/>
                <w:szCs w:val="21"/>
                <w:lang w:bidi="ar"/>
              </w:rPr>
              <w:t>*</w:t>
            </w:r>
            <w:r>
              <w:rPr>
                <w:rFonts w:hint="eastAsia"/>
                <w:color w:val="000000"/>
                <w:sz w:val="21"/>
                <w:szCs w:val="21"/>
                <w:lang w:bidi="ar"/>
              </w:rPr>
              <w:t>5um</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12支</w:t>
            </w:r>
          </w:p>
        </w:tc>
      </w:tr>
      <w:tr w:rsidR="00A0427B" w:rsidTr="006E5659">
        <w:trPr>
          <w:trHeight w:val="303"/>
        </w:trPr>
        <w:tc>
          <w:tcPr>
            <w:tcW w:w="1555" w:type="dxa"/>
            <w:vMerge w:val="restart"/>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江北口腔中心</w:t>
            </w: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椰壳活性碳</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10-28目</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35KG</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软化树脂</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C100E</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70L</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反渗透膜</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4040</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2支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PP滤芯</w:t>
            </w:r>
          </w:p>
        </w:tc>
        <w:tc>
          <w:tcPr>
            <w:tcW w:w="2249" w:type="dxa"/>
            <w:vAlign w:val="center"/>
          </w:tcPr>
          <w:p w:rsidR="00A0427B" w:rsidRDefault="00A0427B" w:rsidP="006E5659">
            <w:pPr>
              <w:jc w:val="center"/>
              <w:textAlignment w:val="center"/>
              <w:rPr>
                <w:color w:val="000000"/>
                <w:sz w:val="21"/>
                <w:szCs w:val="21"/>
              </w:rPr>
            </w:pPr>
            <w:r>
              <w:rPr>
                <w:rFonts w:hint="eastAsia"/>
                <w:color w:val="000000"/>
                <w:sz w:val="21"/>
                <w:szCs w:val="21"/>
                <w:lang w:bidi="ar"/>
              </w:rPr>
              <w:t>20.5um</w:t>
            </w:r>
          </w:p>
        </w:tc>
        <w:tc>
          <w:tcPr>
            <w:tcW w:w="2143" w:type="dxa"/>
            <w:noWrap/>
            <w:vAlign w:val="center"/>
          </w:tcPr>
          <w:p w:rsidR="00A0427B" w:rsidRDefault="00A0427B" w:rsidP="006E5659">
            <w:pPr>
              <w:jc w:val="center"/>
              <w:textAlignment w:val="center"/>
              <w:rPr>
                <w:color w:val="000000"/>
                <w:sz w:val="21"/>
                <w:szCs w:val="21"/>
              </w:rPr>
            </w:pPr>
            <w:r>
              <w:rPr>
                <w:rFonts w:hint="eastAsia"/>
                <w:color w:val="000000"/>
                <w:sz w:val="21"/>
                <w:szCs w:val="21"/>
                <w:lang w:bidi="ar"/>
              </w:rPr>
              <w:t>12支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化学消毒</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次</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4次</w:t>
            </w:r>
          </w:p>
        </w:tc>
      </w:tr>
      <w:tr w:rsidR="00A0427B" w:rsidTr="006E5659">
        <w:trPr>
          <w:trHeight w:val="303"/>
        </w:trPr>
        <w:tc>
          <w:tcPr>
            <w:tcW w:w="1555" w:type="dxa"/>
            <w:vMerge w:val="restart"/>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第二门诊部</w:t>
            </w: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预处理滤芯</w:t>
            </w:r>
          </w:p>
        </w:tc>
        <w:tc>
          <w:tcPr>
            <w:tcW w:w="2249" w:type="dxa"/>
            <w:vAlign w:val="center"/>
          </w:tcPr>
          <w:p w:rsidR="00A0427B" w:rsidRDefault="00A0427B" w:rsidP="006E5659">
            <w:pPr>
              <w:jc w:val="center"/>
              <w:textAlignment w:val="center"/>
              <w:rPr>
                <w:color w:val="000000"/>
                <w:sz w:val="21"/>
                <w:szCs w:val="21"/>
                <w:lang w:bidi="ar"/>
              </w:rPr>
            </w:pP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4支</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反渗透膜滤芯</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JS</w:t>
            </w:r>
            <w:r>
              <w:rPr>
                <w:color w:val="000000"/>
                <w:sz w:val="21"/>
                <w:szCs w:val="21"/>
                <w:lang w:bidi="ar"/>
              </w:rPr>
              <w:t>3040</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2套</w:t>
            </w:r>
          </w:p>
        </w:tc>
      </w:tr>
      <w:tr w:rsidR="00A0427B" w:rsidTr="006E5659">
        <w:trPr>
          <w:trHeight w:val="303"/>
        </w:trPr>
        <w:tc>
          <w:tcPr>
            <w:tcW w:w="1555" w:type="dxa"/>
            <w:vMerge/>
            <w:vAlign w:val="center"/>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反渗透膜滤芯</w:t>
            </w:r>
          </w:p>
        </w:tc>
        <w:tc>
          <w:tcPr>
            <w:tcW w:w="224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JS</w:t>
            </w:r>
            <w:r>
              <w:rPr>
                <w:color w:val="000000"/>
                <w:sz w:val="21"/>
                <w:szCs w:val="21"/>
                <w:lang w:bidi="ar"/>
              </w:rPr>
              <w:t>4004</w:t>
            </w:r>
          </w:p>
        </w:tc>
        <w:tc>
          <w:tcPr>
            <w:tcW w:w="2143" w:type="dxa"/>
            <w:noWrap/>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2套</w:t>
            </w:r>
          </w:p>
        </w:tc>
      </w:tr>
      <w:tr w:rsidR="00A0427B" w:rsidTr="006E5659">
        <w:trPr>
          <w:trHeight w:val="303"/>
        </w:trPr>
        <w:tc>
          <w:tcPr>
            <w:tcW w:w="1555" w:type="dxa"/>
            <w:vMerge/>
          </w:tcPr>
          <w:p w:rsidR="00A0427B" w:rsidRDefault="00A0427B" w:rsidP="006E5659">
            <w:pPr>
              <w:jc w:val="center"/>
              <w:textAlignment w:val="center"/>
              <w:rPr>
                <w:color w:val="000000"/>
                <w:sz w:val="21"/>
                <w:szCs w:val="21"/>
                <w:lang w:bidi="ar"/>
              </w:rPr>
            </w:pPr>
          </w:p>
        </w:tc>
        <w:tc>
          <w:tcPr>
            <w:tcW w:w="2409" w:type="dxa"/>
            <w:vAlign w:val="center"/>
          </w:tcPr>
          <w:p w:rsidR="00A0427B" w:rsidRDefault="00A0427B" w:rsidP="006E5659">
            <w:pPr>
              <w:jc w:val="center"/>
              <w:textAlignment w:val="center"/>
              <w:rPr>
                <w:color w:val="000000"/>
                <w:sz w:val="21"/>
                <w:szCs w:val="21"/>
                <w:lang w:bidi="ar"/>
              </w:rPr>
            </w:pPr>
            <w:r>
              <w:rPr>
                <w:rFonts w:hint="eastAsia"/>
                <w:color w:val="000000"/>
                <w:sz w:val="21"/>
                <w:szCs w:val="21"/>
                <w:lang w:bidi="ar"/>
              </w:rPr>
              <w:t>PP滤芯</w:t>
            </w:r>
          </w:p>
        </w:tc>
        <w:tc>
          <w:tcPr>
            <w:tcW w:w="2249" w:type="dxa"/>
            <w:vAlign w:val="center"/>
          </w:tcPr>
          <w:p w:rsidR="00A0427B" w:rsidRDefault="00A0427B" w:rsidP="006E5659">
            <w:pPr>
              <w:jc w:val="center"/>
              <w:textAlignment w:val="center"/>
              <w:rPr>
                <w:color w:val="000000"/>
                <w:sz w:val="21"/>
                <w:szCs w:val="21"/>
                <w:lang w:bidi="ar"/>
              </w:rPr>
            </w:pPr>
          </w:p>
        </w:tc>
        <w:tc>
          <w:tcPr>
            <w:tcW w:w="2143" w:type="dxa"/>
            <w:noWrap/>
            <w:vAlign w:val="center"/>
          </w:tcPr>
          <w:p w:rsidR="00A0427B" w:rsidRDefault="00A0427B" w:rsidP="006E5659">
            <w:pPr>
              <w:jc w:val="center"/>
              <w:textAlignment w:val="center"/>
              <w:rPr>
                <w:color w:val="000000"/>
                <w:sz w:val="21"/>
                <w:szCs w:val="21"/>
                <w:lang w:bidi="ar"/>
              </w:rPr>
            </w:pPr>
            <w:r>
              <w:rPr>
                <w:color w:val="000000"/>
                <w:sz w:val="21"/>
                <w:szCs w:val="21"/>
                <w:lang w:bidi="ar"/>
              </w:rPr>
              <w:t>8</w:t>
            </w:r>
            <w:r>
              <w:rPr>
                <w:rFonts w:hint="eastAsia"/>
                <w:color w:val="000000"/>
                <w:sz w:val="21"/>
                <w:szCs w:val="21"/>
                <w:lang w:bidi="ar"/>
              </w:rPr>
              <w:t>支</w:t>
            </w:r>
          </w:p>
        </w:tc>
      </w:tr>
    </w:tbl>
    <w:p w:rsidR="00A0427B" w:rsidRPr="00D81C3C" w:rsidRDefault="00A0427B" w:rsidP="00BA033C"/>
    <w:p w:rsidR="005F327D" w:rsidRDefault="005F327D" w:rsidP="00A0427B">
      <w:pPr>
        <w:spacing w:line="470" w:lineRule="exact"/>
        <w:ind w:firstLineChars="200" w:firstLine="480"/>
      </w:pPr>
      <w:bookmarkStart w:id="6" w:name="_Hlk125994773"/>
    </w:p>
    <w:p w:rsidR="001B3E84" w:rsidRDefault="001B3E84" w:rsidP="001B3E84">
      <w:pPr>
        <w:ind w:firstLine="420"/>
      </w:pPr>
    </w:p>
    <w:p w:rsidR="001B3E84" w:rsidRDefault="001B3E84" w:rsidP="001B3E84">
      <w:pPr>
        <w:ind w:firstLine="420"/>
      </w:pPr>
    </w:p>
    <w:p w:rsidR="001B3E84" w:rsidRDefault="001B3E84" w:rsidP="001B3E84">
      <w:pPr>
        <w:ind w:firstLine="420"/>
      </w:pPr>
    </w:p>
    <w:p w:rsidR="001B3E84" w:rsidRDefault="001B3E84" w:rsidP="001B3E84">
      <w:pPr>
        <w:ind w:firstLine="420"/>
      </w:pPr>
    </w:p>
    <w:p w:rsidR="001B3E84" w:rsidRDefault="001B3E84"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BA033C" w:rsidRDefault="00BA033C" w:rsidP="001B3E84">
      <w:pPr>
        <w:ind w:firstLine="420"/>
      </w:pPr>
    </w:p>
    <w:p w:rsidR="001B3E84" w:rsidRPr="00BA033C" w:rsidRDefault="00AA78B7" w:rsidP="00BA033C">
      <w:pPr>
        <w:spacing w:line="360" w:lineRule="auto"/>
        <w:ind w:firstLineChars="175" w:firstLine="420"/>
        <w:rPr>
          <w:color w:val="000000"/>
        </w:rPr>
      </w:pPr>
      <w:r w:rsidRPr="00BA033C">
        <w:rPr>
          <w:rFonts w:hint="eastAsia"/>
          <w:color w:val="000000"/>
        </w:rPr>
        <w:t>2、服务期限：</w:t>
      </w:r>
      <w:r w:rsidRPr="00BA033C">
        <w:rPr>
          <w:color w:val="000000"/>
        </w:rPr>
        <w:t>1</w:t>
      </w:r>
      <w:r w:rsidRPr="00BA033C">
        <w:rPr>
          <w:rFonts w:hint="eastAsia"/>
          <w:color w:val="000000"/>
        </w:rPr>
        <w:t>年</w:t>
      </w:r>
      <w:r w:rsidR="00565F9C" w:rsidRPr="00BA033C">
        <w:rPr>
          <w:rFonts w:hint="eastAsia"/>
          <w:color w:val="000000"/>
        </w:rPr>
        <w:t>。服务期满，根据对供应商的考核情况采购人有权决定重新招标或续签，续签次数不得超过2次。</w:t>
      </w:r>
    </w:p>
    <w:p w:rsidR="00A0427B" w:rsidRPr="00BA033C" w:rsidRDefault="00A0427B" w:rsidP="00BA033C">
      <w:pPr>
        <w:spacing w:line="360" w:lineRule="auto"/>
        <w:ind w:firstLineChars="175" w:firstLine="420"/>
        <w:rPr>
          <w:color w:val="000000"/>
        </w:rPr>
      </w:pPr>
      <w:r w:rsidRPr="00BA033C">
        <w:rPr>
          <w:color w:val="000000"/>
        </w:rPr>
        <w:t>3</w:t>
      </w:r>
      <w:r w:rsidRPr="00BA033C">
        <w:rPr>
          <w:rFonts w:hint="eastAsia"/>
          <w:color w:val="000000"/>
        </w:rPr>
        <w:t>、供应商在接到用户报修电话后</w:t>
      </w:r>
      <w:r w:rsidRPr="00BA033C">
        <w:rPr>
          <w:color w:val="000000"/>
        </w:rPr>
        <w:t>2</w:t>
      </w:r>
      <w:r w:rsidRPr="00BA033C">
        <w:rPr>
          <w:rFonts w:hint="eastAsia"/>
          <w:color w:val="000000"/>
        </w:rPr>
        <w:t>小时之内响应，</w:t>
      </w:r>
      <w:r w:rsidRPr="00BA033C">
        <w:rPr>
          <w:color w:val="000000"/>
        </w:rPr>
        <w:t xml:space="preserve">24 </w:t>
      </w:r>
      <w:r w:rsidRPr="00BA033C">
        <w:rPr>
          <w:rFonts w:hint="eastAsia"/>
          <w:color w:val="000000"/>
        </w:rPr>
        <w:t>小时内到达设备现场（若本地无维修站点，</w:t>
      </w:r>
      <w:r w:rsidRPr="00BA033C">
        <w:rPr>
          <w:color w:val="000000"/>
        </w:rPr>
        <w:t xml:space="preserve"> 48</w:t>
      </w:r>
      <w:r w:rsidRPr="00BA033C">
        <w:rPr>
          <w:rFonts w:hint="eastAsia"/>
          <w:color w:val="000000"/>
        </w:rPr>
        <w:t>小时内到达现场），如需提供维修备件，</w:t>
      </w:r>
      <w:r w:rsidRPr="00BA033C">
        <w:rPr>
          <w:color w:val="000000"/>
        </w:rPr>
        <w:t>72</w:t>
      </w:r>
      <w:r w:rsidRPr="00BA033C">
        <w:rPr>
          <w:rFonts w:hint="eastAsia"/>
          <w:color w:val="000000"/>
        </w:rPr>
        <w:t>小时内提供到位（国内有货）。</w:t>
      </w:r>
      <w:r w:rsidR="00565F9C" w:rsidRPr="00BA033C">
        <w:rPr>
          <w:rFonts w:hint="eastAsia"/>
          <w:color w:val="000000"/>
        </w:rPr>
        <w:t>如若供应商在</w:t>
      </w:r>
      <w:r w:rsidR="00565F9C" w:rsidRPr="00BA033C">
        <w:rPr>
          <w:color w:val="000000"/>
        </w:rPr>
        <w:t>48</w:t>
      </w:r>
      <w:r w:rsidR="00565F9C" w:rsidRPr="00BA033C">
        <w:rPr>
          <w:rFonts w:hint="eastAsia"/>
          <w:color w:val="000000"/>
        </w:rPr>
        <w:t>小时内无法修复故障，供应商需提供备用机，相关费用由供应商承担，采购人不再额外支付费用。如有特殊情况，供应商应立即电话通知用户不能响应的原因，在获得用户同意后，才可推迟响应时间。</w:t>
      </w:r>
    </w:p>
    <w:p w:rsidR="00A0427B" w:rsidRPr="00BA033C" w:rsidRDefault="00A0427B" w:rsidP="00BA033C">
      <w:pPr>
        <w:spacing w:line="360" w:lineRule="auto"/>
        <w:ind w:firstLineChars="175" w:firstLine="420"/>
        <w:rPr>
          <w:color w:val="000000"/>
        </w:rPr>
      </w:pPr>
      <w:r w:rsidRPr="00BA033C">
        <w:rPr>
          <w:rFonts w:hint="eastAsia"/>
          <w:color w:val="000000"/>
        </w:rPr>
        <w:t>4、供应商免费更换清单维保耗材，并承担维保期间维修人员的往返差旅费、人工费、维修所需备件的搬运费、安装调试费以及系统软件升级等一切费用。</w:t>
      </w:r>
    </w:p>
    <w:p w:rsidR="00A0427B" w:rsidRPr="00BA033C" w:rsidRDefault="00A0427B" w:rsidP="00BA033C">
      <w:pPr>
        <w:spacing w:line="360" w:lineRule="auto"/>
        <w:ind w:firstLineChars="175" w:firstLine="420"/>
        <w:rPr>
          <w:color w:val="000000"/>
        </w:rPr>
      </w:pPr>
      <w:bookmarkStart w:id="7" w:name="_Hlk125994826"/>
      <w:bookmarkEnd w:id="6"/>
      <w:r w:rsidRPr="00BA033C">
        <w:rPr>
          <w:color w:val="000000"/>
        </w:rPr>
        <w:t>5</w:t>
      </w:r>
      <w:r w:rsidRPr="00BA033C">
        <w:rPr>
          <w:rFonts w:hint="eastAsia"/>
          <w:color w:val="000000"/>
        </w:rPr>
        <w:t>、在国内设有零备件库，提供</w:t>
      </w:r>
      <w:r w:rsidRPr="00BA033C">
        <w:rPr>
          <w:color w:val="000000"/>
        </w:rPr>
        <w:t>仓库地址</w:t>
      </w:r>
      <w:r w:rsidRPr="00BA033C">
        <w:rPr>
          <w:rFonts w:hint="eastAsia"/>
          <w:color w:val="000000"/>
        </w:rPr>
        <w:t>，</w:t>
      </w:r>
      <w:r w:rsidRPr="00BA033C">
        <w:rPr>
          <w:color w:val="000000"/>
        </w:rPr>
        <w:t>并提供</w:t>
      </w:r>
      <w:r w:rsidRPr="00BA033C">
        <w:rPr>
          <w:rFonts w:hint="eastAsia"/>
          <w:color w:val="000000"/>
        </w:rPr>
        <w:t>相关</w:t>
      </w:r>
      <w:r w:rsidRPr="00BA033C">
        <w:rPr>
          <w:color w:val="000000"/>
        </w:rPr>
        <w:t>证明材料</w:t>
      </w:r>
      <w:r w:rsidRPr="00BA033C">
        <w:rPr>
          <w:rFonts w:hint="eastAsia"/>
          <w:color w:val="000000"/>
        </w:rPr>
        <w:t>。</w:t>
      </w:r>
    </w:p>
    <w:p w:rsidR="00A0427B" w:rsidRPr="00BA033C" w:rsidRDefault="00A0427B" w:rsidP="00BA033C">
      <w:pPr>
        <w:spacing w:line="360" w:lineRule="auto"/>
        <w:ind w:firstLineChars="175" w:firstLine="420"/>
        <w:rPr>
          <w:color w:val="000000"/>
        </w:rPr>
      </w:pPr>
      <w:r w:rsidRPr="00BA033C">
        <w:rPr>
          <w:color w:val="000000"/>
        </w:rPr>
        <w:t>6</w:t>
      </w:r>
      <w:r w:rsidRPr="00BA033C">
        <w:rPr>
          <w:rFonts w:hint="eastAsia"/>
          <w:color w:val="000000"/>
        </w:rPr>
        <w:t>、需配备不少于</w:t>
      </w:r>
      <w:r w:rsidRPr="00BA033C">
        <w:rPr>
          <w:color w:val="000000"/>
        </w:rPr>
        <w:t>1</w:t>
      </w:r>
      <w:r w:rsidRPr="00BA033C">
        <w:rPr>
          <w:rFonts w:hint="eastAsia"/>
          <w:color w:val="000000"/>
        </w:rPr>
        <w:t>名的专职设备服务工程师，并提供培训证明。</w:t>
      </w:r>
    </w:p>
    <w:p w:rsidR="00A0427B" w:rsidRPr="00BA033C" w:rsidRDefault="00A0427B" w:rsidP="00BA033C">
      <w:pPr>
        <w:spacing w:line="360" w:lineRule="auto"/>
        <w:ind w:firstLineChars="175" w:firstLine="420"/>
        <w:rPr>
          <w:color w:val="000000"/>
        </w:rPr>
      </w:pPr>
      <w:r w:rsidRPr="00BA033C">
        <w:rPr>
          <w:color w:val="000000"/>
        </w:rPr>
        <w:lastRenderedPageBreak/>
        <w:t>7</w:t>
      </w:r>
      <w:r w:rsidRPr="00BA033C">
        <w:rPr>
          <w:rFonts w:hint="eastAsia"/>
          <w:color w:val="000000"/>
        </w:rPr>
        <w:t>、确保设备开机率达到95%以上（按照365天/年计），即正常开机达到347天/年，停机不超过18天/年。每少一天，维保期限延长两周。</w:t>
      </w:r>
    </w:p>
    <w:p w:rsidR="00A0427B" w:rsidRPr="00BA033C" w:rsidRDefault="00A0427B" w:rsidP="00BA033C">
      <w:pPr>
        <w:spacing w:line="360" w:lineRule="auto"/>
        <w:ind w:firstLineChars="175" w:firstLine="420"/>
        <w:rPr>
          <w:color w:val="000000"/>
        </w:rPr>
      </w:pPr>
      <w:r w:rsidRPr="00BA033C">
        <w:rPr>
          <w:color w:val="000000"/>
        </w:rPr>
        <w:t>8</w:t>
      </w:r>
      <w:r w:rsidRPr="00BA033C">
        <w:rPr>
          <w:rFonts w:hint="eastAsia"/>
          <w:color w:val="000000"/>
        </w:rPr>
        <w:t>、系统保养：</w:t>
      </w:r>
    </w:p>
    <w:p w:rsidR="00A0427B" w:rsidRPr="00BA033C" w:rsidRDefault="00A0427B" w:rsidP="00BA033C">
      <w:pPr>
        <w:spacing w:line="360" w:lineRule="auto"/>
        <w:ind w:firstLineChars="175" w:firstLine="420"/>
        <w:rPr>
          <w:color w:val="000000"/>
        </w:rPr>
      </w:pPr>
      <w:r w:rsidRPr="00BA033C">
        <w:rPr>
          <w:rFonts w:hint="eastAsia"/>
          <w:color w:val="000000"/>
        </w:rPr>
        <w:t>1）</w:t>
      </w:r>
      <w:r w:rsidR="00565F9C" w:rsidRPr="00BA033C">
        <w:rPr>
          <w:rFonts w:hint="eastAsia"/>
          <w:color w:val="000000"/>
        </w:rPr>
        <w:t>对保修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565F9C" w:rsidRPr="00BA033C">
        <w:rPr>
          <w:color w:val="000000"/>
        </w:rPr>
        <w:t>4</w:t>
      </w:r>
      <w:r w:rsidR="00565F9C" w:rsidRPr="00BA033C">
        <w:rPr>
          <w:rFonts w:hint="eastAsia"/>
          <w:color w:val="000000"/>
        </w:rPr>
        <w:t>次。每次保养提前预约采购方医疗设备科管理人员预约保养，填写保养相关记录。</w:t>
      </w:r>
    </w:p>
    <w:p w:rsidR="00A0427B" w:rsidRPr="00BA033C" w:rsidRDefault="00A0427B" w:rsidP="00BA033C">
      <w:pPr>
        <w:spacing w:line="360" w:lineRule="auto"/>
        <w:ind w:firstLineChars="175" w:firstLine="420"/>
        <w:rPr>
          <w:color w:val="000000"/>
        </w:rPr>
      </w:pPr>
      <w:r w:rsidRPr="00BA033C">
        <w:rPr>
          <w:rFonts w:hint="eastAsia"/>
          <w:color w:val="000000"/>
        </w:rPr>
        <w:t>2）可对我院工程技术人员进行培训，以便及时处理简单故障保证设备正常使用。</w:t>
      </w:r>
    </w:p>
    <w:p w:rsidR="00A0427B" w:rsidRPr="00BA033C" w:rsidRDefault="00A0427B" w:rsidP="00BA033C">
      <w:pPr>
        <w:spacing w:line="360" w:lineRule="auto"/>
        <w:ind w:firstLineChars="175" w:firstLine="420"/>
        <w:rPr>
          <w:color w:val="000000"/>
        </w:rPr>
      </w:pPr>
      <w:r w:rsidRPr="00BA033C">
        <w:rPr>
          <w:rFonts w:hint="eastAsia"/>
          <w:color w:val="000000"/>
        </w:rPr>
        <w:t>3）保修期内提供不限次数现场维修，维修配件需报价给我院设备科，费用单独计算。</w:t>
      </w:r>
      <w:bookmarkEnd w:id="7"/>
    </w:p>
    <w:p w:rsidR="00A0427B" w:rsidRPr="00BA033C" w:rsidRDefault="00A0427B" w:rsidP="00BA033C">
      <w:pPr>
        <w:spacing w:line="360" w:lineRule="auto"/>
        <w:ind w:firstLineChars="175" w:firstLine="420"/>
        <w:rPr>
          <w:color w:val="000000"/>
        </w:rPr>
      </w:pPr>
      <w:r w:rsidRPr="00BA033C">
        <w:rPr>
          <w:rFonts w:hint="eastAsia"/>
          <w:color w:val="000000"/>
        </w:rPr>
        <w:t>9、供应商提供设备配件报价清单，供设备需维修时参考。</w:t>
      </w:r>
    </w:p>
    <w:p w:rsidR="00565F9C" w:rsidRPr="00BA033C" w:rsidRDefault="00565F9C" w:rsidP="00BA033C">
      <w:pPr>
        <w:spacing w:line="360" w:lineRule="auto"/>
        <w:ind w:firstLineChars="175" w:firstLine="420"/>
        <w:rPr>
          <w:color w:val="000000"/>
        </w:rPr>
      </w:pPr>
      <w:r w:rsidRPr="00BA033C">
        <w:rPr>
          <w:rFonts w:hint="eastAsia"/>
          <w:color w:val="000000"/>
        </w:rPr>
        <w:t>1</w:t>
      </w:r>
      <w:r w:rsidRPr="00BA033C">
        <w:rPr>
          <w:color w:val="000000"/>
        </w:rPr>
        <w:t>0</w:t>
      </w:r>
      <w:r w:rsidRPr="00BA033C">
        <w:rPr>
          <w:rFonts w:hint="eastAsia"/>
          <w:color w:val="000000"/>
        </w:rPr>
        <w:t>、维修配件的更换：要求为原厂配件，如需更换配件，需采购人单位签字确认。投标人所提供的备件必须是原厂的合格零备件，零备件具有原厂出库单/报关单等证明文件。</w:t>
      </w:r>
    </w:p>
    <w:p w:rsidR="00565F9C" w:rsidRPr="00BA033C" w:rsidRDefault="00565F9C" w:rsidP="00BA033C">
      <w:pPr>
        <w:spacing w:line="360" w:lineRule="auto"/>
        <w:ind w:firstLineChars="175" w:firstLine="420"/>
        <w:rPr>
          <w:color w:val="000000"/>
        </w:rPr>
      </w:pPr>
      <w:r w:rsidRPr="00BA033C">
        <w:rPr>
          <w:rFonts w:hint="eastAsia"/>
          <w:color w:val="000000"/>
        </w:rPr>
        <w:t>1</w:t>
      </w:r>
      <w:r w:rsidRPr="00BA033C">
        <w:rPr>
          <w:color w:val="000000"/>
        </w:rPr>
        <w:t>1</w:t>
      </w:r>
      <w:r w:rsidRPr="00BA033C">
        <w:rPr>
          <w:rFonts w:hint="eastAsia"/>
          <w:color w:val="000000"/>
        </w:rPr>
        <w:t>、免费提供设备的系统软件及硬件的安全性改版升级和技术支持。</w:t>
      </w:r>
    </w:p>
    <w:p w:rsidR="00565F9C" w:rsidRPr="00BA033C" w:rsidRDefault="00565F9C" w:rsidP="00BA033C">
      <w:pPr>
        <w:spacing w:line="360" w:lineRule="auto"/>
        <w:ind w:firstLineChars="175" w:firstLine="420"/>
        <w:rPr>
          <w:color w:val="000000"/>
        </w:rPr>
      </w:pPr>
      <w:r w:rsidRPr="00BA033C">
        <w:rPr>
          <w:rFonts w:hint="eastAsia"/>
          <w:color w:val="000000"/>
        </w:rPr>
        <w:t>★</w:t>
      </w:r>
      <w:r w:rsidRPr="00BA033C">
        <w:rPr>
          <w:color w:val="000000"/>
        </w:rPr>
        <w:t>12</w:t>
      </w:r>
      <w:r w:rsidRPr="00BA033C">
        <w:rPr>
          <w:rFonts w:hint="eastAsia"/>
          <w:color w:val="000000"/>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565F9C" w:rsidRDefault="00302583" w:rsidP="00BA033C">
      <w:pPr>
        <w:spacing w:line="360" w:lineRule="auto"/>
        <w:ind w:firstLineChars="175" w:firstLine="420"/>
        <w:rPr>
          <w:color w:val="000000"/>
        </w:rPr>
      </w:pPr>
      <w:r w:rsidRPr="00BA033C">
        <w:rPr>
          <w:rFonts w:hint="eastAsia"/>
          <w:color w:val="000000"/>
        </w:rPr>
        <w:t>1</w:t>
      </w:r>
      <w:r w:rsidRPr="00BA033C">
        <w:rPr>
          <w:color w:val="000000"/>
        </w:rPr>
        <w:t>3</w:t>
      </w:r>
      <w:r w:rsidRPr="00BA033C">
        <w:rPr>
          <w:rFonts w:hint="eastAsia"/>
          <w:color w:val="000000"/>
        </w:rPr>
        <w:t>、付款方式：维保款按半年支付，分2次付清。收到供应商发票，</w:t>
      </w:r>
      <w:r w:rsidRPr="00BA033C">
        <w:rPr>
          <w:color w:val="000000"/>
        </w:rPr>
        <w:t>完成服务评价</w:t>
      </w:r>
      <w:r w:rsidRPr="00BA033C">
        <w:rPr>
          <w:rFonts w:hint="eastAsia"/>
          <w:color w:val="000000"/>
        </w:rPr>
        <w:t>后3</w:t>
      </w:r>
      <w:r w:rsidRPr="00BA033C">
        <w:rPr>
          <w:color w:val="000000"/>
        </w:rPr>
        <w:t>0</w:t>
      </w:r>
      <w:r w:rsidRPr="00BA033C">
        <w:rPr>
          <w:rFonts w:hint="eastAsia"/>
          <w:color w:val="000000"/>
        </w:rPr>
        <w:t>个</w:t>
      </w:r>
      <w:r w:rsidRPr="00BA033C">
        <w:rPr>
          <w:color w:val="000000"/>
        </w:rPr>
        <w:t>工作日</w:t>
      </w:r>
      <w:r w:rsidRPr="00BA033C">
        <w:rPr>
          <w:rFonts w:hint="eastAsia"/>
          <w:color w:val="000000"/>
        </w:rPr>
        <w:t>内付清当期维保款。</w:t>
      </w:r>
    </w:p>
    <w:p w:rsidR="00BA033C" w:rsidRDefault="00BA033C" w:rsidP="00BA033C">
      <w:pPr>
        <w:spacing w:line="360" w:lineRule="auto"/>
        <w:ind w:firstLineChars="175" w:firstLine="420"/>
        <w:rPr>
          <w:color w:val="000000"/>
        </w:rPr>
      </w:pPr>
    </w:p>
    <w:p w:rsidR="00BA033C" w:rsidRDefault="00BA033C" w:rsidP="00BA033C">
      <w:pPr>
        <w:spacing w:line="360" w:lineRule="auto"/>
        <w:ind w:firstLineChars="175" w:firstLine="420"/>
        <w:rPr>
          <w:color w:val="000000"/>
        </w:rPr>
      </w:pPr>
    </w:p>
    <w:p w:rsidR="00BA033C" w:rsidRDefault="00BA033C" w:rsidP="00BA033C">
      <w:pPr>
        <w:spacing w:line="360" w:lineRule="auto"/>
        <w:ind w:firstLineChars="175" w:firstLine="420"/>
        <w:rPr>
          <w:color w:val="000000"/>
        </w:rPr>
      </w:pPr>
    </w:p>
    <w:p w:rsidR="00BA033C" w:rsidRPr="00BA033C" w:rsidRDefault="00BA033C" w:rsidP="00BA033C">
      <w:pPr>
        <w:spacing w:line="360" w:lineRule="auto"/>
        <w:ind w:firstLineChars="175" w:firstLine="420"/>
        <w:rPr>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52405C"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sidR="0007782D">
        <w:rPr>
          <w:rFonts w:hint="eastAsia"/>
          <w:b/>
          <w:sz w:val="36"/>
          <w:u w:val="single"/>
        </w:rPr>
        <w:t xml:space="preserve"> </w:t>
      </w:r>
      <w:r w:rsidR="0007782D">
        <w:rPr>
          <w:b/>
          <w:sz w:val="36"/>
          <w:u w:val="single"/>
        </w:rPr>
        <w:t xml:space="preserve">        </w:t>
      </w:r>
      <w:r>
        <w:rPr>
          <w:rFonts w:hint="eastAsia"/>
          <w:b/>
          <w:sz w:val="36"/>
          <w:u w:val="single"/>
        </w:rPr>
        <w:t xml:space="preserve">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8"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9" w:name="_Toc489655320"/>
      <w:r w:rsidR="0066588B">
        <w:rPr>
          <w:rFonts w:hint="eastAsia"/>
          <w:b/>
          <w:bCs/>
          <w:sz w:val="32"/>
          <w:szCs w:val="32"/>
        </w:rPr>
        <w:lastRenderedPageBreak/>
        <w:t>应答</w:t>
      </w:r>
      <w:r>
        <w:rPr>
          <w:rFonts w:hint="eastAsia"/>
          <w:b/>
          <w:bCs/>
          <w:sz w:val="32"/>
          <w:szCs w:val="32"/>
        </w:rPr>
        <w:t>文件主要目录</w:t>
      </w:r>
      <w:bookmarkEnd w:id="8"/>
      <w:bookmarkEnd w:id="9"/>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360" w:lineRule="auto"/>
        <w:rPr>
          <w:color w:val="000000"/>
          <w:szCs w:val="21"/>
          <w:lang w:val="zh-CN"/>
        </w:rPr>
      </w:pPr>
      <w:r>
        <w:rPr>
          <w:rFonts w:hint="eastAsia"/>
          <w:b/>
          <w:color w:val="000000"/>
          <w:szCs w:val="21"/>
          <w:lang w:val="zh-CN"/>
        </w:rPr>
        <w:t xml:space="preserve">                           </w:t>
      </w:r>
      <w:r w:rsidR="00BD420C">
        <w:rPr>
          <w:rFonts w:hint="eastAsia"/>
          <w:b/>
          <w:color w:val="000000"/>
          <w:szCs w:val="21"/>
          <w:lang w:val="zh-CN"/>
        </w:rPr>
        <w:t>参照项目清单格式进行报价</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color w:val="000000"/>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w:t>
      </w:r>
      <w:r w:rsidR="00BD420C">
        <w:rPr>
          <w:rFonts w:hint="eastAsia"/>
          <w:b/>
          <w:color w:val="000000"/>
          <w:szCs w:val="21"/>
          <w:lang w:val="zh-CN"/>
        </w:rPr>
        <w:t>六</w:t>
      </w:r>
      <w:r>
        <w:rPr>
          <w:rFonts w:hint="eastAsia"/>
          <w:b/>
          <w:color w:val="000000"/>
          <w:szCs w:val="21"/>
          <w:lang w:val="zh-CN"/>
        </w:rPr>
        <w:t>、技术条款偏离表格式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lastRenderedPageBreak/>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w:t>
      </w:r>
      <w:r w:rsidR="000E6A97">
        <w:rPr>
          <w:rFonts w:hint="eastAsia"/>
          <w:b/>
          <w:color w:val="000000"/>
          <w:szCs w:val="21"/>
          <w:lang w:val="zh-CN"/>
        </w:rPr>
        <w:t>七</w:t>
      </w:r>
      <w:r>
        <w:rPr>
          <w:rFonts w:hint="eastAsia"/>
          <w:b/>
          <w:color w:val="000000"/>
          <w:szCs w:val="21"/>
          <w:lang w:val="zh-CN"/>
        </w:rPr>
        <w:t>、商务条款偏离表格式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w:t>
      </w:r>
      <w:r w:rsidR="00D616B5">
        <w:rPr>
          <w:rFonts w:hint="eastAsia"/>
          <w:b/>
        </w:rPr>
        <w:t>八</w:t>
      </w:r>
      <w:r>
        <w:rPr>
          <w:rFonts w:hint="eastAsia"/>
          <w:b/>
        </w:rPr>
        <w:t>、项目实施、集成方案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w:t>
      </w:r>
      <w:r w:rsidR="00D616B5">
        <w:rPr>
          <w:rFonts w:hint="eastAsia"/>
          <w:b/>
        </w:rPr>
        <w:t>九</w:t>
      </w:r>
      <w:r>
        <w:rPr>
          <w:rFonts w:hint="eastAsia"/>
          <w:b/>
        </w:rPr>
        <w:t>、服务与承诺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lastRenderedPageBreak/>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1B0" w:rsidRDefault="003611B0" w:rsidP="003C139F">
      <w:r>
        <w:separator/>
      </w:r>
    </w:p>
  </w:endnote>
  <w:endnote w:type="continuationSeparator" w:id="0">
    <w:p w:rsidR="003611B0" w:rsidRDefault="003611B0"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宋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1B0" w:rsidRDefault="003611B0" w:rsidP="003C139F">
      <w:r>
        <w:separator/>
      </w:r>
    </w:p>
  </w:footnote>
  <w:footnote w:type="continuationSeparator" w:id="0">
    <w:p w:rsidR="003611B0" w:rsidRDefault="003611B0"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E9EE725"/>
    <w:multiLevelType w:val="singleLevel"/>
    <w:tmpl w:val="4E9EE725"/>
    <w:lvl w:ilvl="0">
      <w:start w:val="2"/>
      <w:numFmt w:val="decimal"/>
      <w:suff w:val="nothing"/>
      <w:lvlText w:val="%1、"/>
      <w:lvlJc w:val="left"/>
      <w:pPr>
        <w:ind w:left="1050" w:firstLine="0"/>
      </w:pPr>
    </w:lvl>
  </w:abstractNum>
  <w:abstractNum w:abstractNumId="18" w15:restartNumberingAfterBreak="0">
    <w:nsid w:val="54C97C5B"/>
    <w:multiLevelType w:val="singleLevel"/>
    <w:tmpl w:val="54C97C5B"/>
    <w:lvl w:ilvl="0">
      <w:start w:val="4"/>
      <w:numFmt w:val="decimal"/>
      <w:suff w:val="space"/>
      <w:lvlText w:val="%1、"/>
      <w:lvlJc w:val="left"/>
    </w:lvl>
  </w:abstractNum>
  <w:abstractNum w:abstractNumId="1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1" w15:restartNumberingAfterBreak="0">
    <w:nsid w:val="6001A157"/>
    <w:multiLevelType w:val="singleLevel"/>
    <w:tmpl w:val="6001A157"/>
    <w:lvl w:ilvl="0">
      <w:start w:val="1"/>
      <w:numFmt w:val="chineseCounting"/>
      <w:suff w:val="nothing"/>
      <w:lvlText w:val="%1、"/>
      <w:lvlJc w:val="left"/>
    </w:lvl>
  </w:abstractNum>
  <w:abstractNum w:abstractNumId="22"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3"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4"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5" w15:restartNumberingAfterBreak="0">
    <w:nsid w:val="6005A678"/>
    <w:multiLevelType w:val="singleLevel"/>
    <w:tmpl w:val="6005A678"/>
    <w:lvl w:ilvl="0">
      <w:start w:val="1"/>
      <w:numFmt w:val="decimal"/>
      <w:lvlText w:val="%1."/>
      <w:lvlJc w:val="left"/>
      <w:pPr>
        <w:tabs>
          <w:tab w:val="left" w:pos="312"/>
        </w:tabs>
      </w:pPr>
    </w:lvl>
  </w:abstractNum>
  <w:abstractNum w:abstractNumId="26"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7"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8"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14"/>
  </w:num>
  <w:num w:numId="3">
    <w:abstractNumId w:val="3"/>
  </w:num>
  <w:num w:numId="4">
    <w:abstractNumId w:val="10"/>
  </w:num>
  <w:num w:numId="5">
    <w:abstractNumId w:val="27"/>
  </w:num>
  <w:num w:numId="6">
    <w:abstractNumId w:val="11"/>
  </w:num>
  <w:num w:numId="7">
    <w:abstractNumId w:val="19"/>
  </w:num>
  <w:num w:numId="8">
    <w:abstractNumId w:val="17"/>
  </w:num>
  <w:num w:numId="9">
    <w:abstractNumId w:val="29"/>
  </w:num>
  <w:num w:numId="10">
    <w:abstractNumId w:val="12"/>
  </w:num>
  <w:num w:numId="11">
    <w:abstractNumId w:val="5"/>
  </w:num>
  <w:num w:numId="12">
    <w:abstractNumId w:val="28"/>
  </w:num>
  <w:num w:numId="13">
    <w:abstractNumId w:val="7"/>
  </w:num>
  <w:num w:numId="14">
    <w:abstractNumId w:val="15"/>
  </w:num>
  <w:num w:numId="15">
    <w:abstractNumId w:val="20"/>
  </w:num>
  <w:num w:numId="16">
    <w:abstractNumId w:val="21"/>
  </w:num>
  <w:num w:numId="17">
    <w:abstractNumId w:val="9"/>
  </w:num>
  <w:num w:numId="18">
    <w:abstractNumId w:val="25"/>
  </w:num>
  <w:num w:numId="19">
    <w:abstractNumId w:val="1"/>
  </w:num>
  <w:num w:numId="20">
    <w:abstractNumId w:val="2"/>
  </w:num>
  <w:num w:numId="21">
    <w:abstractNumId w:val="23"/>
  </w:num>
  <w:num w:numId="22">
    <w:abstractNumId w:val="22"/>
  </w:num>
  <w:num w:numId="23">
    <w:abstractNumId w:val="24"/>
  </w:num>
  <w:num w:numId="24">
    <w:abstractNumId w:val="26"/>
  </w:num>
  <w:num w:numId="25">
    <w:abstractNumId w:val="4"/>
  </w:num>
  <w:num w:numId="26">
    <w:abstractNumId w:val="30"/>
  </w:num>
  <w:num w:numId="27">
    <w:abstractNumId w:val="8"/>
  </w:num>
  <w:num w:numId="28">
    <w:abstractNumId w:val="16"/>
  </w:num>
  <w:num w:numId="29">
    <w:abstractNumId w:val="13"/>
  </w:num>
  <w:num w:numId="30">
    <w:abstractNumId w:val="0"/>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7994"/>
    <w:rsid w:val="00020AED"/>
    <w:rsid w:val="00023A50"/>
    <w:rsid w:val="00041411"/>
    <w:rsid w:val="00042F47"/>
    <w:rsid w:val="00046CD9"/>
    <w:rsid w:val="00054A87"/>
    <w:rsid w:val="00056588"/>
    <w:rsid w:val="0006228C"/>
    <w:rsid w:val="0007782D"/>
    <w:rsid w:val="000941DE"/>
    <w:rsid w:val="000956F6"/>
    <w:rsid w:val="000A6812"/>
    <w:rsid w:val="000B1CA3"/>
    <w:rsid w:val="000B62E9"/>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93EBC"/>
    <w:rsid w:val="002A6628"/>
    <w:rsid w:val="002B3839"/>
    <w:rsid w:val="002B7667"/>
    <w:rsid w:val="002F0B82"/>
    <w:rsid w:val="002F54C3"/>
    <w:rsid w:val="003011F8"/>
    <w:rsid w:val="00302583"/>
    <w:rsid w:val="00302A39"/>
    <w:rsid w:val="00302DEA"/>
    <w:rsid w:val="00310FD0"/>
    <w:rsid w:val="00312331"/>
    <w:rsid w:val="0031783B"/>
    <w:rsid w:val="00325412"/>
    <w:rsid w:val="00325946"/>
    <w:rsid w:val="00327954"/>
    <w:rsid w:val="003564DD"/>
    <w:rsid w:val="003611B0"/>
    <w:rsid w:val="00372364"/>
    <w:rsid w:val="003775FC"/>
    <w:rsid w:val="003830D6"/>
    <w:rsid w:val="00387325"/>
    <w:rsid w:val="003975FA"/>
    <w:rsid w:val="003B694D"/>
    <w:rsid w:val="003C139F"/>
    <w:rsid w:val="003C6301"/>
    <w:rsid w:val="003E6B93"/>
    <w:rsid w:val="003F4C2D"/>
    <w:rsid w:val="003F5FCE"/>
    <w:rsid w:val="004125E2"/>
    <w:rsid w:val="00424554"/>
    <w:rsid w:val="00431246"/>
    <w:rsid w:val="00436556"/>
    <w:rsid w:val="00437306"/>
    <w:rsid w:val="00444118"/>
    <w:rsid w:val="004457FF"/>
    <w:rsid w:val="00451540"/>
    <w:rsid w:val="00463D66"/>
    <w:rsid w:val="004651E9"/>
    <w:rsid w:val="00465C0C"/>
    <w:rsid w:val="00492CF1"/>
    <w:rsid w:val="004D02C6"/>
    <w:rsid w:val="004E4984"/>
    <w:rsid w:val="004F19DE"/>
    <w:rsid w:val="004F2A9D"/>
    <w:rsid w:val="004F6971"/>
    <w:rsid w:val="00503109"/>
    <w:rsid w:val="00511102"/>
    <w:rsid w:val="00516ACE"/>
    <w:rsid w:val="00517019"/>
    <w:rsid w:val="0052365D"/>
    <w:rsid w:val="0052405C"/>
    <w:rsid w:val="0052687C"/>
    <w:rsid w:val="005618C7"/>
    <w:rsid w:val="00562970"/>
    <w:rsid w:val="00565F9C"/>
    <w:rsid w:val="005912F7"/>
    <w:rsid w:val="0059251F"/>
    <w:rsid w:val="005B1D58"/>
    <w:rsid w:val="005B50CC"/>
    <w:rsid w:val="005C02B0"/>
    <w:rsid w:val="005D0FD6"/>
    <w:rsid w:val="005D327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4FF7"/>
    <w:rsid w:val="00720A05"/>
    <w:rsid w:val="00740272"/>
    <w:rsid w:val="0074466D"/>
    <w:rsid w:val="00793720"/>
    <w:rsid w:val="00794A5E"/>
    <w:rsid w:val="007A147B"/>
    <w:rsid w:val="007B181A"/>
    <w:rsid w:val="007B7A36"/>
    <w:rsid w:val="007C16FE"/>
    <w:rsid w:val="007C6F84"/>
    <w:rsid w:val="007E624B"/>
    <w:rsid w:val="007F2CD0"/>
    <w:rsid w:val="00812B40"/>
    <w:rsid w:val="00815E35"/>
    <w:rsid w:val="0082132D"/>
    <w:rsid w:val="0082484B"/>
    <w:rsid w:val="0083674E"/>
    <w:rsid w:val="00850E1F"/>
    <w:rsid w:val="00852340"/>
    <w:rsid w:val="0085442E"/>
    <w:rsid w:val="00854EDD"/>
    <w:rsid w:val="00856EB1"/>
    <w:rsid w:val="00857715"/>
    <w:rsid w:val="008602F9"/>
    <w:rsid w:val="00863017"/>
    <w:rsid w:val="00864D9A"/>
    <w:rsid w:val="00871EA5"/>
    <w:rsid w:val="0088271C"/>
    <w:rsid w:val="008852C6"/>
    <w:rsid w:val="008917B4"/>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448FD"/>
    <w:rsid w:val="00975FB3"/>
    <w:rsid w:val="009771F3"/>
    <w:rsid w:val="00977723"/>
    <w:rsid w:val="00983FF9"/>
    <w:rsid w:val="009A0AE4"/>
    <w:rsid w:val="009A3A87"/>
    <w:rsid w:val="009B5C09"/>
    <w:rsid w:val="009C5D62"/>
    <w:rsid w:val="009D1796"/>
    <w:rsid w:val="009D2AD3"/>
    <w:rsid w:val="009D40E8"/>
    <w:rsid w:val="009D4107"/>
    <w:rsid w:val="009E3BD0"/>
    <w:rsid w:val="009E5DDF"/>
    <w:rsid w:val="009E691C"/>
    <w:rsid w:val="009F3FF7"/>
    <w:rsid w:val="00A03430"/>
    <w:rsid w:val="00A0427B"/>
    <w:rsid w:val="00A101E8"/>
    <w:rsid w:val="00A15C89"/>
    <w:rsid w:val="00A22805"/>
    <w:rsid w:val="00A23BC6"/>
    <w:rsid w:val="00A3208D"/>
    <w:rsid w:val="00A341A1"/>
    <w:rsid w:val="00A349F8"/>
    <w:rsid w:val="00A37452"/>
    <w:rsid w:val="00A5684A"/>
    <w:rsid w:val="00A63D91"/>
    <w:rsid w:val="00A64429"/>
    <w:rsid w:val="00A73046"/>
    <w:rsid w:val="00A85D1E"/>
    <w:rsid w:val="00A92E77"/>
    <w:rsid w:val="00A97834"/>
    <w:rsid w:val="00AA78B7"/>
    <w:rsid w:val="00AB20F3"/>
    <w:rsid w:val="00AB36DD"/>
    <w:rsid w:val="00AB3906"/>
    <w:rsid w:val="00AB7DFC"/>
    <w:rsid w:val="00AC745D"/>
    <w:rsid w:val="00AD2480"/>
    <w:rsid w:val="00AD6584"/>
    <w:rsid w:val="00AE3AC2"/>
    <w:rsid w:val="00AE6B83"/>
    <w:rsid w:val="00AF0A09"/>
    <w:rsid w:val="00B05B0C"/>
    <w:rsid w:val="00B22497"/>
    <w:rsid w:val="00B243D5"/>
    <w:rsid w:val="00B26569"/>
    <w:rsid w:val="00B26E5C"/>
    <w:rsid w:val="00B33AFB"/>
    <w:rsid w:val="00B360C1"/>
    <w:rsid w:val="00B36D00"/>
    <w:rsid w:val="00B4468D"/>
    <w:rsid w:val="00B52F10"/>
    <w:rsid w:val="00B55B30"/>
    <w:rsid w:val="00B57213"/>
    <w:rsid w:val="00B609BC"/>
    <w:rsid w:val="00B653FC"/>
    <w:rsid w:val="00BA033C"/>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0768"/>
    <w:rsid w:val="00C4257F"/>
    <w:rsid w:val="00C43EAE"/>
    <w:rsid w:val="00C50241"/>
    <w:rsid w:val="00C5737C"/>
    <w:rsid w:val="00C801CD"/>
    <w:rsid w:val="00C86302"/>
    <w:rsid w:val="00C941B4"/>
    <w:rsid w:val="00C957F4"/>
    <w:rsid w:val="00CA6822"/>
    <w:rsid w:val="00CA685C"/>
    <w:rsid w:val="00CB4A02"/>
    <w:rsid w:val="00CE7C10"/>
    <w:rsid w:val="00CF1A31"/>
    <w:rsid w:val="00CF3216"/>
    <w:rsid w:val="00CF4EA8"/>
    <w:rsid w:val="00D12F1D"/>
    <w:rsid w:val="00D161FF"/>
    <w:rsid w:val="00D1787B"/>
    <w:rsid w:val="00D36C8A"/>
    <w:rsid w:val="00D43636"/>
    <w:rsid w:val="00D616B5"/>
    <w:rsid w:val="00D76914"/>
    <w:rsid w:val="00D8569A"/>
    <w:rsid w:val="00D90989"/>
    <w:rsid w:val="00D93D97"/>
    <w:rsid w:val="00D95887"/>
    <w:rsid w:val="00DC7590"/>
    <w:rsid w:val="00DE4072"/>
    <w:rsid w:val="00DE65F1"/>
    <w:rsid w:val="00DE68D4"/>
    <w:rsid w:val="00DF0D11"/>
    <w:rsid w:val="00DF5E60"/>
    <w:rsid w:val="00DF744A"/>
    <w:rsid w:val="00E00FB5"/>
    <w:rsid w:val="00E04560"/>
    <w:rsid w:val="00E10B6E"/>
    <w:rsid w:val="00E110DD"/>
    <w:rsid w:val="00E46F6E"/>
    <w:rsid w:val="00E51AFB"/>
    <w:rsid w:val="00E54508"/>
    <w:rsid w:val="00E549FD"/>
    <w:rsid w:val="00E6195F"/>
    <w:rsid w:val="00E771E5"/>
    <w:rsid w:val="00E8240E"/>
    <w:rsid w:val="00E85E39"/>
    <w:rsid w:val="00E90D32"/>
    <w:rsid w:val="00E92B80"/>
    <w:rsid w:val="00E97CF2"/>
    <w:rsid w:val="00EA12B4"/>
    <w:rsid w:val="00EA721F"/>
    <w:rsid w:val="00EC1595"/>
    <w:rsid w:val="00ED033C"/>
    <w:rsid w:val="00ED35CE"/>
    <w:rsid w:val="00ED5122"/>
    <w:rsid w:val="00EE1244"/>
    <w:rsid w:val="00F00ADE"/>
    <w:rsid w:val="00F033BD"/>
    <w:rsid w:val="00F04072"/>
    <w:rsid w:val="00F147F6"/>
    <w:rsid w:val="00F24E3E"/>
    <w:rsid w:val="00F303FD"/>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5FB1D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nhideWhenUsed="1" w:qFormat="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qFormat/>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uiPriority w:val="99"/>
    <w:qFormat/>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qFormat/>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13C601-9189-4B3C-B75B-DFCA5C4CE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1174</Words>
  <Characters>6695</Characters>
  <Application>Microsoft Office Word</Application>
  <DocSecurity>0</DocSecurity>
  <Lines>55</Lines>
  <Paragraphs>15</Paragraphs>
  <ScaleCrop>false</ScaleCrop>
  <Company>MS</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32</cp:revision>
  <dcterms:created xsi:type="dcterms:W3CDTF">2023-06-09T06:36:00Z</dcterms:created>
  <dcterms:modified xsi:type="dcterms:W3CDTF">2023-06-27T00:39:00Z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