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94A40">
              <w:rPr>
                <w:rFonts w:ascii="黑体" w:eastAsia="黑体"/>
                <w:color w:val="000000"/>
                <w:sz w:val="44"/>
                <w:szCs w:val="44"/>
              </w:rPr>
              <w:t>14</w:t>
            </w:r>
          </w:p>
          <w:p w:rsidR="003C139F" w:rsidRDefault="00F80514" w:rsidP="00B94A40">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B94A40">
              <w:rPr>
                <w:rFonts w:ascii="黑体" w:eastAsia="黑体" w:hint="eastAsia"/>
                <w:color w:val="000000"/>
                <w:sz w:val="44"/>
                <w:szCs w:val="44"/>
                <w:lang w:val="zh-CN"/>
              </w:rPr>
              <w:t>超</w:t>
            </w:r>
            <w:r w:rsidR="00B94A40">
              <w:rPr>
                <w:rFonts w:ascii="黑体" w:eastAsia="黑体"/>
                <w:color w:val="000000"/>
                <w:sz w:val="44"/>
                <w:szCs w:val="44"/>
                <w:lang w:val="zh-CN"/>
              </w:rPr>
              <w:t>声治疗手柄套装</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7C4C80">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1D1BEA">
        <w:rPr>
          <w:rFonts w:hint="eastAsia"/>
          <w:color w:val="000000"/>
          <w:sz w:val="22"/>
          <w:szCs w:val="22"/>
        </w:rPr>
        <w:t>超声</w:t>
      </w:r>
      <w:r w:rsidR="001D1BEA">
        <w:rPr>
          <w:color w:val="000000"/>
          <w:sz w:val="22"/>
          <w:szCs w:val="22"/>
        </w:rPr>
        <w:t>治疗手柄套装</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01</w:t>
      </w:r>
      <w:r w:rsidR="0092649E">
        <w:rPr>
          <w:color w:val="000000"/>
          <w:szCs w:val="21"/>
        </w:rPr>
        <w:t>4</w:t>
      </w:r>
    </w:p>
    <w:p w:rsidR="003C139F" w:rsidRDefault="003C139F" w:rsidP="003C139F">
      <w:pPr>
        <w:rPr>
          <w:color w:val="000000"/>
          <w:szCs w:val="21"/>
        </w:rPr>
      </w:pPr>
      <w:r>
        <w:rPr>
          <w:rFonts w:hint="eastAsia"/>
          <w:color w:val="000000"/>
          <w:szCs w:val="21"/>
        </w:rPr>
        <w:t>2.项目名称：</w:t>
      </w:r>
      <w:r w:rsidR="00B94A40">
        <w:rPr>
          <w:rFonts w:hint="eastAsia"/>
          <w:color w:val="000000"/>
          <w:sz w:val="22"/>
          <w:szCs w:val="22"/>
        </w:rPr>
        <w:t>超声</w:t>
      </w:r>
      <w:r w:rsidR="00B94A40">
        <w:rPr>
          <w:color w:val="000000"/>
          <w:sz w:val="22"/>
          <w:szCs w:val="22"/>
        </w:rPr>
        <w:t>治疗手柄套装</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9B3C49" w:rsidRDefault="00B94A40" w:rsidP="004125E2">
            <w:pPr>
              <w:jc w:val="center"/>
              <w:rPr>
                <w:sz w:val="22"/>
                <w:szCs w:val="22"/>
              </w:rPr>
            </w:pPr>
            <w:r>
              <w:rPr>
                <w:rFonts w:hint="eastAsia"/>
                <w:sz w:val="22"/>
                <w:szCs w:val="22"/>
              </w:rPr>
              <w:t>超</w:t>
            </w:r>
            <w:r>
              <w:rPr>
                <w:sz w:val="22"/>
                <w:szCs w:val="22"/>
              </w:rPr>
              <w:t>声治疗手柄套装</w:t>
            </w:r>
          </w:p>
        </w:tc>
        <w:tc>
          <w:tcPr>
            <w:tcW w:w="993" w:type="dxa"/>
            <w:tcBorders>
              <w:top w:val="single" w:sz="4" w:space="0" w:color="auto"/>
              <w:left w:val="nil"/>
              <w:bottom w:val="single" w:sz="4" w:space="0" w:color="auto"/>
              <w:right w:val="single" w:sz="4" w:space="0" w:color="auto"/>
            </w:tcBorders>
            <w:vAlign w:val="center"/>
          </w:tcPr>
          <w:p w:rsidR="00D36C8A" w:rsidRPr="00E270F6" w:rsidRDefault="00B94A40" w:rsidP="00D36C8A">
            <w:pPr>
              <w:jc w:val="center"/>
              <w:textAlignment w:val="center"/>
              <w:rPr>
                <w:color w:val="000000"/>
                <w:sz w:val="22"/>
                <w:szCs w:val="22"/>
              </w:rPr>
            </w:pPr>
            <w:r>
              <w:rPr>
                <w:rFonts w:hint="eastAsia"/>
                <w:color w:val="000000"/>
                <w:sz w:val="22"/>
                <w:szCs w:val="22"/>
              </w:rPr>
              <w:t>3</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B94A40" w:rsidP="003D48C2">
            <w:pPr>
              <w:jc w:val="center"/>
              <w:textAlignment w:val="center"/>
              <w:rPr>
                <w:color w:val="000000"/>
                <w:sz w:val="22"/>
                <w:szCs w:val="22"/>
              </w:rPr>
            </w:pPr>
            <w:r>
              <w:rPr>
                <w:rFonts w:hint="eastAsia"/>
                <w:color w:val="000000"/>
                <w:sz w:val="22"/>
                <w:szCs w:val="22"/>
              </w:rPr>
              <w:t>5.7</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B94A40" w:rsidP="00D36C8A">
            <w:pPr>
              <w:snapToGrid w:val="0"/>
              <w:spacing w:line="240" w:lineRule="atLeast"/>
              <w:jc w:val="center"/>
              <w:textAlignment w:val="center"/>
              <w:rPr>
                <w:color w:val="000000"/>
                <w:sz w:val="22"/>
                <w:szCs w:val="22"/>
              </w:rPr>
            </w:pPr>
            <w:r>
              <w:rPr>
                <w:rFonts w:hint="eastAsia"/>
                <w:color w:val="000000"/>
                <w:sz w:val="22"/>
                <w:szCs w:val="22"/>
              </w:rPr>
              <w:t>牙</w:t>
            </w:r>
            <w:r>
              <w:rPr>
                <w:color w:val="000000"/>
                <w:sz w:val="22"/>
                <w:szCs w:val="22"/>
              </w:rPr>
              <w:t>周病科</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r w:rsidR="009B3C49"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9B3C49" w:rsidRPr="009B3C49" w:rsidRDefault="00B94A40" w:rsidP="009B3C49">
            <w:pPr>
              <w:jc w:val="center"/>
              <w:rPr>
                <w:sz w:val="22"/>
                <w:szCs w:val="22"/>
              </w:rPr>
            </w:pPr>
            <w:r>
              <w:rPr>
                <w:rFonts w:hint="eastAsia"/>
                <w:sz w:val="22"/>
                <w:szCs w:val="22"/>
              </w:rPr>
              <w:t>龈</w:t>
            </w:r>
            <w:r>
              <w:rPr>
                <w:sz w:val="22"/>
                <w:szCs w:val="22"/>
              </w:rPr>
              <w:t>上喷砂手柄</w:t>
            </w:r>
          </w:p>
        </w:tc>
        <w:tc>
          <w:tcPr>
            <w:tcW w:w="993" w:type="dxa"/>
            <w:tcBorders>
              <w:top w:val="single" w:sz="4" w:space="0" w:color="auto"/>
              <w:left w:val="nil"/>
              <w:bottom w:val="single" w:sz="4" w:space="0" w:color="auto"/>
              <w:right w:val="single" w:sz="4" w:space="0" w:color="auto"/>
            </w:tcBorders>
            <w:vAlign w:val="center"/>
          </w:tcPr>
          <w:p w:rsidR="009B3C49" w:rsidRPr="00E270F6" w:rsidRDefault="00B94A40" w:rsidP="00D36C8A">
            <w:pPr>
              <w:jc w:val="center"/>
              <w:textAlignment w:val="center"/>
              <w:rPr>
                <w:color w:val="000000"/>
                <w:sz w:val="22"/>
                <w:szCs w:val="22"/>
              </w:rPr>
            </w:pPr>
            <w:r>
              <w:rPr>
                <w:rFonts w:hint="eastAsia"/>
                <w:color w:val="000000"/>
                <w:sz w:val="22"/>
                <w:szCs w:val="22"/>
              </w:rPr>
              <w:t>30</w:t>
            </w:r>
          </w:p>
        </w:tc>
        <w:tc>
          <w:tcPr>
            <w:tcW w:w="1588" w:type="dxa"/>
            <w:tcBorders>
              <w:top w:val="single" w:sz="4" w:space="0" w:color="auto"/>
              <w:left w:val="nil"/>
              <w:bottom w:val="single" w:sz="4" w:space="0" w:color="auto"/>
              <w:right w:val="single" w:sz="4" w:space="0" w:color="auto"/>
            </w:tcBorders>
            <w:vAlign w:val="center"/>
          </w:tcPr>
          <w:p w:rsidR="009B3C49" w:rsidRDefault="00B94A40" w:rsidP="003D48C2">
            <w:pPr>
              <w:jc w:val="center"/>
              <w:textAlignment w:val="center"/>
              <w:rPr>
                <w:color w:val="000000"/>
                <w:sz w:val="22"/>
                <w:szCs w:val="22"/>
              </w:rPr>
            </w:pPr>
            <w:r>
              <w:rPr>
                <w:rFonts w:hint="eastAsia"/>
                <w:color w:val="000000"/>
                <w:sz w:val="22"/>
                <w:szCs w:val="22"/>
              </w:rPr>
              <w:t>9.9</w:t>
            </w:r>
          </w:p>
        </w:tc>
        <w:tc>
          <w:tcPr>
            <w:tcW w:w="1275" w:type="dxa"/>
            <w:tcBorders>
              <w:top w:val="single" w:sz="4" w:space="0" w:color="auto"/>
              <w:left w:val="nil"/>
              <w:bottom w:val="single" w:sz="4" w:space="0" w:color="auto"/>
              <w:right w:val="single" w:sz="4" w:space="0" w:color="auto"/>
            </w:tcBorders>
            <w:vAlign w:val="center"/>
          </w:tcPr>
          <w:p w:rsidR="009B3C49" w:rsidRDefault="00B94A40" w:rsidP="00D36C8A">
            <w:pPr>
              <w:snapToGrid w:val="0"/>
              <w:spacing w:line="240" w:lineRule="atLeast"/>
              <w:jc w:val="center"/>
              <w:textAlignment w:val="center"/>
              <w:rPr>
                <w:color w:val="000000"/>
                <w:sz w:val="22"/>
                <w:szCs w:val="22"/>
              </w:rPr>
            </w:pPr>
            <w:r>
              <w:rPr>
                <w:rFonts w:hint="eastAsia"/>
                <w:color w:val="000000"/>
                <w:sz w:val="22"/>
                <w:szCs w:val="22"/>
              </w:rPr>
              <w:t>牙</w:t>
            </w:r>
            <w:r>
              <w:rPr>
                <w:color w:val="000000"/>
                <w:sz w:val="22"/>
                <w:szCs w:val="22"/>
              </w:rPr>
              <w:t>周病科</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D36C8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7C4C80">
        <w:rPr>
          <w:b/>
          <w:color w:val="333333"/>
          <w:szCs w:val="21"/>
          <w:lang w:bidi="ar"/>
        </w:rPr>
        <w:t>4</w:t>
      </w:r>
      <w:r>
        <w:rPr>
          <w:b/>
          <w:color w:val="333333"/>
          <w:szCs w:val="21"/>
          <w:lang w:bidi="ar"/>
        </w:rPr>
        <w:t>-</w:t>
      </w:r>
      <w:r w:rsidR="007C4C80">
        <w:rPr>
          <w:b/>
          <w:color w:val="333333"/>
          <w:szCs w:val="21"/>
          <w:lang w:bidi="ar"/>
        </w:rPr>
        <w:t>2</w:t>
      </w:r>
      <w:r w:rsidR="0092649E">
        <w:rPr>
          <w:b/>
          <w:color w:val="333333"/>
          <w:szCs w:val="21"/>
          <w:lang w:bidi="ar"/>
        </w:rPr>
        <w:t>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7C4C80">
        <w:rPr>
          <w:color w:val="000000"/>
          <w:szCs w:val="21"/>
        </w:rPr>
        <w:t>4</w:t>
      </w:r>
      <w:r>
        <w:rPr>
          <w:rFonts w:hint="eastAsia"/>
          <w:color w:val="000000"/>
          <w:szCs w:val="21"/>
        </w:rPr>
        <w:t>-</w:t>
      </w:r>
      <w:r w:rsidR="007C4C80">
        <w:rPr>
          <w:color w:val="000000"/>
          <w:szCs w:val="21"/>
        </w:rPr>
        <w:t>2</w:t>
      </w:r>
      <w:r w:rsidR="0092649E">
        <w:rPr>
          <w:color w:val="000000"/>
          <w:szCs w:val="21"/>
        </w:rPr>
        <w:t>8</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7C4C80">
        <w:rPr>
          <w:color w:val="000000"/>
          <w:szCs w:val="21"/>
        </w:rPr>
        <w:t>4</w:t>
      </w:r>
      <w:r>
        <w:rPr>
          <w:rFonts w:hint="eastAsia"/>
          <w:color w:val="000000"/>
          <w:szCs w:val="21"/>
        </w:rPr>
        <w:t>-</w:t>
      </w:r>
      <w:r w:rsidR="007C4C80">
        <w:rPr>
          <w:color w:val="000000"/>
          <w:szCs w:val="21"/>
        </w:rPr>
        <w:t>2</w:t>
      </w:r>
      <w:r w:rsidR="0092649E">
        <w:rPr>
          <w:color w:val="000000"/>
          <w:szCs w:val="21"/>
        </w:rPr>
        <w:t>8</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7C4C80">
        <w:rPr>
          <w:color w:val="000000"/>
          <w:szCs w:val="21"/>
        </w:rPr>
        <w:t>4</w:t>
      </w:r>
      <w:r>
        <w:rPr>
          <w:rFonts w:hint="eastAsia"/>
          <w:color w:val="000000"/>
          <w:szCs w:val="21"/>
        </w:rPr>
        <w:t>-</w:t>
      </w:r>
      <w:r w:rsidR="007C4C80">
        <w:rPr>
          <w:color w:val="000000"/>
          <w:szCs w:val="21"/>
        </w:rPr>
        <w:t>2</w:t>
      </w:r>
      <w:r w:rsidR="0092649E">
        <w:rPr>
          <w:color w:val="000000"/>
          <w:szCs w:val="21"/>
        </w:rPr>
        <w:t>8</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bookmarkStart w:id="0" w:name="_GoBack"/>
            <w:bookmarkEnd w:id="0"/>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92649E" w:rsidRPr="00F61544">
        <w:rPr>
          <w:rFonts w:asciiTheme="minorEastAsia" w:eastAsiaTheme="minorEastAsia" w:hAnsiTheme="minorEastAsia" w:hint="eastAsia"/>
          <w:b/>
        </w:rPr>
        <w:t>超声</w:t>
      </w:r>
      <w:r w:rsidR="0092649E" w:rsidRPr="00F61544">
        <w:rPr>
          <w:rFonts w:asciiTheme="minorEastAsia" w:eastAsiaTheme="minorEastAsia" w:hAnsiTheme="minorEastAsia"/>
          <w:b/>
        </w:rPr>
        <w:t>治疗手柄套装</w:t>
      </w:r>
      <w:r w:rsidRPr="00F61544">
        <w:rPr>
          <w:rFonts w:asciiTheme="minorEastAsia" w:eastAsiaTheme="minorEastAsia" w:hAnsiTheme="minorEastAsia" w:hint="eastAsia"/>
          <w:b/>
        </w:rPr>
        <w:t>技术参数</w:t>
      </w:r>
    </w:p>
    <w:p w:rsidR="005943E6" w:rsidRPr="00F61544" w:rsidRDefault="005943E6" w:rsidP="0046615B">
      <w:pPr>
        <w:rPr>
          <w:rFonts w:asciiTheme="minorEastAsia" w:eastAsiaTheme="minorEastAsia" w:hAnsiTheme="minorEastAsia"/>
        </w:rPr>
      </w:pPr>
    </w:p>
    <w:p w:rsidR="0092649E" w:rsidRPr="00F61544" w:rsidRDefault="0092649E" w:rsidP="0092649E">
      <w:pPr>
        <w:pStyle w:val="afff5"/>
        <w:numPr>
          <w:ilvl w:val="0"/>
          <w:numId w:val="15"/>
        </w:numPr>
        <w:ind w:firstLineChars="0"/>
        <w:rPr>
          <w:sz w:val="24"/>
          <w:szCs w:val="24"/>
        </w:rPr>
      </w:pPr>
      <w:r w:rsidRPr="00F61544">
        <w:rPr>
          <w:rFonts w:hint="eastAsia"/>
          <w:sz w:val="24"/>
          <w:szCs w:val="24"/>
        </w:rPr>
        <w:t>主机供电：</w:t>
      </w:r>
      <w:r w:rsidRPr="00F61544">
        <w:rPr>
          <w:rFonts w:hint="eastAsia"/>
          <w:sz w:val="24"/>
          <w:szCs w:val="24"/>
        </w:rPr>
        <w:t>220 V</w:t>
      </w:r>
      <w:r w:rsidRPr="00F61544">
        <w:rPr>
          <w:rFonts w:hint="eastAsia"/>
          <w:sz w:val="24"/>
          <w:szCs w:val="24"/>
        </w:rPr>
        <w:t>；</w:t>
      </w:r>
    </w:p>
    <w:p w:rsidR="0092649E" w:rsidRPr="00F61544" w:rsidRDefault="0092649E" w:rsidP="0092649E">
      <w:pPr>
        <w:pStyle w:val="afff5"/>
        <w:numPr>
          <w:ilvl w:val="0"/>
          <w:numId w:val="15"/>
        </w:numPr>
        <w:ind w:firstLineChars="0"/>
        <w:rPr>
          <w:sz w:val="24"/>
          <w:szCs w:val="24"/>
        </w:rPr>
      </w:pPr>
      <w:r w:rsidRPr="00F61544">
        <w:rPr>
          <w:rFonts w:hint="eastAsia"/>
          <w:sz w:val="24"/>
          <w:szCs w:val="24"/>
        </w:rPr>
        <w:t>消毒模式：高温高压独立消毒；</w:t>
      </w:r>
    </w:p>
    <w:p w:rsidR="0092649E" w:rsidRPr="00F61544" w:rsidRDefault="0092649E" w:rsidP="0092649E">
      <w:pPr>
        <w:pStyle w:val="afff5"/>
        <w:numPr>
          <w:ilvl w:val="0"/>
          <w:numId w:val="15"/>
        </w:numPr>
        <w:ind w:firstLineChars="0"/>
        <w:rPr>
          <w:sz w:val="24"/>
          <w:szCs w:val="24"/>
        </w:rPr>
      </w:pPr>
      <w:r w:rsidRPr="00F61544">
        <w:rPr>
          <w:rFonts w:hint="eastAsia"/>
          <w:sz w:val="24"/>
          <w:szCs w:val="24"/>
        </w:rPr>
        <w:t>匹配机型现有机型；</w:t>
      </w:r>
    </w:p>
    <w:p w:rsidR="0092649E" w:rsidRPr="00F61544" w:rsidRDefault="0092649E" w:rsidP="0092649E">
      <w:pPr>
        <w:pStyle w:val="afff5"/>
        <w:numPr>
          <w:ilvl w:val="0"/>
          <w:numId w:val="15"/>
        </w:numPr>
        <w:ind w:firstLineChars="0"/>
        <w:rPr>
          <w:sz w:val="24"/>
          <w:szCs w:val="24"/>
        </w:rPr>
      </w:pPr>
      <w:r w:rsidRPr="00F61544">
        <w:rPr>
          <w:rFonts w:hint="eastAsia"/>
          <w:sz w:val="24"/>
          <w:szCs w:val="24"/>
        </w:rPr>
        <w:t>振荡频率：最大频率≥</w:t>
      </w:r>
      <w:r w:rsidRPr="00F61544">
        <w:rPr>
          <w:rFonts w:hint="eastAsia"/>
          <w:sz w:val="24"/>
          <w:szCs w:val="24"/>
        </w:rPr>
        <w:t>40kHZ</w:t>
      </w:r>
      <w:r w:rsidRPr="00F61544">
        <w:rPr>
          <w:rFonts w:hint="eastAsia"/>
          <w:sz w:val="24"/>
          <w:szCs w:val="24"/>
        </w:rPr>
        <w:t>；</w:t>
      </w:r>
    </w:p>
    <w:p w:rsidR="0092649E" w:rsidRPr="00F61544" w:rsidRDefault="0092649E" w:rsidP="0092649E">
      <w:pPr>
        <w:pStyle w:val="afff5"/>
        <w:numPr>
          <w:ilvl w:val="0"/>
          <w:numId w:val="15"/>
        </w:numPr>
        <w:ind w:firstLineChars="0"/>
        <w:rPr>
          <w:sz w:val="24"/>
          <w:szCs w:val="24"/>
        </w:rPr>
      </w:pPr>
      <w:r w:rsidRPr="00F61544">
        <w:rPr>
          <w:rFonts w:hint="eastAsia"/>
          <w:sz w:val="24"/>
          <w:szCs w:val="24"/>
        </w:rPr>
        <w:t>手柄具备指控开关；</w:t>
      </w:r>
    </w:p>
    <w:p w:rsidR="0092649E" w:rsidRPr="00F61544" w:rsidRDefault="0092649E" w:rsidP="0092649E">
      <w:pPr>
        <w:pStyle w:val="afff5"/>
        <w:numPr>
          <w:ilvl w:val="0"/>
          <w:numId w:val="15"/>
        </w:numPr>
        <w:ind w:firstLineChars="0"/>
        <w:rPr>
          <w:sz w:val="24"/>
          <w:szCs w:val="24"/>
        </w:rPr>
      </w:pPr>
      <w:r w:rsidRPr="00F61544">
        <w:rPr>
          <w:rFonts w:hint="eastAsia"/>
          <w:sz w:val="24"/>
          <w:szCs w:val="24"/>
        </w:rPr>
        <w:t>采用磁致伸缩震荡原理，环形运动形式；</w:t>
      </w:r>
    </w:p>
    <w:p w:rsidR="0092649E" w:rsidRPr="00F61544" w:rsidRDefault="0092649E" w:rsidP="0092649E">
      <w:pPr>
        <w:pStyle w:val="afff5"/>
        <w:numPr>
          <w:ilvl w:val="0"/>
          <w:numId w:val="15"/>
        </w:numPr>
        <w:ind w:firstLineChars="0"/>
        <w:rPr>
          <w:sz w:val="24"/>
          <w:szCs w:val="24"/>
        </w:rPr>
      </w:pPr>
      <w:r w:rsidRPr="00F61544">
        <w:rPr>
          <w:rFonts w:hint="eastAsia"/>
          <w:sz w:val="24"/>
          <w:szCs w:val="24"/>
        </w:rPr>
        <w:t>便于维修更换。</w:t>
      </w:r>
    </w:p>
    <w:p w:rsidR="005943E6" w:rsidRPr="00F61544" w:rsidRDefault="005943E6" w:rsidP="0046615B">
      <w:pPr>
        <w:rPr>
          <w:rFonts w:asciiTheme="minorEastAsia" w:eastAsiaTheme="minorEastAsia" w:hAnsiTheme="minorEastAsia"/>
        </w:rPr>
      </w:pPr>
    </w:p>
    <w:p w:rsidR="00854EDD" w:rsidRPr="00F61544" w:rsidRDefault="00854EDD" w:rsidP="003C139F">
      <w:pPr>
        <w:spacing w:line="240" w:lineRule="atLeast"/>
        <w:ind w:firstLineChars="200" w:firstLine="482"/>
        <w:rPr>
          <w:rFonts w:asciiTheme="minorEastAsia" w:eastAsiaTheme="minorEastAsia" w:hAnsiTheme="minorEastAsia"/>
          <w:b/>
          <w:color w:val="000000"/>
        </w:rPr>
      </w:pP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9B3C49" w:rsidRPr="00F61544" w:rsidRDefault="0092649E"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sidRPr="00F61544">
        <w:rPr>
          <w:rFonts w:asciiTheme="minorEastAsia" w:eastAsiaTheme="minorEastAsia" w:hAnsiTheme="minorEastAsia" w:hint="eastAsia"/>
          <w:b/>
          <w:bCs/>
          <w:color w:val="000000"/>
          <w:sz w:val="24"/>
          <w:szCs w:val="24"/>
        </w:rPr>
        <w:t>龈上</w:t>
      </w:r>
      <w:r w:rsidRPr="00F61544">
        <w:rPr>
          <w:rFonts w:asciiTheme="minorEastAsia" w:eastAsiaTheme="minorEastAsia" w:hAnsiTheme="minorEastAsia"/>
          <w:b/>
          <w:bCs/>
          <w:color w:val="000000"/>
          <w:sz w:val="24"/>
          <w:szCs w:val="24"/>
        </w:rPr>
        <w:t>喷砂手柄技术参数</w:t>
      </w:r>
    </w:p>
    <w:p w:rsidR="004E4984" w:rsidRPr="00F61544" w:rsidRDefault="004E4984" w:rsidP="003C139F">
      <w:pPr>
        <w:spacing w:line="240" w:lineRule="atLeast"/>
        <w:ind w:firstLineChars="200" w:firstLine="482"/>
        <w:rPr>
          <w:rFonts w:asciiTheme="minorEastAsia" w:eastAsiaTheme="minorEastAsia" w:hAnsiTheme="minorEastAsia"/>
          <w:b/>
          <w:color w:val="000000"/>
        </w:rPr>
      </w:pPr>
    </w:p>
    <w:p w:rsidR="0092649E" w:rsidRPr="00F61544" w:rsidRDefault="0092649E" w:rsidP="0092649E">
      <w:r w:rsidRPr="00F61544">
        <w:rPr>
          <w:rFonts w:hint="eastAsia"/>
        </w:rPr>
        <w:t>1</w:t>
      </w:r>
      <w:r w:rsidRPr="00F61544">
        <w:t>.</w:t>
      </w:r>
      <w:r w:rsidRPr="00F61544">
        <w:rPr>
          <w:rFonts w:hint="eastAsia"/>
        </w:rPr>
        <w:t>主机供电：220 VAC；</w:t>
      </w:r>
    </w:p>
    <w:p w:rsidR="0092649E" w:rsidRPr="00F61544" w:rsidRDefault="0092649E" w:rsidP="0092649E">
      <w:r w:rsidRPr="00F61544">
        <w:rPr>
          <w:rFonts w:hint="eastAsia"/>
        </w:rPr>
        <w:t>2.消毒模式：135度高温高压独立消毒；</w:t>
      </w:r>
    </w:p>
    <w:p w:rsidR="0092649E" w:rsidRPr="00F61544" w:rsidRDefault="0092649E" w:rsidP="0092649E">
      <w:r w:rsidRPr="00F61544">
        <w:rPr>
          <w:rFonts w:hint="eastAsia"/>
        </w:rPr>
        <w:t>3.匹配机型现有机型；</w:t>
      </w:r>
    </w:p>
    <w:p w:rsidR="0092649E" w:rsidRPr="00F61544" w:rsidRDefault="00951146" w:rsidP="00951146">
      <w:r w:rsidRPr="00F61544">
        <w:rPr>
          <w:rFonts w:hint="eastAsia"/>
        </w:rPr>
        <w:t>4.</w:t>
      </w:r>
      <w:r w:rsidR="0092649E" w:rsidRPr="00F61544">
        <w:rPr>
          <w:rFonts w:hint="eastAsia"/>
        </w:rPr>
        <w:t>匹配喷砂粉：医保目录内喷砂粉；</w:t>
      </w:r>
    </w:p>
    <w:p w:rsidR="0092649E" w:rsidRPr="00F61544" w:rsidRDefault="00951146" w:rsidP="00951146">
      <w:r w:rsidRPr="00F61544">
        <w:rPr>
          <w:rFonts w:hint="eastAsia"/>
        </w:rPr>
        <w:t>5.</w:t>
      </w:r>
      <w:r w:rsidR="0092649E" w:rsidRPr="00F61544">
        <w:rPr>
          <w:rFonts w:hint="eastAsia"/>
        </w:rPr>
        <w:t>电源频率：40 ~ 65 Hz；</w:t>
      </w:r>
    </w:p>
    <w:p w:rsidR="0092649E" w:rsidRPr="00F61544" w:rsidRDefault="00951146" w:rsidP="00951146">
      <w:r w:rsidRPr="00F61544">
        <w:rPr>
          <w:rFonts w:hint="eastAsia"/>
        </w:rPr>
        <w:t>6.</w:t>
      </w:r>
      <w:r w:rsidR="0092649E" w:rsidRPr="00F61544">
        <w:rPr>
          <w:rFonts w:hint="eastAsia"/>
        </w:rPr>
        <w:t>水压：1 ~ 6 bar；</w:t>
      </w:r>
    </w:p>
    <w:p w:rsidR="0092649E" w:rsidRPr="00F61544" w:rsidRDefault="00951146" w:rsidP="00951146">
      <w:r w:rsidRPr="00F61544">
        <w:rPr>
          <w:rFonts w:hint="eastAsia"/>
        </w:rPr>
        <w:t>7.</w:t>
      </w:r>
      <w:r w:rsidR="0092649E" w:rsidRPr="00F61544">
        <w:rPr>
          <w:rFonts w:hint="eastAsia"/>
        </w:rPr>
        <w:t>气压：4 ~ 7 bar；</w:t>
      </w:r>
    </w:p>
    <w:p w:rsidR="0092649E" w:rsidRPr="00F61544" w:rsidRDefault="00951146" w:rsidP="00951146">
      <w:r w:rsidRPr="00F61544">
        <w:rPr>
          <w:rFonts w:hint="eastAsia"/>
        </w:rPr>
        <w:t>8.</w:t>
      </w:r>
      <w:r w:rsidR="0092649E" w:rsidRPr="00F61544">
        <w:rPr>
          <w:rFonts w:hint="eastAsia"/>
        </w:rPr>
        <w:t>手柄重量：不大于50g；</w:t>
      </w:r>
    </w:p>
    <w:p w:rsidR="0092649E" w:rsidRPr="00F61544" w:rsidRDefault="00951146" w:rsidP="00951146">
      <w:r w:rsidRPr="00F61544">
        <w:rPr>
          <w:rFonts w:hint="eastAsia"/>
        </w:rPr>
        <w:t>9.</w:t>
      </w:r>
      <w:r w:rsidR="0092649E" w:rsidRPr="00F61544">
        <w:rPr>
          <w:rFonts w:hint="eastAsia"/>
        </w:rPr>
        <w:t>便于维修。</w:t>
      </w: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lastRenderedPageBreak/>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26F" w:rsidRDefault="003D026F" w:rsidP="003C139F">
      <w:r>
        <w:separator/>
      </w:r>
    </w:p>
  </w:endnote>
  <w:endnote w:type="continuationSeparator" w:id="0">
    <w:p w:rsidR="003D026F" w:rsidRDefault="003D026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26F" w:rsidRDefault="003D026F" w:rsidP="003C139F">
      <w:r>
        <w:separator/>
      </w:r>
    </w:p>
  </w:footnote>
  <w:footnote w:type="continuationSeparator" w:id="0">
    <w:p w:rsidR="003D026F" w:rsidRDefault="003D026F"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E9EE725"/>
    <w:multiLevelType w:val="singleLevel"/>
    <w:tmpl w:val="4E9EE725"/>
    <w:lvl w:ilvl="0">
      <w:start w:val="2"/>
      <w:numFmt w:val="decimal"/>
      <w:suff w:val="nothing"/>
      <w:lvlText w:val="%1、"/>
      <w:lvlJc w:val="left"/>
      <w:pPr>
        <w:ind w:left="1050" w:firstLine="0"/>
      </w:pPr>
    </w:lvl>
  </w:abstractNum>
  <w:abstractNum w:abstractNumId="10" w15:restartNumberingAfterBreak="0">
    <w:nsid w:val="54C97C5B"/>
    <w:multiLevelType w:val="singleLevel"/>
    <w:tmpl w:val="54C97C5B"/>
    <w:lvl w:ilvl="0">
      <w:start w:val="4"/>
      <w:numFmt w:val="decimal"/>
      <w:suff w:val="space"/>
      <w:lvlText w:val="%1、"/>
      <w:lvlJc w:val="left"/>
    </w:lvl>
  </w:abstractNum>
  <w:abstractNum w:abstractNumId="1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0"/>
  </w:num>
  <w:num w:numId="2">
    <w:abstractNumId w:val="7"/>
  </w:num>
  <w:num w:numId="3">
    <w:abstractNumId w:val="1"/>
  </w:num>
  <w:num w:numId="4">
    <w:abstractNumId w:val="4"/>
  </w:num>
  <w:num w:numId="5">
    <w:abstractNumId w:val="13"/>
  </w:num>
  <w:num w:numId="6">
    <w:abstractNumId w:val="5"/>
  </w:num>
  <w:num w:numId="7">
    <w:abstractNumId w:val="11"/>
  </w:num>
  <w:num w:numId="8">
    <w:abstractNumId w:val="9"/>
  </w:num>
  <w:num w:numId="9">
    <w:abstractNumId w:val="15"/>
  </w:num>
  <w:num w:numId="10">
    <w:abstractNumId w:val="6"/>
  </w:num>
  <w:num w:numId="11">
    <w:abstractNumId w:val="2"/>
  </w:num>
  <w:num w:numId="12">
    <w:abstractNumId w:val="14"/>
  </w:num>
  <w:num w:numId="13">
    <w:abstractNumId w:val="3"/>
  </w:num>
  <w:num w:numId="14">
    <w:abstractNumId w:val="0"/>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1BEA"/>
    <w:rsid w:val="001D2B95"/>
    <w:rsid w:val="001D3D92"/>
    <w:rsid w:val="001D4262"/>
    <w:rsid w:val="001F2589"/>
    <w:rsid w:val="001F7C86"/>
    <w:rsid w:val="00222B63"/>
    <w:rsid w:val="00224A8C"/>
    <w:rsid w:val="00234D31"/>
    <w:rsid w:val="00236180"/>
    <w:rsid w:val="0028440E"/>
    <w:rsid w:val="00285174"/>
    <w:rsid w:val="002A6628"/>
    <w:rsid w:val="002B3839"/>
    <w:rsid w:val="002F54C3"/>
    <w:rsid w:val="00302A39"/>
    <w:rsid w:val="00302DEA"/>
    <w:rsid w:val="00304AD6"/>
    <w:rsid w:val="00310FD0"/>
    <w:rsid w:val="00325412"/>
    <w:rsid w:val="0034055C"/>
    <w:rsid w:val="003775FC"/>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D48FD"/>
    <w:rsid w:val="005E60EE"/>
    <w:rsid w:val="0061774B"/>
    <w:rsid w:val="00622149"/>
    <w:rsid w:val="00664103"/>
    <w:rsid w:val="006B0537"/>
    <w:rsid w:val="006C7081"/>
    <w:rsid w:val="006D65AC"/>
    <w:rsid w:val="006D6B60"/>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F0A09"/>
    <w:rsid w:val="00B1141C"/>
    <w:rsid w:val="00B55B30"/>
    <w:rsid w:val="00B65787"/>
    <w:rsid w:val="00B94A40"/>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C0785"/>
    <w:rsid w:val="00DC7590"/>
    <w:rsid w:val="00DE4072"/>
    <w:rsid w:val="00DE65F1"/>
    <w:rsid w:val="00DE7F76"/>
    <w:rsid w:val="00DF744A"/>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99"/>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25</Pages>
  <Words>2071</Words>
  <Characters>11807</Characters>
  <Application>Microsoft Office Word</Application>
  <DocSecurity>0</DocSecurity>
  <Lines>98</Lines>
  <Paragraphs>27</Paragraphs>
  <ScaleCrop>false</ScaleCrop>
  <Company>MS</Company>
  <LinksUpToDate>false</LinksUpToDate>
  <CharactersWithSpaces>13851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214</cp:revision>
  <dcterms:created xsi:type="dcterms:W3CDTF">2020-11-16T06:23:00Z</dcterms:created>
  <dcterms:modified xsi:type="dcterms:W3CDTF">2022-04-21T04:22:00Z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