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425" w:rsidRDefault="00185E0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竞争性磋商文件</w:t>
      </w:r>
    </w:p>
    <w:p w:rsidR="006F2425" w:rsidRDefault="006F2425">
      <w:pPr>
        <w:autoSpaceDE w:val="0"/>
        <w:autoSpaceDN w:val="0"/>
        <w:adjustRightInd w:val="0"/>
        <w:rPr>
          <w:rFonts w:ascii="黑体" w:eastAsia="黑体"/>
          <w:color w:val="000000"/>
          <w:sz w:val="32"/>
          <w:szCs w:val="32"/>
          <w:lang w:val="zh-CN"/>
        </w:rPr>
      </w:pPr>
    </w:p>
    <w:p w:rsidR="006F2425" w:rsidRDefault="006F2425">
      <w:pPr>
        <w:autoSpaceDE w:val="0"/>
        <w:autoSpaceDN w:val="0"/>
        <w:adjustRightInd w:val="0"/>
        <w:rPr>
          <w:rFonts w:ascii="黑体" w:eastAsia="黑体"/>
          <w:color w:val="000000"/>
          <w:sz w:val="32"/>
          <w:szCs w:val="32"/>
          <w:lang w:val="zh-CN"/>
        </w:rPr>
      </w:pPr>
    </w:p>
    <w:p w:rsidR="006F2425" w:rsidRDefault="006F242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6F2425">
        <w:trPr>
          <w:trHeight w:val="2336"/>
        </w:trPr>
        <w:tc>
          <w:tcPr>
            <w:tcW w:w="9610" w:type="dxa"/>
            <w:tcBorders>
              <w:top w:val="nil"/>
              <w:left w:val="nil"/>
              <w:bottom w:val="nil"/>
              <w:right w:val="nil"/>
            </w:tcBorders>
          </w:tcPr>
          <w:p w:rsidR="006F2425" w:rsidRDefault="006F2425">
            <w:pPr>
              <w:autoSpaceDE w:val="0"/>
              <w:autoSpaceDN w:val="0"/>
              <w:adjustRightInd w:val="0"/>
              <w:ind w:firstLineChars="450" w:firstLine="1980"/>
              <w:rPr>
                <w:rFonts w:ascii="黑体" w:eastAsia="黑体"/>
                <w:color w:val="000000"/>
                <w:sz w:val="44"/>
                <w:szCs w:val="44"/>
                <w:lang w:val="zh-CN"/>
              </w:rPr>
            </w:pPr>
          </w:p>
          <w:p w:rsidR="006F2425" w:rsidRDefault="006F2425">
            <w:pPr>
              <w:autoSpaceDE w:val="0"/>
              <w:autoSpaceDN w:val="0"/>
              <w:adjustRightInd w:val="0"/>
              <w:ind w:firstLineChars="450" w:firstLine="1980"/>
              <w:rPr>
                <w:rFonts w:ascii="黑体" w:eastAsia="黑体"/>
                <w:color w:val="000000"/>
                <w:sz w:val="44"/>
                <w:szCs w:val="44"/>
                <w:lang w:val="zh-CN"/>
              </w:rPr>
            </w:pPr>
          </w:p>
          <w:p w:rsidR="006F2425" w:rsidRDefault="00185E0F">
            <w:pPr>
              <w:autoSpaceDE w:val="0"/>
              <w:autoSpaceDN w:val="0"/>
              <w:adjustRightInd w:val="0"/>
              <w:ind w:firstLineChars="200" w:firstLine="600"/>
              <w:rPr>
                <w:rFonts w:ascii="黑体" w:eastAsia="黑体"/>
                <w:color w:val="000000"/>
                <w:sz w:val="30"/>
                <w:szCs w:val="30"/>
              </w:rPr>
            </w:pPr>
            <w:r>
              <w:rPr>
                <w:rFonts w:ascii="黑体" w:eastAsia="黑体" w:hint="eastAsia"/>
                <w:color w:val="000000"/>
                <w:sz w:val="30"/>
                <w:szCs w:val="30"/>
                <w:lang w:val="zh-CN"/>
              </w:rPr>
              <w:t>项目编号：</w:t>
            </w:r>
            <w:r>
              <w:rPr>
                <w:rFonts w:ascii="黑体" w:eastAsia="黑体"/>
                <w:color w:val="000000"/>
                <w:sz w:val="30"/>
                <w:szCs w:val="30"/>
              </w:rPr>
              <w:t xml:space="preserve"> </w:t>
            </w:r>
            <w:r w:rsidR="001777BB">
              <w:rPr>
                <w:rFonts w:ascii="黑体" w:eastAsia="黑体"/>
                <w:color w:val="000000"/>
                <w:sz w:val="30"/>
                <w:szCs w:val="30"/>
              </w:rPr>
              <w:t>NJKQ2022-S009</w:t>
            </w:r>
          </w:p>
          <w:p w:rsidR="006F2425" w:rsidRDefault="00185E0F">
            <w:pPr>
              <w:autoSpaceDE w:val="0"/>
              <w:autoSpaceDN w:val="0"/>
              <w:adjustRightInd w:val="0"/>
              <w:ind w:firstLineChars="200" w:firstLine="600"/>
              <w:rPr>
                <w:rFonts w:ascii="黑体" w:eastAsia="黑体"/>
                <w:color w:val="000000"/>
                <w:sz w:val="44"/>
                <w:szCs w:val="44"/>
                <w:lang w:val="zh-CN"/>
              </w:rPr>
            </w:pPr>
            <w:r>
              <w:rPr>
                <w:rFonts w:ascii="黑体" w:eastAsia="黑体" w:hint="eastAsia"/>
                <w:color w:val="000000"/>
                <w:sz w:val="30"/>
                <w:szCs w:val="30"/>
                <w:lang w:val="zh-CN"/>
              </w:rPr>
              <w:t>项目名称：门诊分诊叫号</w:t>
            </w:r>
            <w:proofErr w:type="gramStart"/>
            <w:r>
              <w:rPr>
                <w:rFonts w:ascii="黑体" w:eastAsia="黑体" w:hint="eastAsia"/>
                <w:color w:val="000000"/>
                <w:sz w:val="30"/>
                <w:szCs w:val="30"/>
                <w:lang w:val="zh-CN"/>
              </w:rPr>
              <w:t>系统维保</w:t>
            </w:r>
            <w:proofErr w:type="gramEnd"/>
            <w:r>
              <w:rPr>
                <w:rFonts w:ascii="黑体" w:eastAsia="黑体"/>
                <w:color w:val="000000"/>
                <w:sz w:val="44"/>
                <w:szCs w:val="44"/>
                <w:lang w:val="zh-CN"/>
              </w:rPr>
              <w:t xml:space="preserve"> </w:t>
            </w:r>
          </w:p>
        </w:tc>
      </w:tr>
    </w:tbl>
    <w:p w:rsidR="006F2425" w:rsidRDefault="006F2425">
      <w:pPr>
        <w:jc w:val="center"/>
        <w:rPr>
          <w:rFonts w:ascii="黑体" w:eastAsia="黑体"/>
          <w:color w:val="000000"/>
          <w:sz w:val="44"/>
          <w:szCs w:val="44"/>
        </w:rPr>
      </w:pPr>
    </w:p>
    <w:p w:rsidR="006F2425" w:rsidRDefault="006F2425">
      <w:pPr>
        <w:autoSpaceDE w:val="0"/>
        <w:autoSpaceDN w:val="0"/>
        <w:adjustRightInd w:val="0"/>
        <w:rPr>
          <w:rFonts w:ascii="黑体" w:eastAsia="黑体"/>
          <w:color w:val="000000"/>
          <w:sz w:val="44"/>
          <w:szCs w:val="44"/>
          <w:lang w:val="zh-CN"/>
        </w:rPr>
      </w:pPr>
    </w:p>
    <w:p w:rsidR="006F2425" w:rsidRDefault="006F2425">
      <w:pPr>
        <w:autoSpaceDE w:val="0"/>
        <w:autoSpaceDN w:val="0"/>
        <w:adjustRightInd w:val="0"/>
        <w:rPr>
          <w:rFonts w:ascii="仿宋_GB2312" w:eastAsia="仿宋_GB2312" w:hAnsi="华文仿宋"/>
          <w:b/>
          <w:color w:val="000000"/>
          <w:sz w:val="28"/>
          <w:szCs w:val="28"/>
        </w:rPr>
      </w:pPr>
    </w:p>
    <w:p w:rsidR="006F2425" w:rsidRDefault="006F2425">
      <w:pPr>
        <w:autoSpaceDE w:val="0"/>
        <w:autoSpaceDN w:val="0"/>
        <w:adjustRightInd w:val="0"/>
        <w:rPr>
          <w:rFonts w:ascii="仿宋_GB2312" w:eastAsia="仿宋_GB2312" w:hAnsi="华文仿宋"/>
          <w:b/>
          <w:color w:val="000000"/>
          <w:sz w:val="28"/>
          <w:szCs w:val="28"/>
        </w:rPr>
      </w:pPr>
    </w:p>
    <w:p w:rsidR="006F2425" w:rsidRDefault="006F2425">
      <w:pPr>
        <w:autoSpaceDE w:val="0"/>
        <w:autoSpaceDN w:val="0"/>
        <w:adjustRightInd w:val="0"/>
        <w:rPr>
          <w:rFonts w:ascii="黑体" w:eastAsia="黑体"/>
          <w:color w:val="000000"/>
          <w:sz w:val="32"/>
          <w:szCs w:val="32"/>
          <w:lang w:val="zh-CN"/>
        </w:rPr>
      </w:pPr>
    </w:p>
    <w:p w:rsidR="006F2425" w:rsidRDefault="006F2425">
      <w:pPr>
        <w:autoSpaceDE w:val="0"/>
        <w:autoSpaceDN w:val="0"/>
        <w:adjustRightInd w:val="0"/>
        <w:rPr>
          <w:rFonts w:ascii="黑体" w:eastAsia="黑体"/>
          <w:color w:val="000000"/>
          <w:sz w:val="32"/>
          <w:szCs w:val="32"/>
          <w:lang w:val="zh-CN"/>
        </w:rPr>
      </w:pPr>
    </w:p>
    <w:p w:rsidR="006F2425" w:rsidRDefault="006F2425">
      <w:pPr>
        <w:autoSpaceDE w:val="0"/>
        <w:autoSpaceDN w:val="0"/>
        <w:adjustRightInd w:val="0"/>
        <w:rPr>
          <w:rFonts w:ascii="黑体" w:eastAsia="黑体"/>
          <w:color w:val="000000"/>
          <w:sz w:val="32"/>
          <w:szCs w:val="32"/>
          <w:lang w:val="zh-CN"/>
        </w:rPr>
      </w:pPr>
    </w:p>
    <w:p w:rsidR="006F2425" w:rsidRDefault="006F2425">
      <w:pPr>
        <w:autoSpaceDE w:val="0"/>
        <w:autoSpaceDN w:val="0"/>
        <w:adjustRightInd w:val="0"/>
        <w:rPr>
          <w:rFonts w:ascii="黑体" w:eastAsia="黑体"/>
          <w:color w:val="000000"/>
          <w:sz w:val="32"/>
          <w:szCs w:val="32"/>
          <w:lang w:val="zh-CN"/>
        </w:rPr>
      </w:pPr>
    </w:p>
    <w:p w:rsidR="006F2425" w:rsidRDefault="006F2425">
      <w:pPr>
        <w:autoSpaceDE w:val="0"/>
        <w:autoSpaceDN w:val="0"/>
        <w:adjustRightInd w:val="0"/>
        <w:rPr>
          <w:rFonts w:ascii="黑体" w:eastAsia="黑体"/>
          <w:color w:val="000000"/>
          <w:sz w:val="32"/>
          <w:szCs w:val="32"/>
          <w:lang w:val="zh-CN"/>
        </w:rPr>
      </w:pPr>
    </w:p>
    <w:p w:rsidR="006F2425" w:rsidRDefault="006F2425">
      <w:pPr>
        <w:autoSpaceDE w:val="0"/>
        <w:autoSpaceDN w:val="0"/>
        <w:adjustRightInd w:val="0"/>
        <w:rPr>
          <w:rFonts w:ascii="黑体" w:eastAsia="黑体"/>
          <w:color w:val="000000"/>
          <w:sz w:val="32"/>
          <w:szCs w:val="32"/>
          <w:lang w:val="zh-CN"/>
        </w:rPr>
      </w:pPr>
    </w:p>
    <w:p w:rsidR="006F2425" w:rsidRDefault="006F2425">
      <w:pPr>
        <w:autoSpaceDE w:val="0"/>
        <w:autoSpaceDN w:val="0"/>
        <w:adjustRightInd w:val="0"/>
        <w:rPr>
          <w:rFonts w:ascii="黑体" w:eastAsia="黑体"/>
          <w:color w:val="000000"/>
          <w:sz w:val="32"/>
          <w:szCs w:val="32"/>
          <w:lang w:val="zh-CN"/>
        </w:rPr>
      </w:pPr>
    </w:p>
    <w:p w:rsidR="006F2425" w:rsidRDefault="006F2425">
      <w:pPr>
        <w:autoSpaceDE w:val="0"/>
        <w:autoSpaceDN w:val="0"/>
        <w:adjustRightInd w:val="0"/>
        <w:rPr>
          <w:rFonts w:ascii="黑体" w:eastAsia="黑体"/>
          <w:color w:val="000000"/>
          <w:sz w:val="32"/>
          <w:szCs w:val="32"/>
          <w:lang w:val="zh-CN"/>
        </w:rPr>
      </w:pPr>
    </w:p>
    <w:p w:rsidR="006F2425" w:rsidRDefault="006F2425">
      <w:pPr>
        <w:autoSpaceDE w:val="0"/>
        <w:autoSpaceDN w:val="0"/>
        <w:adjustRightInd w:val="0"/>
        <w:rPr>
          <w:rFonts w:ascii="黑体" w:eastAsia="黑体"/>
          <w:color w:val="000000"/>
          <w:sz w:val="32"/>
          <w:szCs w:val="32"/>
          <w:lang w:val="zh-CN"/>
        </w:rPr>
      </w:pPr>
    </w:p>
    <w:p w:rsidR="006F2425" w:rsidRDefault="00185E0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p>
    <w:p w:rsidR="006F2425" w:rsidRDefault="006F2425">
      <w:pPr>
        <w:autoSpaceDE w:val="0"/>
        <w:autoSpaceDN w:val="0"/>
        <w:adjustRightInd w:val="0"/>
        <w:jc w:val="center"/>
        <w:rPr>
          <w:rFonts w:ascii="黑体" w:eastAsia="黑体"/>
          <w:color w:val="000000"/>
          <w:sz w:val="44"/>
          <w:szCs w:val="44"/>
          <w:lang w:val="zh-CN"/>
        </w:rPr>
      </w:pPr>
    </w:p>
    <w:p w:rsidR="006F2425" w:rsidRDefault="00185E0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w:t>
      </w:r>
      <w:r w:rsidR="001777BB">
        <w:rPr>
          <w:rFonts w:ascii="黑体" w:eastAsia="黑体" w:hint="eastAsia"/>
          <w:color w:val="000000"/>
          <w:sz w:val="44"/>
          <w:szCs w:val="44"/>
          <w:lang w:val="zh-CN"/>
        </w:rPr>
        <w:t>二</w:t>
      </w:r>
      <w:r>
        <w:rPr>
          <w:rFonts w:ascii="黑体" w:eastAsia="黑体" w:hint="eastAsia"/>
          <w:color w:val="000000"/>
          <w:sz w:val="44"/>
          <w:szCs w:val="44"/>
          <w:lang w:val="zh-CN"/>
        </w:rPr>
        <w:t>年</w:t>
      </w:r>
      <w:r w:rsidR="001777BB">
        <w:rPr>
          <w:rFonts w:ascii="黑体" w:eastAsia="黑体" w:hint="eastAsia"/>
          <w:color w:val="000000"/>
          <w:sz w:val="44"/>
          <w:szCs w:val="44"/>
          <w:lang w:val="zh-CN"/>
        </w:rPr>
        <w:t>四</w:t>
      </w:r>
      <w:r>
        <w:rPr>
          <w:rFonts w:ascii="黑体" w:eastAsia="黑体" w:hint="eastAsia"/>
          <w:color w:val="000000"/>
          <w:sz w:val="44"/>
          <w:szCs w:val="44"/>
          <w:lang w:val="zh-CN"/>
        </w:rPr>
        <w:t>月</w:t>
      </w:r>
      <w:r>
        <w:rPr>
          <w:rFonts w:ascii="黑体" w:eastAsia="黑体"/>
          <w:color w:val="000000"/>
          <w:sz w:val="44"/>
          <w:szCs w:val="44"/>
          <w:lang w:val="zh-CN"/>
        </w:rPr>
        <w:br w:type="page"/>
      </w:r>
      <w:bookmarkStart w:id="0" w:name="_GoBack"/>
      <w:bookmarkEnd w:id="0"/>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6F2425" w:rsidRDefault="006F2425">
      <w:pPr>
        <w:autoSpaceDE w:val="0"/>
        <w:autoSpaceDN w:val="0"/>
        <w:adjustRightInd w:val="0"/>
        <w:ind w:firstLine="420"/>
        <w:rPr>
          <w:color w:val="000000"/>
          <w:szCs w:val="21"/>
          <w:lang w:val="zh-CN"/>
        </w:rPr>
      </w:pPr>
    </w:p>
    <w:p w:rsidR="006F2425" w:rsidRPr="007E7AED" w:rsidRDefault="00185E0F">
      <w:pPr>
        <w:rPr>
          <w:color w:val="000000"/>
          <w:szCs w:val="21"/>
        </w:rPr>
      </w:pPr>
      <w:r w:rsidRPr="007E7AED">
        <w:rPr>
          <w:rFonts w:hint="eastAsia"/>
          <w:color w:val="000000"/>
          <w:szCs w:val="21"/>
        </w:rPr>
        <w:t>南京市口腔医院就门诊分诊叫号</w:t>
      </w:r>
      <w:proofErr w:type="gramStart"/>
      <w:r w:rsidRPr="007E7AED">
        <w:rPr>
          <w:rFonts w:hint="eastAsia"/>
          <w:color w:val="000000"/>
          <w:szCs w:val="21"/>
        </w:rPr>
        <w:t>系统维保</w:t>
      </w:r>
      <w:r w:rsidR="007E7AED" w:rsidRPr="007E7AED">
        <w:rPr>
          <w:rFonts w:hint="eastAsia"/>
          <w:color w:val="000000"/>
          <w:szCs w:val="21"/>
        </w:rPr>
        <w:t>等</w:t>
      </w:r>
      <w:proofErr w:type="gramEnd"/>
      <w:r w:rsidRPr="007E7AED">
        <w:rPr>
          <w:rFonts w:hint="eastAsia"/>
          <w:color w:val="000000"/>
          <w:szCs w:val="21"/>
        </w:rPr>
        <w:t>进行询价采购，有关事宜公告如下：</w:t>
      </w:r>
    </w:p>
    <w:p w:rsidR="006F2425" w:rsidRDefault="00185E0F">
      <w:pPr>
        <w:rPr>
          <w:color w:val="000000"/>
          <w:szCs w:val="21"/>
        </w:rPr>
      </w:pPr>
      <w:r>
        <w:rPr>
          <w:rFonts w:hint="eastAsia"/>
          <w:color w:val="000000"/>
          <w:szCs w:val="21"/>
        </w:rPr>
        <w:t>一、采购项目信息：</w:t>
      </w:r>
    </w:p>
    <w:p w:rsidR="006F2425" w:rsidRDefault="00185E0F">
      <w:pPr>
        <w:rPr>
          <w:color w:val="000000"/>
          <w:szCs w:val="21"/>
        </w:rPr>
      </w:pPr>
      <w:r>
        <w:rPr>
          <w:rFonts w:hint="eastAsia"/>
          <w:color w:val="000000"/>
          <w:szCs w:val="21"/>
        </w:rPr>
        <w:t>1.项目编号：</w:t>
      </w:r>
      <w:r w:rsidR="007B65C8">
        <w:rPr>
          <w:rFonts w:hint="eastAsia"/>
          <w:color w:val="000000"/>
          <w:szCs w:val="21"/>
        </w:rPr>
        <w:t>NJKQ2022-S009</w:t>
      </w:r>
    </w:p>
    <w:p w:rsidR="006F2425" w:rsidRDefault="00185E0F">
      <w:pPr>
        <w:rPr>
          <w:color w:val="000000"/>
          <w:szCs w:val="21"/>
        </w:rPr>
      </w:pPr>
      <w:r>
        <w:rPr>
          <w:rFonts w:hint="eastAsia"/>
          <w:color w:val="000000"/>
          <w:szCs w:val="21"/>
        </w:rPr>
        <w:t xml:space="preserve"> 2.项目名称：门诊分诊叫号系统维保</w:t>
      </w:r>
    </w:p>
    <w:p w:rsidR="006F2425" w:rsidRDefault="00185E0F">
      <w:pPr>
        <w:rPr>
          <w:color w:val="000000"/>
          <w:szCs w:val="21"/>
        </w:rPr>
      </w:pPr>
      <w:r>
        <w:rPr>
          <w:rFonts w:hint="eastAsia"/>
          <w:color w:val="000000"/>
          <w:szCs w:val="21"/>
        </w:rPr>
        <w:t>3.招标项目用途、数量、简要技术要求等：详见招标文件</w:t>
      </w:r>
    </w:p>
    <w:p w:rsidR="006F2425" w:rsidRDefault="00185E0F">
      <w:pPr>
        <w:rPr>
          <w:color w:val="000000"/>
          <w:szCs w:val="21"/>
        </w:rPr>
      </w:pPr>
      <w:r>
        <w:rPr>
          <w:rFonts w:hint="eastAsia"/>
          <w:color w:val="000000"/>
          <w:szCs w:val="21"/>
        </w:rPr>
        <w:t xml:space="preserve">4.采购项目预算: </w:t>
      </w:r>
    </w:p>
    <w:tbl>
      <w:tblPr>
        <w:tblW w:w="9351" w:type="dxa"/>
        <w:tblInd w:w="113" w:type="dxa"/>
        <w:tblLayout w:type="fixed"/>
        <w:tblLook w:val="04A0" w:firstRow="1" w:lastRow="0" w:firstColumn="1" w:lastColumn="0" w:noHBand="0" w:noVBand="1"/>
      </w:tblPr>
      <w:tblGrid>
        <w:gridCol w:w="820"/>
        <w:gridCol w:w="3457"/>
        <w:gridCol w:w="992"/>
        <w:gridCol w:w="1701"/>
        <w:gridCol w:w="1276"/>
        <w:gridCol w:w="1105"/>
      </w:tblGrid>
      <w:tr w:rsidR="006F242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6F2425" w:rsidRDefault="00185E0F">
            <w:pPr>
              <w:jc w:val="center"/>
              <w:rPr>
                <w:b/>
                <w:bCs/>
                <w:color w:val="000000"/>
                <w:szCs w:val="21"/>
              </w:rPr>
            </w:pPr>
            <w:r>
              <w:rPr>
                <w:rFonts w:hint="eastAsia"/>
                <w:b/>
                <w:bCs/>
                <w:color w:val="000000"/>
                <w:szCs w:val="21"/>
              </w:rPr>
              <w:t>序号</w:t>
            </w:r>
          </w:p>
        </w:tc>
        <w:tc>
          <w:tcPr>
            <w:tcW w:w="3457" w:type="dxa"/>
            <w:tcBorders>
              <w:top w:val="single" w:sz="4" w:space="0" w:color="auto"/>
              <w:left w:val="nil"/>
              <w:bottom w:val="single" w:sz="4" w:space="0" w:color="auto"/>
              <w:right w:val="single" w:sz="4" w:space="0" w:color="auto"/>
            </w:tcBorders>
            <w:vAlign w:val="center"/>
          </w:tcPr>
          <w:p w:rsidR="006F2425" w:rsidRDefault="00185E0F">
            <w:pPr>
              <w:jc w:val="center"/>
              <w:rPr>
                <w:b/>
                <w:bCs/>
                <w:color w:val="000000"/>
                <w:szCs w:val="21"/>
              </w:rPr>
            </w:pPr>
            <w:r>
              <w:rPr>
                <w:rFonts w:hint="eastAsia"/>
                <w:b/>
                <w:bCs/>
                <w:color w:val="000000"/>
                <w:szCs w:val="21"/>
              </w:rPr>
              <w:t>名   称</w:t>
            </w:r>
          </w:p>
        </w:tc>
        <w:tc>
          <w:tcPr>
            <w:tcW w:w="992" w:type="dxa"/>
            <w:tcBorders>
              <w:top w:val="single" w:sz="4" w:space="0" w:color="auto"/>
              <w:left w:val="nil"/>
              <w:bottom w:val="single" w:sz="4" w:space="0" w:color="auto"/>
              <w:right w:val="single" w:sz="4" w:space="0" w:color="auto"/>
            </w:tcBorders>
            <w:vAlign w:val="center"/>
          </w:tcPr>
          <w:p w:rsidR="006F2425" w:rsidRDefault="00185E0F">
            <w:pPr>
              <w:jc w:val="center"/>
              <w:rPr>
                <w:b/>
                <w:bCs/>
                <w:color w:val="000000"/>
                <w:szCs w:val="21"/>
              </w:rPr>
            </w:pPr>
            <w:r>
              <w:rPr>
                <w:rFonts w:hint="eastAsia"/>
                <w:b/>
                <w:bCs/>
                <w:color w:val="000000"/>
                <w:szCs w:val="21"/>
              </w:rPr>
              <w:t>数量</w:t>
            </w:r>
          </w:p>
        </w:tc>
        <w:tc>
          <w:tcPr>
            <w:tcW w:w="1701" w:type="dxa"/>
            <w:tcBorders>
              <w:top w:val="single" w:sz="4" w:space="0" w:color="auto"/>
              <w:left w:val="nil"/>
              <w:bottom w:val="single" w:sz="4" w:space="0" w:color="auto"/>
              <w:right w:val="single" w:sz="4" w:space="0" w:color="auto"/>
            </w:tcBorders>
            <w:vAlign w:val="center"/>
          </w:tcPr>
          <w:p w:rsidR="006F2425" w:rsidRDefault="00185E0F">
            <w:pPr>
              <w:jc w:val="center"/>
              <w:rPr>
                <w:b/>
                <w:bCs/>
                <w:color w:val="000000"/>
                <w:szCs w:val="21"/>
              </w:rPr>
            </w:pPr>
            <w:r>
              <w:rPr>
                <w:rFonts w:hint="eastAsia"/>
                <w:b/>
                <w:bCs/>
                <w:color w:val="000000"/>
                <w:szCs w:val="21"/>
              </w:rPr>
              <w:t>预算(万元)</w:t>
            </w:r>
          </w:p>
        </w:tc>
        <w:tc>
          <w:tcPr>
            <w:tcW w:w="1276" w:type="dxa"/>
            <w:tcBorders>
              <w:top w:val="single" w:sz="4" w:space="0" w:color="auto"/>
              <w:left w:val="nil"/>
              <w:bottom w:val="single" w:sz="4" w:space="0" w:color="auto"/>
              <w:right w:val="single" w:sz="4" w:space="0" w:color="auto"/>
            </w:tcBorders>
            <w:vAlign w:val="center"/>
          </w:tcPr>
          <w:p w:rsidR="006F2425" w:rsidRDefault="00185E0F">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6F2425" w:rsidRDefault="00185E0F">
            <w:pPr>
              <w:jc w:val="center"/>
              <w:rPr>
                <w:b/>
                <w:bCs/>
                <w:color w:val="000000"/>
                <w:szCs w:val="21"/>
              </w:rPr>
            </w:pPr>
            <w:r>
              <w:rPr>
                <w:rFonts w:hint="eastAsia"/>
                <w:b/>
                <w:bCs/>
                <w:color w:val="000000"/>
                <w:szCs w:val="21"/>
              </w:rPr>
              <w:t>备  注</w:t>
            </w:r>
          </w:p>
        </w:tc>
      </w:tr>
      <w:tr w:rsidR="006F2425">
        <w:trPr>
          <w:trHeight w:val="449"/>
        </w:trPr>
        <w:tc>
          <w:tcPr>
            <w:tcW w:w="820" w:type="dxa"/>
            <w:tcBorders>
              <w:top w:val="single" w:sz="4" w:space="0" w:color="auto"/>
              <w:left w:val="single" w:sz="4" w:space="0" w:color="auto"/>
              <w:bottom w:val="single" w:sz="4" w:space="0" w:color="auto"/>
              <w:right w:val="single" w:sz="4" w:space="0" w:color="auto"/>
            </w:tcBorders>
            <w:vAlign w:val="center"/>
          </w:tcPr>
          <w:p w:rsidR="006F2425" w:rsidRDefault="00185E0F">
            <w:pPr>
              <w:jc w:val="center"/>
              <w:textAlignment w:val="center"/>
            </w:pPr>
            <w:r>
              <w:rPr>
                <w:rFonts w:hint="eastAsia"/>
              </w:rPr>
              <w:t>1</w:t>
            </w:r>
          </w:p>
        </w:tc>
        <w:tc>
          <w:tcPr>
            <w:tcW w:w="3457" w:type="dxa"/>
            <w:tcBorders>
              <w:top w:val="single" w:sz="4" w:space="0" w:color="auto"/>
              <w:left w:val="nil"/>
              <w:bottom w:val="single" w:sz="4" w:space="0" w:color="auto"/>
              <w:right w:val="single" w:sz="4" w:space="0" w:color="auto"/>
            </w:tcBorders>
            <w:vAlign w:val="center"/>
          </w:tcPr>
          <w:p w:rsidR="006F2425" w:rsidRDefault="00185E0F">
            <w:pPr>
              <w:jc w:val="center"/>
              <w:rPr>
                <w:color w:val="000000"/>
                <w:sz w:val="22"/>
                <w:szCs w:val="22"/>
              </w:rPr>
            </w:pPr>
            <w:r>
              <w:rPr>
                <w:rFonts w:hint="eastAsia"/>
                <w:color w:val="000000"/>
                <w:sz w:val="22"/>
                <w:szCs w:val="22"/>
              </w:rPr>
              <w:t>门诊分诊叫号</w:t>
            </w:r>
            <w:proofErr w:type="gramStart"/>
            <w:r>
              <w:rPr>
                <w:rFonts w:hint="eastAsia"/>
                <w:color w:val="000000"/>
                <w:sz w:val="22"/>
                <w:szCs w:val="22"/>
              </w:rPr>
              <w:t>系统维保</w:t>
            </w:r>
            <w:proofErr w:type="gramEnd"/>
          </w:p>
        </w:tc>
        <w:tc>
          <w:tcPr>
            <w:tcW w:w="992" w:type="dxa"/>
            <w:tcBorders>
              <w:top w:val="single" w:sz="4" w:space="0" w:color="auto"/>
              <w:left w:val="nil"/>
              <w:bottom w:val="single" w:sz="4" w:space="0" w:color="auto"/>
              <w:right w:val="single" w:sz="4" w:space="0" w:color="auto"/>
            </w:tcBorders>
            <w:vAlign w:val="center"/>
          </w:tcPr>
          <w:p w:rsidR="006F2425" w:rsidRDefault="00185E0F">
            <w:pPr>
              <w:jc w:val="center"/>
              <w:textAlignment w:val="center"/>
              <w:rPr>
                <w:color w:val="000000"/>
                <w:sz w:val="22"/>
                <w:szCs w:val="22"/>
              </w:rPr>
            </w:pPr>
            <w:r>
              <w:rPr>
                <w:rFonts w:hint="eastAsia"/>
                <w:color w:val="000000"/>
                <w:sz w:val="22"/>
                <w:szCs w:val="22"/>
              </w:rPr>
              <w:t>1</w:t>
            </w:r>
          </w:p>
        </w:tc>
        <w:tc>
          <w:tcPr>
            <w:tcW w:w="1701" w:type="dxa"/>
            <w:tcBorders>
              <w:top w:val="single" w:sz="4" w:space="0" w:color="auto"/>
              <w:left w:val="nil"/>
              <w:bottom w:val="single" w:sz="4" w:space="0" w:color="auto"/>
              <w:right w:val="single" w:sz="4" w:space="0" w:color="auto"/>
            </w:tcBorders>
            <w:vAlign w:val="center"/>
          </w:tcPr>
          <w:p w:rsidR="006F2425" w:rsidRDefault="00185E0F">
            <w:pPr>
              <w:jc w:val="center"/>
              <w:textAlignment w:val="center"/>
              <w:rPr>
                <w:color w:val="000000"/>
                <w:sz w:val="22"/>
                <w:szCs w:val="22"/>
              </w:rPr>
            </w:pPr>
            <w:r>
              <w:rPr>
                <w:rFonts w:hint="eastAsia"/>
                <w:color w:val="000000"/>
                <w:sz w:val="22"/>
                <w:szCs w:val="22"/>
              </w:rPr>
              <w:t>6</w:t>
            </w:r>
          </w:p>
        </w:tc>
        <w:tc>
          <w:tcPr>
            <w:tcW w:w="1276" w:type="dxa"/>
            <w:tcBorders>
              <w:top w:val="single" w:sz="4" w:space="0" w:color="auto"/>
              <w:left w:val="nil"/>
              <w:bottom w:val="single" w:sz="4" w:space="0" w:color="auto"/>
              <w:right w:val="single" w:sz="4" w:space="0" w:color="auto"/>
            </w:tcBorders>
            <w:vAlign w:val="center"/>
          </w:tcPr>
          <w:p w:rsidR="006F2425" w:rsidRDefault="00185E0F">
            <w:pPr>
              <w:snapToGrid w:val="0"/>
              <w:spacing w:line="240" w:lineRule="atLeast"/>
              <w:jc w:val="center"/>
              <w:textAlignment w:val="center"/>
              <w:rPr>
                <w:color w:val="000000"/>
                <w:sz w:val="22"/>
                <w:szCs w:val="22"/>
              </w:rPr>
            </w:pPr>
            <w:r>
              <w:rPr>
                <w:rFonts w:hint="eastAsia"/>
                <w:color w:val="000000"/>
                <w:sz w:val="22"/>
                <w:szCs w:val="22"/>
              </w:rPr>
              <w:t>信息</w:t>
            </w:r>
            <w:r>
              <w:rPr>
                <w:color w:val="000000"/>
                <w:sz w:val="22"/>
                <w:szCs w:val="22"/>
              </w:rPr>
              <w:t>科</w:t>
            </w:r>
          </w:p>
        </w:tc>
        <w:tc>
          <w:tcPr>
            <w:tcW w:w="1105" w:type="dxa"/>
            <w:tcBorders>
              <w:top w:val="single" w:sz="4" w:space="0" w:color="auto"/>
              <w:left w:val="nil"/>
              <w:bottom w:val="single" w:sz="4" w:space="0" w:color="auto"/>
              <w:right w:val="single" w:sz="4" w:space="0" w:color="auto"/>
            </w:tcBorders>
            <w:vAlign w:val="center"/>
          </w:tcPr>
          <w:p w:rsidR="006F2425" w:rsidRDefault="006F2425">
            <w:pPr>
              <w:jc w:val="center"/>
              <w:textAlignment w:val="center"/>
              <w:rPr>
                <w:color w:val="000000"/>
                <w:sz w:val="22"/>
                <w:szCs w:val="22"/>
              </w:rPr>
            </w:pPr>
          </w:p>
        </w:tc>
      </w:tr>
      <w:tr w:rsidR="008B3B14">
        <w:trPr>
          <w:trHeight w:val="449"/>
        </w:trPr>
        <w:tc>
          <w:tcPr>
            <w:tcW w:w="820" w:type="dxa"/>
            <w:tcBorders>
              <w:top w:val="single" w:sz="4" w:space="0" w:color="auto"/>
              <w:left w:val="single" w:sz="4" w:space="0" w:color="auto"/>
              <w:bottom w:val="single" w:sz="4" w:space="0" w:color="auto"/>
              <w:right w:val="single" w:sz="4" w:space="0" w:color="auto"/>
            </w:tcBorders>
            <w:vAlign w:val="center"/>
          </w:tcPr>
          <w:p w:rsidR="008B3B14" w:rsidRDefault="008B3B14" w:rsidP="008B3B14">
            <w:pPr>
              <w:jc w:val="center"/>
              <w:textAlignment w:val="center"/>
            </w:pPr>
            <w:r>
              <w:rPr>
                <w:rFonts w:hint="eastAsia"/>
              </w:rPr>
              <w:t>2</w:t>
            </w:r>
          </w:p>
        </w:tc>
        <w:tc>
          <w:tcPr>
            <w:tcW w:w="3457" w:type="dxa"/>
            <w:tcBorders>
              <w:top w:val="single" w:sz="4" w:space="0" w:color="auto"/>
              <w:left w:val="nil"/>
              <w:bottom w:val="single" w:sz="4" w:space="0" w:color="auto"/>
              <w:right w:val="single" w:sz="4" w:space="0" w:color="auto"/>
            </w:tcBorders>
            <w:vAlign w:val="center"/>
          </w:tcPr>
          <w:p w:rsidR="008B3B14" w:rsidRPr="009B3C49" w:rsidRDefault="008B3B14" w:rsidP="008B3B14">
            <w:pPr>
              <w:jc w:val="center"/>
              <w:rPr>
                <w:rFonts w:ascii="等线" w:eastAsia="等线" w:hAnsi="等线"/>
                <w:sz w:val="22"/>
                <w:szCs w:val="22"/>
              </w:rPr>
            </w:pPr>
            <w:r w:rsidRPr="009B3C49">
              <w:rPr>
                <w:rFonts w:ascii="等线" w:eastAsia="等线" w:hAnsi="等线" w:hint="eastAsia"/>
                <w:sz w:val="22"/>
                <w:szCs w:val="22"/>
              </w:rPr>
              <w:t>离心机</w:t>
            </w:r>
          </w:p>
        </w:tc>
        <w:tc>
          <w:tcPr>
            <w:tcW w:w="992" w:type="dxa"/>
            <w:tcBorders>
              <w:top w:val="single" w:sz="4" w:space="0" w:color="auto"/>
              <w:left w:val="nil"/>
              <w:bottom w:val="single" w:sz="4" w:space="0" w:color="auto"/>
              <w:right w:val="single" w:sz="4" w:space="0" w:color="auto"/>
            </w:tcBorders>
            <w:vAlign w:val="center"/>
          </w:tcPr>
          <w:p w:rsidR="008B3B14" w:rsidRPr="00E270F6" w:rsidRDefault="008B3B14" w:rsidP="008B3B14">
            <w:pPr>
              <w:jc w:val="center"/>
              <w:textAlignment w:val="center"/>
              <w:rPr>
                <w:color w:val="000000"/>
                <w:sz w:val="22"/>
                <w:szCs w:val="22"/>
              </w:rPr>
            </w:pPr>
            <w:r>
              <w:rPr>
                <w:rFonts w:hint="eastAsia"/>
                <w:color w:val="000000"/>
                <w:sz w:val="22"/>
                <w:szCs w:val="22"/>
              </w:rPr>
              <w:t>1</w:t>
            </w:r>
          </w:p>
        </w:tc>
        <w:tc>
          <w:tcPr>
            <w:tcW w:w="1701" w:type="dxa"/>
            <w:tcBorders>
              <w:top w:val="single" w:sz="4" w:space="0" w:color="auto"/>
              <w:left w:val="nil"/>
              <w:bottom w:val="single" w:sz="4" w:space="0" w:color="auto"/>
              <w:right w:val="single" w:sz="4" w:space="0" w:color="auto"/>
            </w:tcBorders>
            <w:vAlign w:val="center"/>
          </w:tcPr>
          <w:p w:rsidR="008B3B14" w:rsidRDefault="008B3B14" w:rsidP="008B3B14">
            <w:pPr>
              <w:jc w:val="center"/>
              <w:textAlignment w:val="center"/>
              <w:rPr>
                <w:color w:val="000000"/>
                <w:sz w:val="22"/>
                <w:szCs w:val="22"/>
              </w:rPr>
            </w:pPr>
            <w:r>
              <w:rPr>
                <w:rFonts w:hint="eastAsia"/>
                <w:color w:val="000000"/>
                <w:sz w:val="22"/>
                <w:szCs w:val="22"/>
              </w:rPr>
              <w:t>1.8</w:t>
            </w:r>
          </w:p>
        </w:tc>
        <w:tc>
          <w:tcPr>
            <w:tcW w:w="1276" w:type="dxa"/>
            <w:tcBorders>
              <w:top w:val="single" w:sz="4" w:space="0" w:color="auto"/>
              <w:left w:val="nil"/>
              <w:bottom w:val="single" w:sz="4" w:space="0" w:color="auto"/>
              <w:right w:val="single" w:sz="4" w:space="0" w:color="auto"/>
            </w:tcBorders>
            <w:vAlign w:val="center"/>
          </w:tcPr>
          <w:p w:rsidR="008B3B14" w:rsidRDefault="008B3B14" w:rsidP="008B3B14">
            <w:pPr>
              <w:snapToGrid w:val="0"/>
              <w:spacing w:line="240" w:lineRule="atLeast"/>
              <w:jc w:val="center"/>
              <w:textAlignment w:val="center"/>
              <w:rPr>
                <w:color w:val="000000"/>
                <w:sz w:val="22"/>
                <w:szCs w:val="22"/>
              </w:rPr>
            </w:pPr>
            <w:r>
              <w:rPr>
                <w:rFonts w:hint="eastAsia"/>
                <w:color w:val="000000"/>
                <w:sz w:val="22"/>
                <w:szCs w:val="22"/>
              </w:rPr>
              <w:t>检验</w:t>
            </w:r>
            <w:r>
              <w:rPr>
                <w:color w:val="000000"/>
                <w:sz w:val="22"/>
                <w:szCs w:val="22"/>
              </w:rPr>
              <w:t>科</w:t>
            </w:r>
          </w:p>
        </w:tc>
        <w:tc>
          <w:tcPr>
            <w:tcW w:w="1105" w:type="dxa"/>
            <w:tcBorders>
              <w:top w:val="single" w:sz="4" w:space="0" w:color="auto"/>
              <w:left w:val="nil"/>
              <w:bottom w:val="single" w:sz="4" w:space="0" w:color="auto"/>
              <w:right w:val="single" w:sz="4" w:space="0" w:color="auto"/>
            </w:tcBorders>
            <w:vAlign w:val="center"/>
          </w:tcPr>
          <w:p w:rsidR="008B3B14" w:rsidRDefault="008B3B14" w:rsidP="008B3B14">
            <w:pPr>
              <w:jc w:val="center"/>
              <w:textAlignment w:val="center"/>
              <w:rPr>
                <w:color w:val="000000"/>
                <w:sz w:val="22"/>
                <w:szCs w:val="22"/>
              </w:rPr>
            </w:pPr>
          </w:p>
        </w:tc>
      </w:tr>
    </w:tbl>
    <w:p w:rsidR="006F2425" w:rsidRDefault="006F2425">
      <w:pPr>
        <w:rPr>
          <w:color w:val="000000"/>
          <w:szCs w:val="21"/>
        </w:rPr>
      </w:pPr>
    </w:p>
    <w:p w:rsidR="006F2425" w:rsidRDefault="00185E0F">
      <w:pPr>
        <w:rPr>
          <w:color w:val="000000"/>
          <w:szCs w:val="21"/>
        </w:rPr>
      </w:pPr>
      <w:r>
        <w:rPr>
          <w:rFonts w:hint="eastAsia"/>
          <w:color w:val="000000"/>
          <w:szCs w:val="21"/>
        </w:rPr>
        <w:t>二、采购文件获取的时间、方式、公告期限等:</w:t>
      </w:r>
    </w:p>
    <w:p w:rsidR="006F2425" w:rsidRDefault="00185E0F">
      <w:pPr>
        <w:rPr>
          <w:color w:val="000000"/>
          <w:szCs w:val="21"/>
        </w:rPr>
      </w:pPr>
      <w:r>
        <w:rPr>
          <w:rFonts w:hint="eastAsia"/>
          <w:color w:val="000000"/>
          <w:szCs w:val="21"/>
        </w:rPr>
        <w:t>自即日起至投标截止时间前，从南京市口腔医院网站公告下载栏免费下载。</w:t>
      </w:r>
    </w:p>
    <w:p w:rsidR="006F2425" w:rsidRDefault="00185E0F">
      <w:pPr>
        <w:rPr>
          <w:color w:val="000000"/>
          <w:szCs w:val="21"/>
        </w:rPr>
      </w:pPr>
      <w:r>
        <w:rPr>
          <w:rFonts w:hint="eastAsia"/>
          <w:color w:val="000000"/>
          <w:szCs w:val="21"/>
        </w:rPr>
        <w:t>三、报名截止时间：</w:t>
      </w:r>
    </w:p>
    <w:p w:rsidR="006F2425" w:rsidRDefault="00185E0F">
      <w:pPr>
        <w:rPr>
          <w:b/>
          <w:color w:val="333333"/>
          <w:szCs w:val="21"/>
          <w:lang w:bidi="ar"/>
        </w:rPr>
      </w:pPr>
      <w:r>
        <w:rPr>
          <w:rFonts w:hint="eastAsia"/>
          <w:b/>
          <w:color w:val="333333"/>
          <w:szCs w:val="21"/>
          <w:lang w:bidi="ar"/>
        </w:rPr>
        <w:t>2022-</w:t>
      </w:r>
      <w:r w:rsidR="007B65C8">
        <w:rPr>
          <w:b/>
          <w:color w:val="333333"/>
          <w:szCs w:val="21"/>
          <w:lang w:bidi="ar"/>
        </w:rPr>
        <w:t>4</w:t>
      </w:r>
      <w:r>
        <w:rPr>
          <w:b/>
          <w:color w:val="333333"/>
          <w:szCs w:val="21"/>
          <w:lang w:bidi="ar"/>
        </w:rPr>
        <w:t>-</w:t>
      </w:r>
      <w:proofErr w:type="gramStart"/>
      <w:r w:rsidR="007B65C8">
        <w:rPr>
          <w:b/>
          <w:color w:val="333333"/>
          <w:szCs w:val="21"/>
          <w:lang w:bidi="ar"/>
        </w:rPr>
        <w:t>18</w:t>
      </w:r>
      <w:r>
        <w:rPr>
          <w:rFonts w:hint="eastAsia"/>
          <w:b/>
          <w:color w:val="FF0000"/>
          <w:szCs w:val="21"/>
          <w:lang w:bidi="ar"/>
        </w:rPr>
        <w:t xml:space="preserve">  </w:t>
      </w:r>
      <w:r w:rsidR="007B65C8">
        <w:rPr>
          <w:b/>
          <w:color w:val="FF0000"/>
          <w:szCs w:val="21"/>
          <w:lang w:bidi="ar"/>
        </w:rPr>
        <w:t>17</w:t>
      </w:r>
      <w:r>
        <w:rPr>
          <w:rFonts w:hint="eastAsia"/>
          <w:b/>
          <w:color w:val="333333"/>
          <w:szCs w:val="21"/>
          <w:lang w:bidi="ar"/>
        </w:rPr>
        <w:t>:00</w:t>
      </w:r>
      <w:proofErr w:type="gramEnd"/>
    </w:p>
    <w:p w:rsidR="006F2425" w:rsidRDefault="00185E0F">
      <w:pPr>
        <w:rPr>
          <w:color w:val="000000"/>
          <w:szCs w:val="21"/>
        </w:rPr>
      </w:pPr>
      <w:r>
        <w:rPr>
          <w:rFonts w:hint="eastAsia"/>
          <w:color w:val="000000"/>
          <w:szCs w:val="21"/>
        </w:rPr>
        <w:t>报名联系人姓名：</w:t>
      </w:r>
      <w:proofErr w:type="gramStart"/>
      <w:r>
        <w:rPr>
          <w:rFonts w:hint="eastAsia"/>
          <w:color w:val="000000"/>
          <w:szCs w:val="21"/>
        </w:rPr>
        <w:t>沈启建</w:t>
      </w:r>
      <w:proofErr w:type="gramEnd"/>
    </w:p>
    <w:p w:rsidR="006F2425" w:rsidRDefault="00185E0F">
      <w:pPr>
        <w:rPr>
          <w:color w:val="000000"/>
          <w:szCs w:val="21"/>
        </w:rPr>
      </w:pPr>
      <w:r>
        <w:rPr>
          <w:rFonts w:hint="eastAsia"/>
          <w:color w:val="000000"/>
          <w:szCs w:val="21"/>
        </w:rPr>
        <w:t>报名联系人电话：</w:t>
      </w:r>
      <w:r>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6F2425" w:rsidRDefault="00185E0F">
      <w:pPr>
        <w:rPr>
          <w:color w:val="000000"/>
          <w:szCs w:val="21"/>
        </w:rPr>
      </w:pPr>
      <w:r>
        <w:rPr>
          <w:rFonts w:hint="eastAsia"/>
          <w:color w:val="000000"/>
          <w:szCs w:val="21"/>
        </w:rPr>
        <w:t>项目</w:t>
      </w:r>
      <w:r>
        <w:rPr>
          <w:color w:val="000000"/>
          <w:szCs w:val="21"/>
        </w:rPr>
        <w:t>联系人：</w:t>
      </w:r>
      <w:r w:rsidR="007B65C8">
        <w:rPr>
          <w:rFonts w:hint="eastAsia"/>
          <w:color w:val="000000"/>
          <w:szCs w:val="21"/>
        </w:rPr>
        <w:t>朱</w:t>
      </w:r>
      <w:r w:rsidR="007B65C8">
        <w:rPr>
          <w:color w:val="000000"/>
          <w:szCs w:val="21"/>
        </w:rPr>
        <w:t>工：</w:t>
      </w:r>
      <w:r>
        <w:rPr>
          <w:rFonts w:hint="eastAsia"/>
          <w:color w:val="000000"/>
          <w:szCs w:val="21"/>
        </w:rPr>
        <w:t>15366189539</w:t>
      </w:r>
    </w:p>
    <w:p w:rsidR="006F2425" w:rsidRDefault="00185E0F">
      <w:pPr>
        <w:rPr>
          <w:color w:val="000000"/>
          <w:szCs w:val="21"/>
        </w:rPr>
      </w:pPr>
      <w:r>
        <w:rPr>
          <w:rFonts w:hint="eastAsia"/>
          <w:color w:val="000000"/>
          <w:szCs w:val="21"/>
        </w:rPr>
        <w:t>四、提交响应文件:</w:t>
      </w:r>
    </w:p>
    <w:p w:rsidR="006F2425" w:rsidRDefault="00185E0F">
      <w:pPr>
        <w:rPr>
          <w:color w:val="000000"/>
          <w:szCs w:val="21"/>
        </w:rPr>
      </w:pPr>
      <w:r>
        <w:rPr>
          <w:rFonts w:hint="eastAsia"/>
          <w:color w:val="000000"/>
          <w:szCs w:val="21"/>
        </w:rPr>
        <w:t>提交响应文件开始时间：2022-</w:t>
      </w:r>
      <w:r w:rsidR="007B65C8">
        <w:rPr>
          <w:color w:val="000000"/>
          <w:szCs w:val="21"/>
        </w:rPr>
        <w:t>4</w:t>
      </w:r>
      <w:r>
        <w:rPr>
          <w:rFonts w:hint="eastAsia"/>
          <w:color w:val="000000"/>
          <w:szCs w:val="21"/>
        </w:rPr>
        <w:t>-</w:t>
      </w:r>
      <w:proofErr w:type="gramStart"/>
      <w:r w:rsidR="007B65C8">
        <w:rPr>
          <w:color w:val="000000"/>
          <w:szCs w:val="21"/>
        </w:rPr>
        <w:t>19</w:t>
      </w:r>
      <w:r>
        <w:rPr>
          <w:rFonts w:hint="eastAsia"/>
          <w:color w:val="FF0000"/>
          <w:szCs w:val="21"/>
        </w:rPr>
        <w:t xml:space="preserve">  </w:t>
      </w:r>
      <w:r w:rsidR="007B65C8">
        <w:rPr>
          <w:color w:val="FF0000"/>
          <w:szCs w:val="21"/>
        </w:rPr>
        <w:t>14</w:t>
      </w:r>
      <w:r>
        <w:rPr>
          <w:rFonts w:hint="eastAsia"/>
          <w:color w:val="000000"/>
          <w:szCs w:val="21"/>
        </w:rPr>
        <w:t>:00</w:t>
      </w:r>
      <w:proofErr w:type="gramEnd"/>
    </w:p>
    <w:p w:rsidR="006F2425" w:rsidRDefault="00185E0F">
      <w:pPr>
        <w:rPr>
          <w:color w:val="000000"/>
          <w:szCs w:val="21"/>
        </w:rPr>
      </w:pPr>
      <w:r>
        <w:rPr>
          <w:rFonts w:hint="eastAsia"/>
          <w:color w:val="000000"/>
          <w:szCs w:val="21"/>
        </w:rPr>
        <w:t>提交响应文件截止时间：2022-</w:t>
      </w:r>
      <w:r w:rsidR="007B65C8">
        <w:rPr>
          <w:color w:val="000000"/>
          <w:szCs w:val="21"/>
        </w:rPr>
        <w:t>4</w:t>
      </w:r>
      <w:r>
        <w:rPr>
          <w:rFonts w:hint="eastAsia"/>
          <w:color w:val="000000"/>
          <w:szCs w:val="21"/>
        </w:rPr>
        <w:t>-</w:t>
      </w:r>
      <w:proofErr w:type="gramStart"/>
      <w:r w:rsidR="007B65C8">
        <w:rPr>
          <w:color w:val="000000"/>
          <w:szCs w:val="21"/>
        </w:rPr>
        <w:t>19</w:t>
      </w:r>
      <w:r>
        <w:rPr>
          <w:rFonts w:hint="eastAsia"/>
          <w:color w:val="FF0000"/>
          <w:szCs w:val="21"/>
        </w:rPr>
        <w:t xml:space="preserve">  </w:t>
      </w:r>
      <w:r w:rsidR="007B65C8">
        <w:rPr>
          <w:color w:val="FF0000"/>
          <w:szCs w:val="21"/>
        </w:rPr>
        <w:t>14</w:t>
      </w:r>
      <w:r>
        <w:rPr>
          <w:rFonts w:hint="eastAsia"/>
          <w:color w:val="000000"/>
          <w:szCs w:val="21"/>
        </w:rPr>
        <w:t>:2</w:t>
      </w:r>
      <w:r w:rsidR="007B65C8">
        <w:rPr>
          <w:color w:val="000000"/>
          <w:szCs w:val="21"/>
        </w:rPr>
        <w:t>0</w:t>
      </w:r>
      <w:proofErr w:type="gramEnd"/>
    </w:p>
    <w:p w:rsidR="006F2425" w:rsidRDefault="00185E0F">
      <w:pPr>
        <w:rPr>
          <w:color w:val="000000"/>
          <w:szCs w:val="21"/>
        </w:rPr>
      </w:pPr>
      <w:r>
        <w:rPr>
          <w:rFonts w:hint="eastAsia"/>
          <w:color w:val="000000"/>
          <w:szCs w:val="21"/>
        </w:rPr>
        <w:t>提交响应文件地点：南京市口腔医院2号楼9楼902办公室</w:t>
      </w:r>
    </w:p>
    <w:p w:rsidR="006F2425" w:rsidRDefault="006F2425">
      <w:pPr>
        <w:rPr>
          <w:color w:val="000000"/>
          <w:szCs w:val="21"/>
        </w:rPr>
      </w:pPr>
    </w:p>
    <w:p w:rsidR="006F2425" w:rsidRDefault="00185E0F">
      <w:pPr>
        <w:rPr>
          <w:color w:val="000000"/>
          <w:szCs w:val="21"/>
        </w:rPr>
      </w:pPr>
      <w:r>
        <w:rPr>
          <w:rFonts w:hint="eastAsia"/>
          <w:color w:val="000000"/>
          <w:szCs w:val="21"/>
        </w:rPr>
        <w:t>五、招标时间和地点</w:t>
      </w:r>
    </w:p>
    <w:p w:rsidR="006F2425" w:rsidRDefault="00185E0F">
      <w:pPr>
        <w:rPr>
          <w:color w:val="000000"/>
          <w:szCs w:val="21"/>
        </w:rPr>
      </w:pPr>
      <w:r>
        <w:rPr>
          <w:rFonts w:hint="eastAsia"/>
          <w:color w:val="000000"/>
          <w:szCs w:val="21"/>
        </w:rPr>
        <w:t>时间：2022-</w:t>
      </w:r>
      <w:r w:rsidR="007B65C8">
        <w:rPr>
          <w:color w:val="000000"/>
          <w:szCs w:val="21"/>
        </w:rPr>
        <w:t>4</w:t>
      </w:r>
      <w:r>
        <w:rPr>
          <w:rFonts w:hint="eastAsia"/>
          <w:color w:val="000000"/>
          <w:szCs w:val="21"/>
        </w:rPr>
        <w:t>-</w:t>
      </w:r>
      <w:proofErr w:type="gramStart"/>
      <w:r w:rsidR="007B65C8">
        <w:rPr>
          <w:color w:val="000000"/>
          <w:szCs w:val="21"/>
        </w:rPr>
        <w:t>19</w:t>
      </w:r>
      <w:r>
        <w:rPr>
          <w:rFonts w:hint="eastAsia"/>
          <w:color w:val="FF0000"/>
          <w:szCs w:val="21"/>
        </w:rPr>
        <w:t xml:space="preserve">  </w:t>
      </w:r>
      <w:r w:rsidR="007B65C8">
        <w:rPr>
          <w:color w:val="FF0000"/>
          <w:szCs w:val="21"/>
        </w:rPr>
        <w:t>14</w:t>
      </w:r>
      <w:r>
        <w:rPr>
          <w:rFonts w:hint="eastAsia"/>
          <w:color w:val="000000"/>
          <w:szCs w:val="21"/>
        </w:rPr>
        <w:t>:30</w:t>
      </w:r>
      <w:proofErr w:type="gramEnd"/>
    </w:p>
    <w:p w:rsidR="006F2425" w:rsidRDefault="00185E0F">
      <w:pPr>
        <w:rPr>
          <w:color w:val="000000"/>
          <w:szCs w:val="21"/>
        </w:rPr>
      </w:pPr>
      <w:r>
        <w:rPr>
          <w:rFonts w:hint="eastAsia"/>
          <w:color w:val="000000"/>
          <w:szCs w:val="21"/>
        </w:rPr>
        <w:t>地点：南京市中央路30号南京市口腔医院2号楼9楼903会议室</w:t>
      </w:r>
    </w:p>
    <w:p w:rsidR="006F2425" w:rsidRDefault="006F2425">
      <w:pPr>
        <w:autoSpaceDE w:val="0"/>
        <w:autoSpaceDN w:val="0"/>
        <w:adjustRightInd w:val="0"/>
        <w:jc w:val="center"/>
        <w:rPr>
          <w:color w:val="000000"/>
          <w:szCs w:val="21"/>
          <w:lang w:val="zh-CN"/>
        </w:rPr>
      </w:pPr>
    </w:p>
    <w:p w:rsidR="006F2425" w:rsidRDefault="00185E0F">
      <w:pPr>
        <w:rPr>
          <w:b/>
          <w:bCs/>
          <w:color w:val="FF0000"/>
          <w:sz w:val="22"/>
          <w:szCs w:val="22"/>
          <w:lang w:bidi="ar"/>
        </w:rPr>
      </w:pPr>
      <w:r>
        <w:rPr>
          <w:rFonts w:hint="eastAsia"/>
          <w:b/>
          <w:bCs/>
          <w:color w:val="FF0000"/>
          <w:sz w:val="22"/>
          <w:szCs w:val="22"/>
          <w:lang w:bidi="ar"/>
        </w:rPr>
        <w:t>注：1、标书一式四份，一正三副。同时提交PDF版本(U盘)。纸质版或PDF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，视为无效投标。</w:t>
      </w:r>
    </w:p>
    <w:p w:rsidR="006F2425" w:rsidRDefault="00185E0F">
      <w:pPr>
        <w:rPr>
          <w:b/>
          <w:bCs/>
          <w:color w:val="FF0000"/>
          <w:sz w:val="22"/>
          <w:szCs w:val="22"/>
          <w:lang w:bidi="ar"/>
        </w:rPr>
      </w:pPr>
      <w:r>
        <w:rPr>
          <w:rFonts w:hint="eastAsia"/>
          <w:b/>
          <w:bCs/>
          <w:color w:val="FF0000"/>
          <w:sz w:val="22"/>
          <w:szCs w:val="22"/>
          <w:lang w:bidi="ar"/>
        </w:rPr>
        <w:t xml:space="preserve">    2、标书报价超预算者视为无效投标。</w:t>
      </w:r>
    </w:p>
    <w:p w:rsidR="006F2425" w:rsidRDefault="00185E0F">
      <w:pPr>
        <w:ind w:firstLine="441"/>
        <w:rPr>
          <w:b/>
          <w:bCs/>
          <w:color w:val="FF0000"/>
          <w:sz w:val="22"/>
          <w:szCs w:val="22"/>
          <w:lang w:bidi="ar"/>
        </w:rPr>
      </w:pPr>
      <w:r>
        <w:rPr>
          <w:rFonts w:hint="eastAsia"/>
          <w:b/>
          <w:bCs/>
          <w:color w:val="FF0000"/>
          <w:sz w:val="22"/>
          <w:szCs w:val="22"/>
          <w:lang w:bidi="ar"/>
        </w:rPr>
        <w:t>3、资质证明文件不得缺项。</w:t>
      </w:r>
    </w:p>
    <w:p w:rsidR="006F2425" w:rsidRDefault="00185E0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6F2425" w:rsidRDefault="00185E0F">
      <w:pPr>
        <w:widowControl w:val="0"/>
        <w:numPr>
          <w:ilvl w:val="0"/>
          <w:numId w:val="1"/>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6F2425" w:rsidRPr="008B3B14" w:rsidRDefault="006F2425">
      <w:pPr>
        <w:autoSpaceDE w:val="0"/>
        <w:autoSpaceDN w:val="0"/>
        <w:adjustRightInd w:val="0"/>
        <w:rPr>
          <w:b/>
          <w:color w:val="000000"/>
          <w:szCs w:val="21"/>
        </w:rPr>
      </w:pPr>
    </w:p>
    <w:p w:rsidR="006F2425" w:rsidRDefault="008B3B14">
      <w:pPr>
        <w:autoSpaceDE w:val="0"/>
        <w:autoSpaceDN w:val="0"/>
        <w:adjustRightInd w:val="0"/>
        <w:rPr>
          <w:rFonts w:ascii="黑体" w:eastAsia="黑体"/>
          <w:b/>
          <w:color w:val="000000"/>
          <w:szCs w:val="21"/>
        </w:rPr>
      </w:pPr>
      <w:r w:rsidRPr="008B3B14">
        <w:rPr>
          <w:rFonts w:ascii="黑体" w:eastAsia="黑体" w:hint="eastAsia"/>
          <w:b/>
          <w:color w:val="000000"/>
          <w:szCs w:val="21"/>
        </w:rPr>
        <w:t>一</w:t>
      </w:r>
      <w:r w:rsidRPr="008B3B14">
        <w:rPr>
          <w:rFonts w:ascii="黑体" w:eastAsia="黑体"/>
          <w:b/>
          <w:color w:val="000000"/>
          <w:szCs w:val="21"/>
        </w:rPr>
        <w:t>、</w:t>
      </w:r>
      <w:r w:rsidRPr="008B3B14">
        <w:rPr>
          <w:rFonts w:hint="eastAsia"/>
          <w:b/>
          <w:color w:val="000000"/>
          <w:szCs w:val="21"/>
        </w:rPr>
        <w:t>门诊分诊叫号</w:t>
      </w:r>
      <w:proofErr w:type="gramStart"/>
      <w:r w:rsidRPr="008B3B14">
        <w:rPr>
          <w:rFonts w:hint="eastAsia"/>
          <w:b/>
          <w:color w:val="000000"/>
          <w:szCs w:val="21"/>
        </w:rPr>
        <w:t>系统维保</w:t>
      </w:r>
      <w:r>
        <w:rPr>
          <w:rFonts w:ascii="黑体" w:eastAsia="黑体"/>
          <w:b/>
          <w:color w:val="000000"/>
          <w:szCs w:val="21"/>
        </w:rPr>
        <w:t>评分</w:t>
      </w:r>
      <w:proofErr w:type="gramEnd"/>
      <w:r>
        <w:rPr>
          <w:rFonts w:ascii="黑体" w:eastAsia="黑体"/>
          <w:b/>
          <w:color w:val="000000"/>
          <w:szCs w:val="21"/>
        </w:rPr>
        <w:t>标准</w:t>
      </w:r>
    </w:p>
    <w:tbl>
      <w:tblPr>
        <w:tblStyle w:val="affa"/>
        <w:tblW w:w="9916" w:type="dxa"/>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1105"/>
        <w:gridCol w:w="7513"/>
        <w:gridCol w:w="709"/>
      </w:tblGrid>
      <w:tr w:rsidR="006F2425">
        <w:tc>
          <w:tcPr>
            <w:tcW w:w="589" w:type="dxa"/>
            <w:vAlign w:val="center"/>
          </w:tcPr>
          <w:p w:rsidR="006F2425" w:rsidRDefault="00185E0F">
            <w:pPr>
              <w:autoSpaceDE w:val="0"/>
              <w:autoSpaceDN w:val="0"/>
              <w:jc w:val="center"/>
              <w:rPr>
                <w:rFonts w:cs="仿宋"/>
                <w:sz w:val="21"/>
                <w:szCs w:val="21"/>
                <w:lang w:eastAsia="en-US"/>
              </w:rPr>
            </w:pPr>
            <w:proofErr w:type="spellStart"/>
            <w:r>
              <w:rPr>
                <w:rFonts w:cs="仿宋" w:hint="eastAsia"/>
                <w:sz w:val="21"/>
                <w:szCs w:val="21"/>
                <w:lang w:eastAsia="en-US"/>
              </w:rPr>
              <w:t>序号</w:t>
            </w:r>
            <w:proofErr w:type="spellEnd"/>
          </w:p>
        </w:tc>
        <w:tc>
          <w:tcPr>
            <w:tcW w:w="1105" w:type="dxa"/>
            <w:vAlign w:val="center"/>
          </w:tcPr>
          <w:p w:rsidR="006F2425" w:rsidRDefault="00185E0F">
            <w:pPr>
              <w:autoSpaceDE w:val="0"/>
              <w:autoSpaceDN w:val="0"/>
              <w:jc w:val="center"/>
              <w:rPr>
                <w:rFonts w:cs="仿宋"/>
                <w:sz w:val="21"/>
                <w:szCs w:val="21"/>
                <w:lang w:eastAsia="en-US"/>
              </w:rPr>
            </w:pPr>
            <w:proofErr w:type="spellStart"/>
            <w:r>
              <w:rPr>
                <w:rFonts w:cs="仿宋" w:hint="eastAsia"/>
                <w:sz w:val="21"/>
                <w:szCs w:val="21"/>
                <w:lang w:eastAsia="en-US"/>
              </w:rPr>
              <w:t>评分因素</w:t>
            </w:r>
            <w:proofErr w:type="spellEnd"/>
          </w:p>
        </w:tc>
        <w:tc>
          <w:tcPr>
            <w:tcW w:w="7513" w:type="dxa"/>
            <w:vAlign w:val="center"/>
          </w:tcPr>
          <w:p w:rsidR="006F2425" w:rsidRDefault="00185E0F">
            <w:pPr>
              <w:autoSpaceDE w:val="0"/>
              <w:autoSpaceDN w:val="0"/>
              <w:jc w:val="center"/>
              <w:rPr>
                <w:rFonts w:cs="仿宋"/>
                <w:sz w:val="21"/>
                <w:szCs w:val="21"/>
                <w:lang w:eastAsia="en-US"/>
              </w:rPr>
            </w:pPr>
            <w:proofErr w:type="spellStart"/>
            <w:r>
              <w:rPr>
                <w:rFonts w:cs="仿宋" w:hint="eastAsia"/>
                <w:sz w:val="21"/>
                <w:szCs w:val="21"/>
                <w:lang w:eastAsia="en-US"/>
              </w:rPr>
              <w:t>评审标准</w:t>
            </w:r>
            <w:proofErr w:type="spellEnd"/>
          </w:p>
        </w:tc>
        <w:tc>
          <w:tcPr>
            <w:tcW w:w="709" w:type="dxa"/>
            <w:vAlign w:val="center"/>
          </w:tcPr>
          <w:p w:rsidR="006F2425" w:rsidRDefault="00185E0F">
            <w:pPr>
              <w:autoSpaceDE w:val="0"/>
              <w:autoSpaceDN w:val="0"/>
              <w:jc w:val="center"/>
              <w:rPr>
                <w:rFonts w:cs="仿宋"/>
                <w:sz w:val="21"/>
                <w:szCs w:val="21"/>
                <w:lang w:eastAsia="en-US"/>
              </w:rPr>
            </w:pPr>
            <w:proofErr w:type="spellStart"/>
            <w:r>
              <w:rPr>
                <w:rFonts w:cs="仿宋" w:hint="eastAsia"/>
                <w:sz w:val="21"/>
                <w:szCs w:val="21"/>
                <w:lang w:eastAsia="en-US"/>
              </w:rPr>
              <w:t>分值</w:t>
            </w:r>
            <w:proofErr w:type="spellEnd"/>
          </w:p>
        </w:tc>
      </w:tr>
      <w:tr w:rsidR="006F2425">
        <w:tc>
          <w:tcPr>
            <w:tcW w:w="589" w:type="dxa"/>
            <w:vAlign w:val="center"/>
          </w:tcPr>
          <w:p w:rsidR="006F2425" w:rsidRDefault="00185E0F">
            <w:pPr>
              <w:autoSpaceDE w:val="0"/>
              <w:autoSpaceDN w:val="0"/>
              <w:jc w:val="center"/>
              <w:rPr>
                <w:rFonts w:cs="仿宋"/>
                <w:sz w:val="21"/>
                <w:szCs w:val="21"/>
                <w:lang w:eastAsia="en-US"/>
              </w:rPr>
            </w:pPr>
            <w:r>
              <w:rPr>
                <w:rFonts w:cs="仿宋" w:hint="eastAsia"/>
                <w:sz w:val="21"/>
                <w:szCs w:val="21"/>
                <w:lang w:eastAsia="en-US"/>
              </w:rPr>
              <w:t>1</w:t>
            </w:r>
          </w:p>
        </w:tc>
        <w:tc>
          <w:tcPr>
            <w:tcW w:w="1105" w:type="dxa"/>
            <w:vAlign w:val="center"/>
          </w:tcPr>
          <w:p w:rsidR="006F2425" w:rsidRDefault="00185E0F">
            <w:pPr>
              <w:autoSpaceDE w:val="0"/>
              <w:autoSpaceDN w:val="0"/>
              <w:ind w:firstLineChars="100" w:firstLine="210"/>
              <w:rPr>
                <w:rFonts w:cs="仿宋"/>
                <w:sz w:val="21"/>
                <w:szCs w:val="21"/>
                <w:lang w:eastAsia="en-US"/>
              </w:rPr>
            </w:pPr>
            <w:proofErr w:type="spellStart"/>
            <w:r>
              <w:rPr>
                <w:rFonts w:cs="仿宋" w:hint="eastAsia"/>
                <w:sz w:val="21"/>
                <w:szCs w:val="21"/>
                <w:lang w:eastAsia="en-US"/>
              </w:rPr>
              <w:t>价格</w:t>
            </w:r>
            <w:proofErr w:type="spellEnd"/>
          </w:p>
        </w:tc>
        <w:tc>
          <w:tcPr>
            <w:tcW w:w="7513" w:type="dxa"/>
            <w:vAlign w:val="center"/>
          </w:tcPr>
          <w:p w:rsidR="006F2425" w:rsidRDefault="00185E0F">
            <w:pPr>
              <w:autoSpaceDE w:val="0"/>
              <w:autoSpaceDN w:val="0"/>
              <w:rPr>
                <w:rFonts w:cs="仿宋"/>
                <w:sz w:val="21"/>
                <w:szCs w:val="21"/>
              </w:rPr>
            </w:pPr>
            <w:r>
              <w:rPr>
                <w:rFonts w:cs="仿宋" w:hint="eastAsia"/>
                <w:sz w:val="21"/>
                <w:szCs w:val="21"/>
              </w:rPr>
              <w:t>采用低价优先法计算，即满足磋商文件要求且投标价格最低的报价为评标基准价，其价格分为满分。其他供应商的价格</w:t>
            </w:r>
            <w:proofErr w:type="gramStart"/>
            <w:r>
              <w:rPr>
                <w:rFonts w:cs="仿宋" w:hint="eastAsia"/>
                <w:sz w:val="21"/>
                <w:szCs w:val="21"/>
              </w:rPr>
              <w:t>分统一</w:t>
            </w:r>
            <w:proofErr w:type="gramEnd"/>
            <w:r>
              <w:rPr>
                <w:rFonts w:cs="仿宋" w:hint="eastAsia"/>
                <w:sz w:val="21"/>
                <w:szCs w:val="21"/>
              </w:rPr>
              <w:t>按照下列公式计算：投标报价得分</w:t>
            </w:r>
            <w:r>
              <w:rPr>
                <w:rFonts w:cs="仿宋" w:hint="eastAsia"/>
                <w:sz w:val="21"/>
                <w:szCs w:val="21"/>
              </w:rPr>
              <w:t>=(</w:t>
            </w:r>
            <w:r>
              <w:rPr>
                <w:rFonts w:cs="仿宋" w:hint="eastAsia"/>
                <w:sz w:val="21"/>
                <w:szCs w:val="21"/>
              </w:rPr>
              <w:t>评标基准价</w:t>
            </w:r>
            <w:r>
              <w:rPr>
                <w:rFonts w:cs="仿宋" w:hint="eastAsia"/>
                <w:sz w:val="21"/>
                <w:szCs w:val="21"/>
              </w:rPr>
              <w:t>/</w:t>
            </w:r>
            <w:r>
              <w:rPr>
                <w:rFonts w:cs="仿宋" w:hint="eastAsia"/>
                <w:sz w:val="21"/>
                <w:szCs w:val="21"/>
              </w:rPr>
              <w:t>投标报价</w:t>
            </w:r>
            <w:r>
              <w:rPr>
                <w:rFonts w:cs="仿宋" w:hint="eastAsia"/>
                <w:sz w:val="21"/>
                <w:szCs w:val="21"/>
              </w:rPr>
              <w:t>)</w:t>
            </w:r>
            <w:r>
              <w:rPr>
                <w:rFonts w:cs="仿宋" w:hint="eastAsia"/>
                <w:sz w:val="21"/>
                <w:szCs w:val="21"/>
              </w:rPr>
              <w:t>×</w:t>
            </w:r>
            <w:r>
              <w:rPr>
                <w:rFonts w:cs="仿宋" w:hint="eastAsia"/>
                <w:sz w:val="21"/>
                <w:szCs w:val="21"/>
              </w:rPr>
              <w:t>15</w:t>
            </w:r>
          </w:p>
        </w:tc>
        <w:tc>
          <w:tcPr>
            <w:tcW w:w="709" w:type="dxa"/>
            <w:vAlign w:val="center"/>
          </w:tcPr>
          <w:p w:rsidR="006F2425" w:rsidRDefault="00185E0F">
            <w:pPr>
              <w:autoSpaceDE w:val="0"/>
              <w:autoSpaceDN w:val="0"/>
              <w:jc w:val="center"/>
              <w:rPr>
                <w:rFonts w:cs="仿宋"/>
                <w:sz w:val="21"/>
                <w:szCs w:val="21"/>
                <w:lang w:eastAsia="en-US"/>
              </w:rPr>
            </w:pPr>
            <w:r>
              <w:rPr>
                <w:rFonts w:cs="仿宋" w:hint="eastAsia"/>
                <w:sz w:val="21"/>
                <w:szCs w:val="21"/>
              </w:rPr>
              <w:t>15</w:t>
            </w:r>
          </w:p>
        </w:tc>
      </w:tr>
      <w:tr w:rsidR="006F2425">
        <w:tc>
          <w:tcPr>
            <w:tcW w:w="589" w:type="dxa"/>
            <w:vAlign w:val="center"/>
          </w:tcPr>
          <w:p w:rsidR="006F2425" w:rsidRDefault="00185E0F">
            <w:pPr>
              <w:autoSpaceDE w:val="0"/>
              <w:autoSpaceDN w:val="0"/>
              <w:jc w:val="center"/>
              <w:rPr>
                <w:rFonts w:cs="仿宋"/>
                <w:sz w:val="21"/>
                <w:szCs w:val="21"/>
                <w:lang w:eastAsia="en-US"/>
              </w:rPr>
            </w:pPr>
            <w:r>
              <w:rPr>
                <w:rFonts w:cs="仿宋"/>
                <w:sz w:val="21"/>
                <w:szCs w:val="21"/>
                <w:lang w:eastAsia="en-US"/>
              </w:rPr>
              <w:t>2</w:t>
            </w:r>
          </w:p>
        </w:tc>
        <w:tc>
          <w:tcPr>
            <w:tcW w:w="1105" w:type="dxa"/>
            <w:vAlign w:val="center"/>
          </w:tcPr>
          <w:p w:rsidR="006F2425" w:rsidRDefault="00185E0F">
            <w:pPr>
              <w:autoSpaceDE w:val="0"/>
              <w:autoSpaceDN w:val="0"/>
              <w:rPr>
                <w:rFonts w:cs="仿宋"/>
                <w:sz w:val="21"/>
                <w:szCs w:val="21"/>
                <w:lang w:eastAsia="en-US"/>
              </w:rPr>
            </w:pPr>
            <w:proofErr w:type="spellStart"/>
            <w:r>
              <w:rPr>
                <w:rFonts w:cs="仿宋" w:hint="eastAsia"/>
                <w:sz w:val="21"/>
                <w:szCs w:val="21"/>
                <w:lang w:eastAsia="en-US"/>
              </w:rPr>
              <w:t>公司业绩</w:t>
            </w:r>
            <w:proofErr w:type="spellEnd"/>
          </w:p>
        </w:tc>
        <w:tc>
          <w:tcPr>
            <w:tcW w:w="7513" w:type="dxa"/>
            <w:vAlign w:val="center"/>
          </w:tcPr>
          <w:p w:rsidR="006F2425" w:rsidRDefault="00185E0F">
            <w:pPr>
              <w:autoSpaceDE w:val="0"/>
              <w:autoSpaceDN w:val="0"/>
              <w:rPr>
                <w:rFonts w:cs="仿宋"/>
                <w:sz w:val="21"/>
                <w:szCs w:val="21"/>
              </w:rPr>
            </w:pPr>
            <w:r>
              <w:rPr>
                <w:rFonts w:cs="仿宋" w:hint="eastAsia"/>
                <w:sz w:val="21"/>
                <w:szCs w:val="21"/>
              </w:rPr>
              <w:t>自</w:t>
            </w:r>
            <w:r>
              <w:rPr>
                <w:rFonts w:cs="仿宋"/>
                <w:sz w:val="21"/>
                <w:szCs w:val="21"/>
              </w:rPr>
              <w:t xml:space="preserve"> 2018</w:t>
            </w:r>
            <w:r>
              <w:rPr>
                <w:rFonts w:cs="仿宋"/>
                <w:sz w:val="21"/>
                <w:szCs w:val="21"/>
              </w:rPr>
              <w:t>年</w:t>
            </w:r>
            <w:r>
              <w:rPr>
                <w:rFonts w:cs="仿宋"/>
                <w:sz w:val="21"/>
                <w:szCs w:val="21"/>
              </w:rPr>
              <w:t>1</w:t>
            </w:r>
            <w:r>
              <w:rPr>
                <w:rFonts w:cs="仿宋"/>
                <w:sz w:val="21"/>
                <w:szCs w:val="21"/>
              </w:rPr>
              <w:t>月</w:t>
            </w:r>
            <w:r>
              <w:rPr>
                <w:rFonts w:cs="仿宋"/>
                <w:sz w:val="21"/>
                <w:szCs w:val="21"/>
              </w:rPr>
              <w:t>1</w:t>
            </w:r>
            <w:r>
              <w:rPr>
                <w:rFonts w:cs="仿宋"/>
                <w:sz w:val="21"/>
                <w:szCs w:val="21"/>
              </w:rPr>
              <w:t>日起投标人承担过相关三甲医院分诊导</w:t>
            </w:r>
            <w:proofErr w:type="gramStart"/>
            <w:r>
              <w:rPr>
                <w:rFonts w:cs="仿宋"/>
                <w:sz w:val="21"/>
                <w:szCs w:val="21"/>
              </w:rPr>
              <w:t>医系统维保服务</w:t>
            </w:r>
            <w:proofErr w:type="gramEnd"/>
            <w:r>
              <w:rPr>
                <w:rFonts w:cs="仿宋"/>
                <w:sz w:val="21"/>
                <w:szCs w:val="21"/>
              </w:rPr>
              <w:t>项目的成功案例，每提供一例得</w:t>
            </w:r>
            <w:r>
              <w:rPr>
                <w:rFonts w:cs="仿宋" w:hint="eastAsia"/>
                <w:sz w:val="21"/>
                <w:szCs w:val="21"/>
              </w:rPr>
              <w:t>4</w:t>
            </w:r>
            <w:r>
              <w:rPr>
                <w:rFonts w:cs="仿宋"/>
                <w:sz w:val="21"/>
                <w:szCs w:val="21"/>
              </w:rPr>
              <w:t>分（</w:t>
            </w:r>
            <w:proofErr w:type="gramStart"/>
            <w:r>
              <w:rPr>
                <w:rFonts w:cs="仿宋"/>
                <w:sz w:val="21"/>
                <w:szCs w:val="21"/>
              </w:rPr>
              <w:t>维保合同</w:t>
            </w:r>
            <w:proofErr w:type="gramEnd"/>
            <w:r>
              <w:rPr>
                <w:rFonts w:cs="仿宋"/>
                <w:sz w:val="21"/>
                <w:szCs w:val="21"/>
              </w:rPr>
              <w:t>金额不少于</w:t>
            </w:r>
            <w:r>
              <w:rPr>
                <w:rFonts w:cs="仿宋"/>
                <w:sz w:val="21"/>
                <w:szCs w:val="21"/>
              </w:rPr>
              <w:t>10</w:t>
            </w:r>
            <w:r>
              <w:rPr>
                <w:rFonts w:cs="仿宋"/>
                <w:sz w:val="21"/>
                <w:szCs w:val="21"/>
              </w:rPr>
              <w:t>万元），最高得</w:t>
            </w:r>
            <w:r>
              <w:rPr>
                <w:rFonts w:cs="仿宋" w:hint="eastAsia"/>
                <w:sz w:val="21"/>
                <w:szCs w:val="21"/>
              </w:rPr>
              <w:t>20</w:t>
            </w:r>
            <w:r>
              <w:rPr>
                <w:rFonts w:cs="仿宋"/>
                <w:sz w:val="21"/>
                <w:szCs w:val="21"/>
              </w:rPr>
              <w:t>分；（提供合同复印件）。</w:t>
            </w:r>
          </w:p>
        </w:tc>
        <w:tc>
          <w:tcPr>
            <w:tcW w:w="709" w:type="dxa"/>
            <w:vAlign w:val="center"/>
          </w:tcPr>
          <w:p w:rsidR="006F2425" w:rsidRDefault="00185E0F">
            <w:pPr>
              <w:autoSpaceDE w:val="0"/>
              <w:autoSpaceDN w:val="0"/>
              <w:jc w:val="center"/>
              <w:rPr>
                <w:rFonts w:cs="仿宋"/>
                <w:sz w:val="21"/>
                <w:szCs w:val="21"/>
              </w:rPr>
            </w:pPr>
            <w:r>
              <w:rPr>
                <w:rFonts w:cs="仿宋" w:hint="eastAsia"/>
                <w:sz w:val="21"/>
                <w:szCs w:val="21"/>
              </w:rPr>
              <w:t>20</w:t>
            </w:r>
          </w:p>
        </w:tc>
      </w:tr>
      <w:tr w:rsidR="006F2425">
        <w:tc>
          <w:tcPr>
            <w:tcW w:w="589" w:type="dxa"/>
            <w:vAlign w:val="center"/>
          </w:tcPr>
          <w:p w:rsidR="006F2425" w:rsidRDefault="00185E0F">
            <w:pPr>
              <w:autoSpaceDE w:val="0"/>
              <w:autoSpaceDN w:val="0"/>
              <w:jc w:val="center"/>
              <w:rPr>
                <w:rFonts w:cs="仿宋"/>
                <w:sz w:val="21"/>
                <w:szCs w:val="21"/>
                <w:lang w:eastAsia="en-US"/>
              </w:rPr>
            </w:pPr>
            <w:r>
              <w:rPr>
                <w:rFonts w:cs="仿宋"/>
                <w:sz w:val="21"/>
                <w:szCs w:val="21"/>
                <w:lang w:eastAsia="en-US"/>
              </w:rPr>
              <w:t>3</w:t>
            </w:r>
          </w:p>
        </w:tc>
        <w:tc>
          <w:tcPr>
            <w:tcW w:w="1105" w:type="dxa"/>
            <w:vAlign w:val="center"/>
          </w:tcPr>
          <w:p w:rsidR="006F2425" w:rsidRDefault="00185E0F">
            <w:pPr>
              <w:autoSpaceDE w:val="0"/>
              <w:autoSpaceDN w:val="0"/>
              <w:rPr>
                <w:rFonts w:cs="仿宋"/>
                <w:sz w:val="21"/>
                <w:szCs w:val="21"/>
                <w:lang w:eastAsia="en-US"/>
              </w:rPr>
            </w:pPr>
            <w:proofErr w:type="spellStart"/>
            <w:r>
              <w:rPr>
                <w:rFonts w:cs="仿宋" w:hint="eastAsia"/>
                <w:sz w:val="21"/>
                <w:szCs w:val="21"/>
                <w:lang w:eastAsia="en-US"/>
              </w:rPr>
              <w:t>公司资质</w:t>
            </w:r>
            <w:proofErr w:type="spellEnd"/>
          </w:p>
        </w:tc>
        <w:tc>
          <w:tcPr>
            <w:tcW w:w="7513" w:type="dxa"/>
            <w:vAlign w:val="center"/>
          </w:tcPr>
          <w:p w:rsidR="006F2425" w:rsidRDefault="00185E0F">
            <w:pPr>
              <w:autoSpaceDE w:val="0"/>
              <w:autoSpaceDN w:val="0"/>
              <w:rPr>
                <w:rFonts w:cs="仿宋"/>
                <w:sz w:val="21"/>
                <w:szCs w:val="21"/>
              </w:rPr>
            </w:pPr>
            <w:r>
              <w:rPr>
                <w:rFonts w:cs="仿宋" w:hint="eastAsia"/>
                <w:sz w:val="21"/>
                <w:szCs w:val="21"/>
              </w:rPr>
              <w:t>供应商具有有效的：</w:t>
            </w:r>
          </w:p>
          <w:p w:rsidR="006F2425" w:rsidRDefault="00185E0F">
            <w:pPr>
              <w:autoSpaceDE w:val="0"/>
              <w:autoSpaceDN w:val="0"/>
              <w:rPr>
                <w:rFonts w:cs="仿宋"/>
                <w:sz w:val="21"/>
                <w:szCs w:val="21"/>
              </w:rPr>
            </w:pPr>
            <w:r>
              <w:rPr>
                <w:rFonts w:cs="仿宋" w:hint="eastAsia"/>
                <w:sz w:val="21"/>
                <w:szCs w:val="21"/>
              </w:rPr>
              <w:t>（</w:t>
            </w:r>
            <w:r>
              <w:rPr>
                <w:rFonts w:cs="仿宋"/>
                <w:sz w:val="21"/>
                <w:szCs w:val="21"/>
              </w:rPr>
              <w:t>1</w:t>
            </w:r>
            <w:r>
              <w:rPr>
                <w:rFonts w:cs="仿宋"/>
                <w:sz w:val="21"/>
                <w:szCs w:val="21"/>
              </w:rPr>
              <w:t>）具有独立承担民事责任的能力的企业和事业单位</w:t>
            </w:r>
          </w:p>
          <w:p w:rsidR="006F2425" w:rsidRDefault="00185E0F">
            <w:pPr>
              <w:autoSpaceDE w:val="0"/>
              <w:autoSpaceDN w:val="0"/>
              <w:rPr>
                <w:rFonts w:cs="仿宋"/>
                <w:sz w:val="21"/>
                <w:szCs w:val="21"/>
              </w:rPr>
            </w:pPr>
            <w:r>
              <w:rPr>
                <w:rFonts w:cs="仿宋" w:hint="eastAsia"/>
                <w:sz w:val="21"/>
                <w:szCs w:val="21"/>
              </w:rPr>
              <w:t>（</w:t>
            </w:r>
            <w:r>
              <w:rPr>
                <w:rFonts w:cs="仿宋"/>
                <w:sz w:val="21"/>
                <w:szCs w:val="21"/>
              </w:rPr>
              <w:t>2</w:t>
            </w:r>
            <w:r>
              <w:rPr>
                <w:rFonts w:cs="仿宋"/>
                <w:sz w:val="21"/>
                <w:szCs w:val="21"/>
              </w:rPr>
              <w:t>）具有国家高新技术企业认证证书，提供得</w:t>
            </w:r>
            <w:r>
              <w:rPr>
                <w:rFonts w:cs="仿宋"/>
                <w:sz w:val="21"/>
                <w:szCs w:val="21"/>
              </w:rPr>
              <w:t>2</w:t>
            </w:r>
            <w:r>
              <w:rPr>
                <w:rFonts w:cs="仿宋"/>
                <w:sz w:val="21"/>
                <w:szCs w:val="21"/>
              </w:rPr>
              <w:t>分；</w:t>
            </w:r>
          </w:p>
          <w:p w:rsidR="006F2425" w:rsidRDefault="00185E0F">
            <w:pPr>
              <w:autoSpaceDE w:val="0"/>
              <w:autoSpaceDN w:val="0"/>
              <w:rPr>
                <w:rFonts w:cs="仿宋"/>
                <w:sz w:val="21"/>
                <w:szCs w:val="21"/>
              </w:rPr>
            </w:pPr>
            <w:r>
              <w:rPr>
                <w:rFonts w:cs="仿宋" w:hint="eastAsia"/>
                <w:sz w:val="21"/>
                <w:szCs w:val="21"/>
              </w:rPr>
              <w:t>（</w:t>
            </w:r>
            <w:r>
              <w:rPr>
                <w:rFonts w:cs="仿宋"/>
                <w:sz w:val="21"/>
                <w:szCs w:val="21"/>
              </w:rPr>
              <w:t>3</w:t>
            </w:r>
            <w:r>
              <w:rPr>
                <w:rFonts w:cs="仿宋"/>
                <w:sz w:val="21"/>
                <w:szCs w:val="21"/>
              </w:rPr>
              <w:t>）具有知识产权管理体系认证证书，提供得</w:t>
            </w:r>
            <w:r>
              <w:rPr>
                <w:rFonts w:cs="仿宋" w:hint="eastAsia"/>
                <w:sz w:val="21"/>
                <w:szCs w:val="21"/>
              </w:rPr>
              <w:t>3</w:t>
            </w:r>
            <w:r>
              <w:rPr>
                <w:rFonts w:cs="仿宋"/>
                <w:sz w:val="21"/>
                <w:szCs w:val="21"/>
              </w:rPr>
              <w:t>分；</w:t>
            </w:r>
          </w:p>
          <w:p w:rsidR="006F2425" w:rsidRDefault="00185E0F">
            <w:pPr>
              <w:autoSpaceDE w:val="0"/>
              <w:autoSpaceDN w:val="0"/>
              <w:rPr>
                <w:rFonts w:cs="仿宋"/>
                <w:sz w:val="21"/>
                <w:szCs w:val="21"/>
              </w:rPr>
            </w:pPr>
            <w:r>
              <w:rPr>
                <w:rFonts w:cs="仿宋" w:hint="eastAsia"/>
                <w:sz w:val="21"/>
                <w:szCs w:val="21"/>
              </w:rPr>
              <w:t>（</w:t>
            </w:r>
            <w:r>
              <w:rPr>
                <w:rFonts w:cs="仿宋"/>
                <w:sz w:val="21"/>
                <w:szCs w:val="21"/>
              </w:rPr>
              <w:t>4</w:t>
            </w:r>
            <w:r>
              <w:rPr>
                <w:rFonts w:cs="仿宋"/>
                <w:sz w:val="21"/>
                <w:szCs w:val="21"/>
              </w:rPr>
              <w:t>）具有</w:t>
            </w:r>
            <w:r>
              <w:rPr>
                <w:rFonts w:cs="仿宋" w:hint="eastAsia"/>
                <w:sz w:val="21"/>
                <w:szCs w:val="21"/>
              </w:rPr>
              <w:t>医院智能分诊导</w:t>
            </w:r>
            <w:proofErr w:type="gramStart"/>
            <w:r>
              <w:rPr>
                <w:rFonts w:cs="仿宋" w:hint="eastAsia"/>
                <w:sz w:val="21"/>
                <w:szCs w:val="21"/>
              </w:rPr>
              <w:t>医</w:t>
            </w:r>
            <w:proofErr w:type="gramEnd"/>
            <w:r>
              <w:rPr>
                <w:rFonts w:cs="仿宋" w:hint="eastAsia"/>
                <w:sz w:val="21"/>
                <w:szCs w:val="21"/>
              </w:rPr>
              <w:t>平台软件产品证书</w:t>
            </w:r>
            <w:r>
              <w:rPr>
                <w:rFonts w:cs="仿宋"/>
                <w:sz w:val="21"/>
                <w:szCs w:val="21"/>
              </w:rPr>
              <w:t>、</w:t>
            </w:r>
            <w:r>
              <w:rPr>
                <w:rFonts w:cs="仿宋" w:hint="eastAsia"/>
                <w:sz w:val="21"/>
                <w:szCs w:val="21"/>
              </w:rPr>
              <w:t>智能信息发布平台软件产品证书</w:t>
            </w:r>
            <w:r>
              <w:rPr>
                <w:rFonts w:cs="仿宋"/>
                <w:sz w:val="21"/>
                <w:szCs w:val="21"/>
              </w:rPr>
              <w:t>、</w:t>
            </w:r>
            <w:r>
              <w:rPr>
                <w:rFonts w:cs="仿宋" w:hint="eastAsia"/>
                <w:sz w:val="21"/>
                <w:szCs w:val="21"/>
              </w:rPr>
              <w:t>自动调度式</w:t>
            </w:r>
            <w:proofErr w:type="gramStart"/>
            <w:r>
              <w:rPr>
                <w:rFonts w:cs="仿宋" w:hint="eastAsia"/>
                <w:sz w:val="21"/>
                <w:szCs w:val="21"/>
              </w:rPr>
              <w:t>预约分</w:t>
            </w:r>
            <w:proofErr w:type="gramEnd"/>
            <w:r>
              <w:rPr>
                <w:rFonts w:cs="仿宋" w:hint="eastAsia"/>
                <w:sz w:val="21"/>
                <w:szCs w:val="21"/>
              </w:rPr>
              <w:t>诊导</w:t>
            </w:r>
            <w:proofErr w:type="gramStart"/>
            <w:r>
              <w:rPr>
                <w:rFonts w:cs="仿宋" w:hint="eastAsia"/>
                <w:sz w:val="21"/>
                <w:szCs w:val="21"/>
              </w:rPr>
              <w:t>医</w:t>
            </w:r>
            <w:proofErr w:type="gramEnd"/>
            <w:r>
              <w:rPr>
                <w:rFonts w:cs="仿宋" w:hint="eastAsia"/>
                <w:sz w:val="21"/>
                <w:szCs w:val="21"/>
              </w:rPr>
              <w:t>系统平台软件产品证书</w:t>
            </w:r>
            <w:r>
              <w:rPr>
                <w:rFonts w:cs="仿宋"/>
                <w:sz w:val="21"/>
                <w:szCs w:val="21"/>
              </w:rPr>
              <w:t>、</w:t>
            </w:r>
            <w:r>
              <w:rPr>
                <w:rFonts w:cs="仿宋" w:hint="eastAsia"/>
                <w:sz w:val="21"/>
                <w:szCs w:val="21"/>
              </w:rPr>
              <w:t>门诊放射</w:t>
            </w:r>
            <w:r>
              <w:rPr>
                <w:rFonts w:cs="仿宋"/>
                <w:sz w:val="21"/>
                <w:szCs w:val="21"/>
              </w:rPr>
              <w:t>分诊导</w:t>
            </w:r>
            <w:proofErr w:type="gramStart"/>
            <w:r>
              <w:rPr>
                <w:rFonts w:cs="仿宋"/>
                <w:sz w:val="21"/>
                <w:szCs w:val="21"/>
              </w:rPr>
              <w:t>医</w:t>
            </w:r>
            <w:proofErr w:type="gramEnd"/>
            <w:r>
              <w:rPr>
                <w:rFonts w:cs="仿宋"/>
                <w:sz w:val="21"/>
                <w:szCs w:val="21"/>
              </w:rPr>
              <w:t>系统软件产品证书、</w:t>
            </w:r>
            <w:r>
              <w:rPr>
                <w:rFonts w:cs="仿宋" w:hint="eastAsia"/>
                <w:sz w:val="21"/>
                <w:szCs w:val="21"/>
              </w:rPr>
              <w:t>医院药房导</w:t>
            </w:r>
            <w:proofErr w:type="gramStart"/>
            <w:r>
              <w:rPr>
                <w:rFonts w:cs="仿宋" w:hint="eastAsia"/>
                <w:sz w:val="21"/>
                <w:szCs w:val="21"/>
              </w:rPr>
              <w:t>医</w:t>
            </w:r>
            <w:proofErr w:type="gramEnd"/>
            <w:r>
              <w:rPr>
                <w:rFonts w:cs="仿宋" w:hint="eastAsia"/>
                <w:sz w:val="21"/>
                <w:szCs w:val="21"/>
              </w:rPr>
              <w:t>及绩效管理系统软件产品证书</w:t>
            </w:r>
            <w:r>
              <w:rPr>
                <w:rFonts w:cs="仿宋"/>
                <w:sz w:val="21"/>
                <w:szCs w:val="21"/>
              </w:rPr>
              <w:t>提供</w:t>
            </w:r>
            <w:r>
              <w:rPr>
                <w:rFonts w:cs="仿宋"/>
                <w:sz w:val="21"/>
                <w:szCs w:val="21"/>
              </w:rPr>
              <w:t>1</w:t>
            </w:r>
            <w:r>
              <w:rPr>
                <w:rFonts w:cs="仿宋"/>
                <w:sz w:val="21"/>
                <w:szCs w:val="21"/>
              </w:rPr>
              <w:t>项得</w:t>
            </w:r>
            <w:r>
              <w:rPr>
                <w:rFonts w:cs="仿宋" w:hint="eastAsia"/>
                <w:sz w:val="21"/>
                <w:szCs w:val="21"/>
              </w:rPr>
              <w:t>4</w:t>
            </w:r>
            <w:r>
              <w:rPr>
                <w:rFonts w:cs="仿宋"/>
                <w:sz w:val="21"/>
                <w:szCs w:val="21"/>
              </w:rPr>
              <w:t>分，满分</w:t>
            </w:r>
            <w:r>
              <w:rPr>
                <w:rFonts w:cs="仿宋" w:hint="eastAsia"/>
                <w:sz w:val="21"/>
                <w:szCs w:val="21"/>
              </w:rPr>
              <w:t>10</w:t>
            </w:r>
            <w:r>
              <w:rPr>
                <w:rFonts w:cs="仿宋"/>
                <w:sz w:val="21"/>
                <w:szCs w:val="21"/>
              </w:rPr>
              <w:t>分。（提供复印件加盖供应商公章）</w:t>
            </w:r>
          </w:p>
        </w:tc>
        <w:tc>
          <w:tcPr>
            <w:tcW w:w="709" w:type="dxa"/>
            <w:vAlign w:val="center"/>
          </w:tcPr>
          <w:p w:rsidR="006F2425" w:rsidRDefault="00185E0F">
            <w:pPr>
              <w:autoSpaceDE w:val="0"/>
              <w:autoSpaceDN w:val="0"/>
              <w:jc w:val="center"/>
              <w:rPr>
                <w:rFonts w:cs="仿宋"/>
                <w:sz w:val="21"/>
                <w:szCs w:val="21"/>
              </w:rPr>
            </w:pPr>
            <w:r>
              <w:rPr>
                <w:rFonts w:cs="仿宋" w:hint="eastAsia"/>
                <w:sz w:val="21"/>
                <w:szCs w:val="21"/>
              </w:rPr>
              <w:t>25</w:t>
            </w:r>
          </w:p>
        </w:tc>
      </w:tr>
      <w:tr w:rsidR="006F2425">
        <w:tc>
          <w:tcPr>
            <w:tcW w:w="589" w:type="dxa"/>
            <w:vAlign w:val="center"/>
          </w:tcPr>
          <w:p w:rsidR="006F2425" w:rsidRDefault="00185E0F">
            <w:pPr>
              <w:autoSpaceDE w:val="0"/>
              <w:autoSpaceDN w:val="0"/>
              <w:jc w:val="center"/>
              <w:rPr>
                <w:rFonts w:cs="仿宋"/>
                <w:sz w:val="21"/>
                <w:szCs w:val="21"/>
                <w:lang w:eastAsia="en-US"/>
              </w:rPr>
            </w:pPr>
            <w:r>
              <w:rPr>
                <w:rFonts w:cs="仿宋" w:hint="eastAsia"/>
                <w:sz w:val="21"/>
                <w:szCs w:val="21"/>
                <w:lang w:eastAsia="en-US"/>
              </w:rPr>
              <w:t>4</w:t>
            </w:r>
          </w:p>
        </w:tc>
        <w:tc>
          <w:tcPr>
            <w:tcW w:w="1105" w:type="dxa"/>
            <w:vAlign w:val="center"/>
          </w:tcPr>
          <w:p w:rsidR="006F2425" w:rsidRDefault="00185E0F">
            <w:pPr>
              <w:autoSpaceDE w:val="0"/>
              <w:autoSpaceDN w:val="0"/>
              <w:rPr>
                <w:rFonts w:cs="仿宋"/>
                <w:sz w:val="21"/>
                <w:szCs w:val="21"/>
              </w:rPr>
            </w:pPr>
            <w:r>
              <w:rPr>
                <w:rFonts w:cs="仿宋" w:hint="eastAsia"/>
                <w:sz w:val="21"/>
                <w:szCs w:val="21"/>
              </w:rPr>
              <w:t>日常维护服务方案</w:t>
            </w:r>
          </w:p>
        </w:tc>
        <w:tc>
          <w:tcPr>
            <w:tcW w:w="7513" w:type="dxa"/>
            <w:vAlign w:val="center"/>
          </w:tcPr>
          <w:p w:rsidR="006F2425" w:rsidRDefault="00185E0F">
            <w:pPr>
              <w:autoSpaceDE w:val="0"/>
              <w:autoSpaceDN w:val="0"/>
              <w:rPr>
                <w:rFonts w:cs="仿宋"/>
                <w:sz w:val="21"/>
                <w:szCs w:val="21"/>
              </w:rPr>
            </w:pPr>
            <w:r>
              <w:rPr>
                <w:rFonts w:cs="仿宋" w:hint="eastAsia"/>
                <w:sz w:val="21"/>
                <w:szCs w:val="21"/>
              </w:rPr>
              <w:t>日常维护服务方案：提供详细的维护服务方案，主要依据目前各系统情况制定总体的维护方案，包括常见故障的处理流程，故障的响应时间、故障排除时间、系统优化、技术培训、相关资料的整理更新管理等。</w:t>
            </w:r>
          </w:p>
          <w:p w:rsidR="006F2425" w:rsidRDefault="00185E0F">
            <w:pPr>
              <w:autoSpaceDE w:val="0"/>
              <w:autoSpaceDN w:val="0"/>
              <w:rPr>
                <w:rFonts w:cs="仿宋"/>
                <w:sz w:val="21"/>
                <w:szCs w:val="21"/>
              </w:rPr>
            </w:pPr>
            <w:r>
              <w:rPr>
                <w:rFonts w:cs="仿宋" w:hint="eastAsia"/>
                <w:sz w:val="21"/>
                <w:szCs w:val="21"/>
              </w:rPr>
              <w:t>方案科学合理，内容完整详实：</w:t>
            </w:r>
            <w:r>
              <w:rPr>
                <w:rFonts w:cs="仿宋"/>
                <w:sz w:val="21"/>
                <w:szCs w:val="21"/>
              </w:rPr>
              <w:t>11-15</w:t>
            </w:r>
            <w:r>
              <w:rPr>
                <w:rFonts w:cs="仿宋"/>
                <w:sz w:val="21"/>
                <w:szCs w:val="21"/>
              </w:rPr>
              <w:t>分；</w:t>
            </w:r>
          </w:p>
          <w:p w:rsidR="006F2425" w:rsidRDefault="00185E0F">
            <w:pPr>
              <w:autoSpaceDE w:val="0"/>
              <w:autoSpaceDN w:val="0"/>
              <w:rPr>
                <w:rFonts w:cs="仿宋"/>
                <w:sz w:val="21"/>
                <w:szCs w:val="21"/>
              </w:rPr>
            </w:pPr>
            <w:r>
              <w:rPr>
                <w:rFonts w:cs="仿宋" w:hint="eastAsia"/>
                <w:sz w:val="21"/>
                <w:szCs w:val="21"/>
              </w:rPr>
              <w:t>方案合理性一般，内容基本完整详实：</w:t>
            </w:r>
            <w:r>
              <w:rPr>
                <w:rFonts w:cs="仿宋"/>
                <w:sz w:val="21"/>
                <w:szCs w:val="21"/>
              </w:rPr>
              <w:t>5-10</w:t>
            </w:r>
            <w:r>
              <w:rPr>
                <w:rFonts w:cs="仿宋"/>
                <w:sz w:val="21"/>
                <w:szCs w:val="21"/>
              </w:rPr>
              <w:t>分；</w:t>
            </w:r>
          </w:p>
          <w:p w:rsidR="006F2425" w:rsidRDefault="00185E0F">
            <w:pPr>
              <w:autoSpaceDE w:val="0"/>
              <w:autoSpaceDN w:val="0"/>
              <w:rPr>
                <w:rFonts w:cs="仿宋"/>
                <w:sz w:val="21"/>
                <w:szCs w:val="21"/>
              </w:rPr>
            </w:pPr>
            <w:r>
              <w:rPr>
                <w:rFonts w:cs="仿宋" w:hint="eastAsia"/>
                <w:sz w:val="21"/>
                <w:szCs w:val="21"/>
              </w:rPr>
              <w:t>方案空洞，有缺项：</w:t>
            </w:r>
            <w:r>
              <w:rPr>
                <w:rFonts w:cs="仿宋"/>
                <w:sz w:val="21"/>
                <w:szCs w:val="21"/>
              </w:rPr>
              <w:t>1-4</w:t>
            </w:r>
            <w:r>
              <w:rPr>
                <w:rFonts w:cs="仿宋"/>
                <w:sz w:val="21"/>
                <w:szCs w:val="21"/>
              </w:rPr>
              <w:t>分；</w:t>
            </w:r>
          </w:p>
          <w:p w:rsidR="006F2425" w:rsidRDefault="00185E0F">
            <w:pPr>
              <w:autoSpaceDE w:val="0"/>
              <w:autoSpaceDN w:val="0"/>
              <w:rPr>
                <w:rFonts w:cs="仿宋"/>
                <w:sz w:val="21"/>
                <w:szCs w:val="21"/>
              </w:rPr>
            </w:pPr>
            <w:r>
              <w:rPr>
                <w:rFonts w:cs="仿宋" w:hint="eastAsia"/>
                <w:sz w:val="21"/>
                <w:szCs w:val="21"/>
              </w:rPr>
              <w:t>未提供不得分；</w:t>
            </w:r>
          </w:p>
        </w:tc>
        <w:tc>
          <w:tcPr>
            <w:tcW w:w="709" w:type="dxa"/>
            <w:vAlign w:val="center"/>
          </w:tcPr>
          <w:p w:rsidR="006F2425" w:rsidRDefault="00185E0F">
            <w:pPr>
              <w:autoSpaceDE w:val="0"/>
              <w:autoSpaceDN w:val="0"/>
              <w:jc w:val="center"/>
              <w:rPr>
                <w:rFonts w:cs="仿宋"/>
                <w:sz w:val="21"/>
                <w:szCs w:val="21"/>
              </w:rPr>
            </w:pPr>
            <w:r>
              <w:rPr>
                <w:rFonts w:cs="仿宋" w:hint="eastAsia"/>
                <w:sz w:val="21"/>
                <w:szCs w:val="21"/>
              </w:rPr>
              <w:t>15</w:t>
            </w:r>
          </w:p>
        </w:tc>
      </w:tr>
      <w:tr w:rsidR="006F2425">
        <w:trPr>
          <w:trHeight w:val="172"/>
        </w:trPr>
        <w:tc>
          <w:tcPr>
            <w:tcW w:w="589" w:type="dxa"/>
            <w:vAlign w:val="center"/>
          </w:tcPr>
          <w:p w:rsidR="006F2425" w:rsidRDefault="00185E0F">
            <w:pPr>
              <w:autoSpaceDE w:val="0"/>
              <w:autoSpaceDN w:val="0"/>
              <w:jc w:val="center"/>
              <w:rPr>
                <w:rFonts w:cs="仿宋"/>
                <w:sz w:val="21"/>
                <w:szCs w:val="21"/>
              </w:rPr>
            </w:pPr>
            <w:r>
              <w:rPr>
                <w:rFonts w:cs="仿宋" w:hint="eastAsia"/>
                <w:sz w:val="21"/>
                <w:szCs w:val="21"/>
              </w:rPr>
              <w:t>5</w:t>
            </w:r>
          </w:p>
        </w:tc>
        <w:tc>
          <w:tcPr>
            <w:tcW w:w="1105" w:type="dxa"/>
            <w:vAlign w:val="center"/>
          </w:tcPr>
          <w:p w:rsidR="006F2425" w:rsidRDefault="00185E0F">
            <w:pPr>
              <w:autoSpaceDE w:val="0"/>
              <w:autoSpaceDN w:val="0"/>
              <w:jc w:val="center"/>
              <w:rPr>
                <w:rFonts w:cs="仿宋"/>
                <w:sz w:val="21"/>
                <w:szCs w:val="21"/>
                <w:lang w:eastAsia="en-US"/>
              </w:rPr>
            </w:pPr>
            <w:proofErr w:type="spellStart"/>
            <w:r>
              <w:rPr>
                <w:rFonts w:cs="仿宋" w:hint="eastAsia"/>
                <w:sz w:val="21"/>
                <w:szCs w:val="21"/>
                <w:lang w:eastAsia="en-US"/>
              </w:rPr>
              <w:t>应急服务方案</w:t>
            </w:r>
            <w:proofErr w:type="spellEnd"/>
          </w:p>
        </w:tc>
        <w:tc>
          <w:tcPr>
            <w:tcW w:w="7513" w:type="dxa"/>
            <w:vAlign w:val="center"/>
          </w:tcPr>
          <w:p w:rsidR="006F2425" w:rsidRDefault="00185E0F">
            <w:pPr>
              <w:autoSpaceDE w:val="0"/>
              <w:autoSpaceDN w:val="0"/>
              <w:rPr>
                <w:rFonts w:cs="仿宋"/>
                <w:sz w:val="21"/>
                <w:szCs w:val="21"/>
              </w:rPr>
            </w:pPr>
            <w:r>
              <w:rPr>
                <w:rFonts w:cs="仿宋" w:hint="eastAsia"/>
                <w:sz w:val="21"/>
                <w:szCs w:val="21"/>
              </w:rPr>
              <w:t>在突发事件与特殊时段，如节假日或深夜，如何提供应急服务。</w:t>
            </w:r>
          </w:p>
          <w:p w:rsidR="006F2425" w:rsidRDefault="00185E0F">
            <w:pPr>
              <w:autoSpaceDE w:val="0"/>
              <w:autoSpaceDN w:val="0"/>
              <w:rPr>
                <w:rFonts w:cs="仿宋"/>
                <w:sz w:val="21"/>
                <w:szCs w:val="21"/>
              </w:rPr>
            </w:pPr>
            <w:r>
              <w:rPr>
                <w:rFonts w:cs="仿宋" w:hint="eastAsia"/>
                <w:sz w:val="21"/>
                <w:szCs w:val="21"/>
              </w:rPr>
              <w:t>方案科学合理，内容完整详实：</w:t>
            </w:r>
            <w:r>
              <w:rPr>
                <w:rFonts w:cs="仿宋"/>
                <w:sz w:val="21"/>
                <w:szCs w:val="21"/>
              </w:rPr>
              <w:t>7-10</w:t>
            </w:r>
            <w:r>
              <w:rPr>
                <w:rFonts w:cs="仿宋"/>
                <w:sz w:val="21"/>
                <w:szCs w:val="21"/>
              </w:rPr>
              <w:t>分；</w:t>
            </w:r>
          </w:p>
          <w:p w:rsidR="006F2425" w:rsidRDefault="00185E0F">
            <w:pPr>
              <w:autoSpaceDE w:val="0"/>
              <w:autoSpaceDN w:val="0"/>
              <w:rPr>
                <w:rFonts w:cs="仿宋"/>
                <w:sz w:val="21"/>
                <w:szCs w:val="21"/>
              </w:rPr>
            </w:pPr>
            <w:r>
              <w:rPr>
                <w:rFonts w:cs="仿宋" w:hint="eastAsia"/>
                <w:sz w:val="21"/>
                <w:szCs w:val="21"/>
              </w:rPr>
              <w:t>方案合理性一般，内容基本完整详实：</w:t>
            </w:r>
            <w:r>
              <w:rPr>
                <w:rFonts w:cs="仿宋"/>
                <w:sz w:val="21"/>
                <w:szCs w:val="21"/>
              </w:rPr>
              <w:t>4-6</w:t>
            </w:r>
            <w:r>
              <w:rPr>
                <w:rFonts w:cs="仿宋"/>
                <w:sz w:val="21"/>
                <w:szCs w:val="21"/>
              </w:rPr>
              <w:t>分；</w:t>
            </w:r>
          </w:p>
          <w:p w:rsidR="006F2425" w:rsidRDefault="00185E0F">
            <w:pPr>
              <w:autoSpaceDE w:val="0"/>
              <w:autoSpaceDN w:val="0"/>
              <w:rPr>
                <w:rFonts w:cs="仿宋"/>
                <w:sz w:val="21"/>
                <w:szCs w:val="21"/>
              </w:rPr>
            </w:pPr>
            <w:r>
              <w:rPr>
                <w:rFonts w:cs="仿宋" w:hint="eastAsia"/>
                <w:sz w:val="21"/>
                <w:szCs w:val="21"/>
              </w:rPr>
              <w:t>方案空洞，有缺项：</w:t>
            </w:r>
            <w:r>
              <w:rPr>
                <w:rFonts w:cs="仿宋"/>
                <w:sz w:val="21"/>
                <w:szCs w:val="21"/>
              </w:rPr>
              <w:t>1-3</w:t>
            </w:r>
            <w:r>
              <w:rPr>
                <w:rFonts w:cs="仿宋"/>
                <w:sz w:val="21"/>
                <w:szCs w:val="21"/>
              </w:rPr>
              <w:t>分；</w:t>
            </w:r>
          </w:p>
          <w:p w:rsidR="006F2425" w:rsidRDefault="00185E0F">
            <w:pPr>
              <w:autoSpaceDE w:val="0"/>
              <w:autoSpaceDN w:val="0"/>
              <w:rPr>
                <w:rFonts w:cs="仿宋"/>
                <w:sz w:val="21"/>
                <w:szCs w:val="21"/>
              </w:rPr>
            </w:pPr>
            <w:r>
              <w:rPr>
                <w:rFonts w:cs="仿宋" w:hint="eastAsia"/>
                <w:sz w:val="21"/>
                <w:szCs w:val="21"/>
              </w:rPr>
              <w:t>未提供不得分</w:t>
            </w:r>
          </w:p>
        </w:tc>
        <w:tc>
          <w:tcPr>
            <w:tcW w:w="709" w:type="dxa"/>
            <w:vAlign w:val="center"/>
          </w:tcPr>
          <w:p w:rsidR="006F2425" w:rsidRDefault="00185E0F">
            <w:pPr>
              <w:autoSpaceDE w:val="0"/>
              <w:autoSpaceDN w:val="0"/>
              <w:jc w:val="center"/>
              <w:rPr>
                <w:rFonts w:cs="仿宋"/>
                <w:sz w:val="21"/>
                <w:szCs w:val="21"/>
              </w:rPr>
            </w:pPr>
            <w:r>
              <w:rPr>
                <w:rFonts w:cs="仿宋" w:hint="eastAsia"/>
                <w:sz w:val="21"/>
                <w:szCs w:val="21"/>
              </w:rPr>
              <w:t>10</w:t>
            </w:r>
          </w:p>
        </w:tc>
      </w:tr>
      <w:tr w:rsidR="006F2425">
        <w:trPr>
          <w:trHeight w:val="172"/>
        </w:trPr>
        <w:tc>
          <w:tcPr>
            <w:tcW w:w="589" w:type="dxa"/>
            <w:vAlign w:val="center"/>
          </w:tcPr>
          <w:p w:rsidR="006F2425" w:rsidRDefault="00185E0F">
            <w:pPr>
              <w:autoSpaceDE w:val="0"/>
              <w:autoSpaceDN w:val="0"/>
              <w:jc w:val="center"/>
              <w:rPr>
                <w:rFonts w:cs="仿宋"/>
                <w:sz w:val="21"/>
                <w:szCs w:val="21"/>
              </w:rPr>
            </w:pPr>
            <w:r>
              <w:rPr>
                <w:rFonts w:cs="仿宋" w:hint="eastAsia"/>
                <w:sz w:val="21"/>
                <w:szCs w:val="21"/>
              </w:rPr>
              <w:t>6</w:t>
            </w:r>
          </w:p>
        </w:tc>
        <w:tc>
          <w:tcPr>
            <w:tcW w:w="1105" w:type="dxa"/>
            <w:vAlign w:val="center"/>
          </w:tcPr>
          <w:p w:rsidR="006F2425" w:rsidRDefault="00185E0F">
            <w:pPr>
              <w:autoSpaceDE w:val="0"/>
              <w:autoSpaceDN w:val="0"/>
              <w:jc w:val="center"/>
              <w:rPr>
                <w:rFonts w:cs="仿宋"/>
                <w:sz w:val="21"/>
                <w:szCs w:val="21"/>
                <w:lang w:eastAsia="en-US"/>
              </w:rPr>
            </w:pPr>
            <w:proofErr w:type="spellStart"/>
            <w:r>
              <w:rPr>
                <w:rFonts w:cs="仿宋" w:hint="eastAsia"/>
                <w:sz w:val="21"/>
                <w:szCs w:val="21"/>
                <w:lang w:eastAsia="en-US"/>
              </w:rPr>
              <w:t>服务体系</w:t>
            </w:r>
            <w:proofErr w:type="spellEnd"/>
          </w:p>
        </w:tc>
        <w:tc>
          <w:tcPr>
            <w:tcW w:w="7513" w:type="dxa"/>
            <w:vAlign w:val="center"/>
          </w:tcPr>
          <w:p w:rsidR="006F2425" w:rsidRDefault="00185E0F">
            <w:pPr>
              <w:autoSpaceDE w:val="0"/>
              <w:autoSpaceDN w:val="0"/>
              <w:rPr>
                <w:rFonts w:cs="仿宋"/>
                <w:sz w:val="21"/>
                <w:szCs w:val="21"/>
              </w:rPr>
            </w:pPr>
            <w:r>
              <w:rPr>
                <w:rFonts w:cs="仿宋" w:hint="eastAsia"/>
                <w:sz w:val="21"/>
                <w:szCs w:val="21"/>
              </w:rPr>
              <w:t>根据各投标人是否具备完整、实用的服务体系，服务流程清晰等情况。</w:t>
            </w:r>
          </w:p>
          <w:p w:rsidR="006F2425" w:rsidRDefault="00185E0F">
            <w:pPr>
              <w:autoSpaceDE w:val="0"/>
              <w:autoSpaceDN w:val="0"/>
              <w:rPr>
                <w:rFonts w:cs="仿宋"/>
                <w:sz w:val="21"/>
                <w:szCs w:val="21"/>
              </w:rPr>
            </w:pPr>
            <w:r>
              <w:rPr>
                <w:rFonts w:cs="仿宋" w:hint="eastAsia"/>
                <w:sz w:val="21"/>
                <w:szCs w:val="21"/>
              </w:rPr>
              <w:t>方案科学合理，内容完整详实：</w:t>
            </w:r>
            <w:r>
              <w:rPr>
                <w:rFonts w:cs="仿宋"/>
                <w:sz w:val="21"/>
                <w:szCs w:val="21"/>
              </w:rPr>
              <w:t>5</w:t>
            </w:r>
            <w:r>
              <w:rPr>
                <w:rFonts w:cs="仿宋"/>
                <w:sz w:val="21"/>
                <w:szCs w:val="21"/>
              </w:rPr>
              <w:t>分，</w:t>
            </w:r>
          </w:p>
          <w:p w:rsidR="006F2425" w:rsidRDefault="00185E0F">
            <w:pPr>
              <w:autoSpaceDE w:val="0"/>
              <w:autoSpaceDN w:val="0"/>
              <w:rPr>
                <w:rFonts w:cs="仿宋"/>
                <w:sz w:val="21"/>
                <w:szCs w:val="21"/>
              </w:rPr>
            </w:pPr>
            <w:r>
              <w:rPr>
                <w:rFonts w:cs="仿宋" w:hint="eastAsia"/>
                <w:sz w:val="21"/>
                <w:szCs w:val="21"/>
              </w:rPr>
              <w:t>方案较科学合理，内容基本完整详实：</w:t>
            </w:r>
            <w:r>
              <w:rPr>
                <w:rFonts w:cs="仿宋"/>
                <w:sz w:val="21"/>
                <w:szCs w:val="21"/>
              </w:rPr>
              <w:t>4</w:t>
            </w:r>
            <w:r>
              <w:rPr>
                <w:rFonts w:cs="仿宋"/>
                <w:sz w:val="21"/>
                <w:szCs w:val="21"/>
              </w:rPr>
              <w:t>分，</w:t>
            </w:r>
          </w:p>
          <w:p w:rsidR="006F2425" w:rsidRDefault="00185E0F">
            <w:pPr>
              <w:autoSpaceDE w:val="0"/>
              <w:autoSpaceDN w:val="0"/>
              <w:rPr>
                <w:rFonts w:cs="仿宋"/>
                <w:sz w:val="21"/>
                <w:szCs w:val="21"/>
              </w:rPr>
            </w:pPr>
            <w:r>
              <w:rPr>
                <w:rFonts w:cs="仿宋" w:hint="eastAsia"/>
                <w:sz w:val="21"/>
                <w:szCs w:val="21"/>
              </w:rPr>
              <w:t>方案合理性一般，内容粗略：</w:t>
            </w:r>
            <w:r>
              <w:rPr>
                <w:rFonts w:cs="仿宋"/>
                <w:sz w:val="21"/>
                <w:szCs w:val="21"/>
              </w:rPr>
              <w:t>2-3</w:t>
            </w:r>
            <w:r>
              <w:rPr>
                <w:rFonts w:cs="仿宋"/>
                <w:sz w:val="21"/>
                <w:szCs w:val="21"/>
              </w:rPr>
              <w:t>分，</w:t>
            </w:r>
          </w:p>
          <w:p w:rsidR="006F2425" w:rsidRDefault="00185E0F">
            <w:pPr>
              <w:autoSpaceDE w:val="0"/>
              <w:autoSpaceDN w:val="0"/>
              <w:rPr>
                <w:rFonts w:cs="仿宋"/>
                <w:sz w:val="21"/>
                <w:szCs w:val="21"/>
              </w:rPr>
            </w:pPr>
            <w:r>
              <w:rPr>
                <w:rFonts w:cs="仿宋" w:hint="eastAsia"/>
                <w:sz w:val="21"/>
                <w:szCs w:val="21"/>
              </w:rPr>
              <w:t>方案空洞，有缺项：</w:t>
            </w:r>
            <w:r>
              <w:rPr>
                <w:rFonts w:cs="仿宋"/>
                <w:sz w:val="21"/>
                <w:szCs w:val="21"/>
              </w:rPr>
              <w:t>1</w:t>
            </w:r>
            <w:r>
              <w:rPr>
                <w:rFonts w:cs="仿宋"/>
                <w:sz w:val="21"/>
                <w:szCs w:val="21"/>
              </w:rPr>
              <w:t>分，</w:t>
            </w:r>
          </w:p>
          <w:p w:rsidR="006F2425" w:rsidRDefault="00185E0F">
            <w:pPr>
              <w:autoSpaceDE w:val="0"/>
              <w:autoSpaceDN w:val="0"/>
              <w:rPr>
                <w:rFonts w:cs="仿宋"/>
                <w:sz w:val="21"/>
                <w:szCs w:val="21"/>
              </w:rPr>
            </w:pPr>
            <w:r>
              <w:rPr>
                <w:rFonts w:cs="仿宋" w:hint="eastAsia"/>
                <w:sz w:val="21"/>
                <w:szCs w:val="21"/>
              </w:rPr>
              <w:t>未提供不得分。</w:t>
            </w:r>
          </w:p>
        </w:tc>
        <w:tc>
          <w:tcPr>
            <w:tcW w:w="709" w:type="dxa"/>
            <w:vAlign w:val="center"/>
          </w:tcPr>
          <w:p w:rsidR="006F2425" w:rsidRDefault="00185E0F">
            <w:pPr>
              <w:autoSpaceDE w:val="0"/>
              <w:autoSpaceDN w:val="0"/>
              <w:jc w:val="center"/>
              <w:rPr>
                <w:rFonts w:cs="仿宋"/>
                <w:sz w:val="21"/>
                <w:szCs w:val="21"/>
              </w:rPr>
            </w:pPr>
            <w:r>
              <w:rPr>
                <w:rFonts w:cs="仿宋" w:hint="eastAsia"/>
                <w:sz w:val="21"/>
                <w:szCs w:val="21"/>
              </w:rPr>
              <w:t>5</w:t>
            </w:r>
          </w:p>
        </w:tc>
      </w:tr>
      <w:tr w:rsidR="006F2425">
        <w:trPr>
          <w:trHeight w:val="172"/>
        </w:trPr>
        <w:tc>
          <w:tcPr>
            <w:tcW w:w="589" w:type="dxa"/>
            <w:vAlign w:val="center"/>
          </w:tcPr>
          <w:p w:rsidR="006F2425" w:rsidRDefault="00185E0F">
            <w:pPr>
              <w:autoSpaceDE w:val="0"/>
              <w:autoSpaceDN w:val="0"/>
              <w:jc w:val="center"/>
              <w:rPr>
                <w:rFonts w:cs="仿宋"/>
                <w:sz w:val="21"/>
                <w:szCs w:val="21"/>
              </w:rPr>
            </w:pPr>
            <w:r>
              <w:rPr>
                <w:rFonts w:cs="仿宋" w:hint="eastAsia"/>
                <w:sz w:val="21"/>
                <w:szCs w:val="21"/>
              </w:rPr>
              <w:t>7</w:t>
            </w:r>
          </w:p>
        </w:tc>
        <w:tc>
          <w:tcPr>
            <w:tcW w:w="1105" w:type="dxa"/>
            <w:vAlign w:val="center"/>
          </w:tcPr>
          <w:p w:rsidR="006F2425" w:rsidRDefault="00185E0F">
            <w:pPr>
              <w:autoSpaceDE w:val="0"/>
              <w:autoSpaceDN w:val="0"/>
              <w:jc w:val="center"/>
              <w:rPr>
                <w:rFonts w:cs="仿宋"/>
                <w:sz w:val="21"/>
                <w:szCs w:val="21"/>
                <w:lang w:eastAsia="en-US"/>
              </w:rPr>
            </w:pPr>
            <w:proofErr w:type="spellStart"/>
            <w:r>
              <w:rPr>
                <w:rFonts w:cs="仿宋" w:hint="eastAsia"/>
                <w:sz w:val="21"/>
                <w:szCs w:val="21"/>
                <w:lang w:eastAsia="en-US"/>
              </w:rPr>
              <w:t>服务内容</w:t>
            </w:r>
            <w:proofErr w:type="spellEnd"/>
          </w:p>
        </w:tc>
        <w:tc>
          <w:tcPr>
            <w:tcW w:w="7513" w:type="dxa"/>
            <w:vAlign w:val="center"/>
          </w:tcPr>
          <w:p w:rsidR="006F2425" w:rsidRDefault="00185E0F">
            <w:pPr>
              <w:autoSpaceDE w:val="0"/>
              <w:autoSpaceDN w:val="0"/>
              <w:rPr>
                <w:rFonts w:cs="仿宋"/>
                <w:sz w:val="21"/>
                <w:szCs w:val="21"/>
              </w:rPr>
            </w:pPr>
            <w:r>
              <w:rPr>
                <w:rFonts w:cs="仿宋" w:hint="eastAsia"/>
                <w:sz w:val="21"/>
                <w:szCs w:val="21"/>
              </w:rPr>
              <w:t>根据各投标人服务内容的完善程度进行评定，</w:t>
            </w:r>
          </w:p>
          <w:p w:rsidR="006F2425" w:rsidRDefault="00185E0F">
            <w:pPr>
              <w:autoSpaceDE w:val="0"/>
              <w:autoSpaceDN w:val="0"/>
              <w:rPr>
                <w:rFonts w:cs="仿宋"/>
                <w:sz w:val="21"/>
                <w:szCs w:val="21"/>
              </w:rPr>
            </w:pPr>
            <w:r>
              <w:rPr>
                <w:rFonts w:cs="仿宋" w:hint="eastAsia"/>
                <w:sz w:val="21"/>
                <w:szCs w:val="21"/>
              </w:rPr>
              <w:t>方案科学合理，内容完整详实：</w:t>
            </w:r>
            <w:r>
              <w:rPr>
                <w:rFonts w:cs="仿宋"/>
                <w:sz w:val="21"/>
                <w:szCs w:val="21"/>
              </w:rPr>
              <w:t>5</w:t>
            </w:r>
            <w:r>
              <w:rPr>
                <w:rFonts w:cs="仿宋"/>
                <w:sz w:val="21"/>
                <w:szCs w:val="21"/>
              </w:rPr>
              <w:t>分，</w:t>
            </w:r>
          </w:p>
          <w:p w:rsidR="006F2425" w:rsidRDefault="00185E0F">
            <w:pPr>
              <w:autoSpaceDE w:val="0"/>
              <w:autoSpaceDN w:val="0"/>
              <w:rPr>
                <w:rFonts w:cs="仿宋"/>
                <w:sz w:val="21"/>
                <w:szCs w:val="21"/>
              </w:rPr>
            </w:pPr>
            <w:r>
              <w:rPr>
                <w:rFonts w:cs="仿宋" w:hint="eastAsia"/>
                <w:sz w:val="21"/>
                <w:szCs w:val="21"/>
              </w:rPr>
              <w:t>方案较科学合理，内容基本完整详实：</w:t>
            </w:r>
            <w:r>
              <w:rPr>
                <w:rFonts w:cs="仿宋"/>
                <w:sz w:val="21"/>
                <w:szCs w:val="21"/>
              </w:rPr>
              <w:t>4</w:t>
            </w:r>
            <w:r>
              <w:rPr>
                <w:rFonts w:cs="仿宋"/>
                <w:sz w:val="21"/>
                <w:szCs w:val="21"/>
              </w:rPr>
              <w:t>分，</w:t>
            </w:r>
          </w:p>
          <w:p w:rsidR="006F2425" w:rsidRDefault="00185E0F">
            <w:pPr>
              <w:autoSpaceDE w:val="0"/>
              <w:autoSpaceDN w:val="0"/>
              <w:rPr>
                <w:rFonts w:cs="仿宋"/>
                <w:sz w:val="21"/>
                <w:szCs w:val="21"/>
              </w:rPr>
            </w:pPr>
            <w:r>
              <w:rPr>
                <w:rFonts w:cs="仿宋" w:hint="eastAsia"/>
                <w:sz w:val="21"/>
                <w:szCs w:val="21"/>
              </w:rPr>
              <w:t>方案合理性一般，内容粗略：</w:t>
            </w:r>
            <w:r>
              <w:rPr>
                <w:rFonts w:cs="仿宋"/>
                <w:sz w:val="21"/>
                <w:szCs w:val="21"/>
              </w:rPr>
              <w:t>2-3</w:t>
            </w:r>
            <w:r>
              <w:rPr>
                <w:rFonts w:cs="仿宋"/>
                <w:sz w:val="21"/>
                <w:szCs w:val="21"/>
              </w:rPr>
              <w:t>分，</w:t>
            </w:r>
          </w:p>
          <w:p w:rsidR="006F2425" w:rsidRDefault="00185E0F">
            <w:pPr>
              <w:autoSpaceDE w:val="0"/>
              <w:autoSpaceDN w:val="0"/>
              <w:rPr>
                <w:rFonts w:cs="仿宋"/>
                <w:sz w:val="21"/>
                <w:szCs w:val="21"/>
              </w:rPr>
            </w:pPr>
            <w:r>
              <w:rPr>
                <w:rFonts w:cs="仿宋" w:hint="eastAsia"/>
                <w:sz w:val="21"/>
                <w:szCs w:val="21"/>
              </w:rPr>
              <w:t>方案空洞，有缺项：</w:t>
            </w:r>
            <w:r>
              <w:rPr>
                <w:rFonts w:cs="仿宋"/>
                <w:sz w:val="21"/>
                <w:szCs w:val="21"/>
              </w:rPr>
              <w:t>1</w:t>
            </w:r>
            <w:r>
              <w:rPr>
                <w:rFonts w:cs="仿宋"/>
                <w:sz w:val="21"/>
                <w:szCs w:val="21"/>
              </w:rPr>
              <w:t>分，</w:t>
            </w:r>
          </w:p>
          <w:p w:rsidR="006F2425" w:rsidRDefault="00185E0F">
            <w:pPr>
              <w:autoSpaceDE w:val="0"/>
              <w:autoSpaceDN w:val="0"/>
              <w:rPr>
                <w:rFonts w:cs="仿宋"/>
                <w:sz w:val="21"/>
                <w:szCs w:val="21"/>
              </w:rPr>
            </w:pPr>
            <w:r>
              <w:rPr>
                <w:rFonts w:cs="仿宋" w:hint="eastAsia"/>
                <w:sz w:val="21"/>
                <w:szCs w:val="21"/>
              </w:rPr>
              <w:t>未提供不得分。</w:t>
            </w:r>
          </w:p>
        </w:tc>
        <w:tc>
          <w:tcPr>
            <w:tcW w:w="709" w:type="dxa"/>
            <w:vAlign w:val="center"/>
          </w:tcPr>
          <w:p w:rsidR="006F2425" w:rsidRDefault="00185E0F">
            <w:pPr>
              <w:autoSpaceDE w:val="0"/>
              <w:autoSpaceDN w:val="0"/>
              <w:jc w:val="center"/>
              <w:rPr>
                <w:rFonts w:cs="仿宋"/>
                <w:sz w:val="21"/>
                <w:szCs w:val="21"/>
              </w:rPr>
            </w:pPr>
            <w:r>
              <w:rPr>
                <w:rFonts w:cs="仿宋" w:hint="eastAsia"/>
                <w:sz w:val="21"/>
                <w:szCs w:val="21"/>
              </w:rPr>
              <w:t>5</w:t>
            </w:r>
          </w:p>
        </w:tc>
      </w:tr>
      <w:tr w:rsidR="006F2425">
        <w:trPr>
          <w:trHeight w:val="172"/>
        </w:trPr>
        <w:tc>
          <w:tcPr>
            <w:tcW w:w="589" w:type="dxa"/>
            <w:vAlign w:val="center"/>
          </w:tcPr>
          <w:p w:rsidR="006F2425" w:rsidRDefault="00185E0F">
            <w:pPr>
              <w:autoSpaceDE w:val="0"/>
              <w:autoSpaceDN w:val="0"/>
              <w:jc w:val="center"/>
              <w:rPr>
                <w:rFonts w:cs="仿宋"/>
                <w:sz w:val="21"/>
                <w:szCs w:val="21"/>
              </w:rPr>
            </w:pPr>
            <w:r>
              <w:rPr>
                <w:rFonts w:cs="仿宋" w:hint="eastAsia"/>
                <w:sz w:val="21"/>
                <w:szCs w:val="21"/>
              </w:rPr>
              <w:t>8</w:t>
            </w:r>
          </w:p>
        </w:tc>
        <w:tc>
          <w:tcPr>
            <w:tcW w:w="1105" w:type="dxa"/>
            <w:vAlign w:val="center"/>
          </w:tcPr>
          <w:p w:rsidR="006F2425" w:rsidRDefault="00185E0F">
            <w:pPr>
              <w:autoSpaceDE w:val="0"/>
              <w:autoSpaceDN w:val="0"/>
              <w:jc w:val="center"/>
              <w:rPr>
                <w:rFonts w:cs="仿宋"/>
                <w:sz w:val="21"/>
                <w:szCs w:val="21"/>
                <w:lang w:eastAsia="en-US"/>
              </w:rPr>
            </w:pPr>
            <w:proofErr w:type="spellStart"/>
            <w:r>
              <w:rPr>
                <w:rFonts w:cs="仿宋" w:hint="eastAsia"/>
                <w:sz w:val="21"/>
                <w:szCs w:val="21"/>
                <w:lang w:eastAsia="en-US"/>
              </w:rPr>
              <w:t>响应时间</w:t>
            </w:r>
            <w:proofErr w:type="spellEnd"/>
          </w:p>
        </w:tc>
        <w:tc>
          <w:tcPr>
            <w:tcW w:w="7513" w:type="dxa"/>
            <w:vAlign w:val="center"/>
          </w:tcPr>
          <w:p w:rsidR="006F2425" w:rsidRDefault="00185E0F">
            <w:pPr>
              <w:autoSpaceDE w:val="0"/>
              <w:autoSpaceDN w:val="0"/>
              <w:rPr>
                <w:rFonts w:cs="仿宋"/>
                <w:sz w:val="21"/>
                <w:szCs w:val="21"/>
              </w:rPr>
            </w:pPr>
            <w:r>
              <w:rPr>
                <w:rFonts w:cs="仿宋" w:hint="eastAsia"/>
                <w:sz w:val="21"/>
                <w:szCs w:val="21"/>
              </w:rPr>
              <w:t>投标人承诺的故障响应时间在</w:t>
            </w:r>
            <w:r>
              <w:rPr>
                <w:rFonts w:cs="仿宋"/>
                <w:sz w:val="21"/>
                <w:szCs w:val="21"/>
              </w:rPr>
              <w:t>10</w:t>
            </w:r>
            <w:r>
              <w:rPr>
                <w:rFonts w:cs="仿宋"/>
                <w:sz w:val="21"/>
                <w:szCs w:val="21"/>
              </w:rPr>
              <w:t>分钟以内得</w:t>
            </w:r>
            <w:r>
              <w:rPr>
                <w:rFonts w:cs="仿宋" w:hint="eastAsia"/>
                <w:sz w:val="21"/>
                <w:szCs w:val="21"/>
              </w:rPr>
              <w:t>5</w:t>
            </w:r>
            <w:r>
              <w:rPr>
                <w:rFonts w:cs="仿宋"/>
                <w:sz w:val="21"/>
                <w:szCs w:val="21"/>
              </w:rPr>
              <w:t>分；</w:t>
            </w:r>
            <w:r>
              <w:rPr>
                <w:rFonts w:cs="仿宋"/>
                <w:sz w:val="21"/>
                <w:szCs w:val="21"/>
              </w:rPr>
              <w:t>30</w:t>
            </w:r>
            <w:r>
              <w:rPr>
                <w:rFonts w:cs="仿宋"/>
                <w:sz w:val="21"/>
                <w:szCs w:val="21"/>
              </w:rPr>
              <w:t>分钟以内得</w:t>
            </w:r>
            <w:r>
              <w:rPr>
                <w:rFonts w:cs="仿宋"/>
                <w:sz w:val="21"/>
                <w:szCs w:val="21"/>
              </w:rPr>
              <w:t>2</w:t>
            </w:r>
            <w:r>
              <w:rPr>
                <w:rFonts w:cs="仿宋"/>
                <w:sz w:val="21"/>
                <w:szCs w:val="21"/>
              </w:rPr>
              <w:t>分；</w:t>
            </w:r>
            <w:r>
              <w:rPr>
                <w:rFonts w:cs="仿宋"/>
                <w:sz w:val="21"/>
                <w:szCs w:val="21"/>
              </w:rPr>
              <w:t>60</w:t>
            </w:r>
            <w:r>
              <w:rPr>
                <w:rFonts w:cs="仿宋"/>
                <w:sz w:val="21"/>
                <w:szCs w:val="21"/>
              </w:rPr>
              <w:t>分钟以上得</w:t>
            </w:r>
            <w:r>
              <w:rPr>
                <w:rFonts w:cs="仿宋"/>
                <w:sz w:val="21"/>
                <w:szCs w:val="21"/>
              </w:rPr>
              <w:t>0</w:t>
            </w:r>
            <w:r>
              <w:rPr>
                <w:rFonts w:cs="仿宋"/>
                <w:sz w:val="21"/>
                <w:szCs w:val="21"/>
              </w:rPr>
              <w:t>分。提供承诺函加盖投标人公章。</w:t>
            </w:r>
          </w:p>
        </w:tc>
        <w:tc>
          <w:tcPr>
            <w:tcW w:w="709" w:type="dxa"/>
            <w:vAlign w:val="center"/>
          </w:tcPr>
          <w:p w:rsidR="006F2425" w:rsidRDefault="00185E0F">
            <w:pPr>
              <w:autoSpaceDE w:val="0"/>
              <w:autoSpaceDN w:val="0"/>
              <w:jc w:val="center"/>
              <w:rPr>
                <w:rFonts w:cs="仿宋"/>
                <w:sz w:val="21"/>
                <w:szCs w:val="21"/>
              </w:rPr>
            </w:pPr>
            <w:r>
              <w:rPr>
                <w:rFonts w:cs="仿宋" w:hint="eastAsia"/>
                <w:sz w:val="21"/>
                <w:szCs w:val="21"/>
              </w:rPr>
              <w:t>5</w:t>
            </w:r>
          </w:p>
        </w:tc>
      </w:tr>
      <w:tr w:rsidR="006F2425">
        <w:tc>
          <w:tcPr>
            <w:tcW w:w="9207" w:type="dxa"/>
            <w:gridSpan w:val="3"/>
            <w:vAlign w:val="center"/>
          </w:tcPr>
          <w:p w:rsidR="006F2425" w:rsidRDefault="006F2425">
            <w:pPr>
              <w:autoSpaceDE w:val="0"/>
              <w:autoSpaceDN w:val="0"/>
              <w:rPr>
                <w:sz w:val="21"/>
                <w:szCs w:val="21"/>
                <w:lang w:eastAsia="en-US"/>
              </w:rPr>
            </w:pPr>
          </w:p>
        </w:tc>
        <w:tc>
          <w:tcPr>
            <w:tcW w:w="709" w:type="dxa"/>
            <w:vAlign w:val="center"/>
          </w:tcPr>
          <w:p w:rsidR="006F2425" w:rsidRDefault="00185E0F">
            <w:pPr>
              <w:autoSpaceDE w:val="0"/>
              <w:autoSpaceDN w:val="0"/>
              <w:jc w:val="center"/>
              <w:rPr>
                <w:sz w:val="21"/>
                <w:szCs w:val="21"/>
                <w:lang w:eastAsia="en-US"/>
              </w:rPr>
            </w:pPr>
            <w:r>
              <w:rPr>
                <w:rFonts w:hint="eastAsia"/>
                <w:sz w:val="21"/>
                <w:szCs w:val="21"/>
                <w:lang w:eastAsia="en-US"/>
              </w:rPr>
              <w:t>100</w:t>
            </w:r>
          </w:p>
        </w:tc>
      </w:tr>
    </w:tbl>
    <w:p w:rsidR="006F2425" w:rsidRDefault="008B3B14">
      <w:pPr>
        <w:rPr>
          <w:b/>
          <w:color w:val="000000"/>
        </w:rPr>
      </w:pPr>
      <w:r>
        <w:rPr>
          <w:rFonts w:hint="eastAsia"/>
          <w:b/>
          <w:color w:val="000000"/>
        </w:rPr>
        <w:lastRenderedPageBreak/>
        <w:t>二</w:t>
      </w:r>
      <w:r>
        <w:rPr>
          <w:b/>
          <w:color w:val="000000"/>
        </w:rPr>
        <w:t>、离心机评分标准</w:t>
      </w:r>
    </w:p>
    <w:p w:rsidR="008B3B14" w:rsidRDefault="008B3B14" w:rsidP="008B3B14">
      <w:pPr>
        <w:pStyle w:val="4"/>
      </w:pPr>
    </w:p>
    <w:p w:rsidR="008B3B14" w:rsidRPr="00B55B30" w:rsidRDefault="008B3B14" w:rsidP="008B3B14">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8B3B14" w:rsidTr="00C0119B">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分值</w:t>
            </w:r>
          </w:p>
        </w:tc>
      </w:tr>
      <w:tr w:rsidR="008B3B14" w:rsidTr="00C0119B">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8B3B14" w:rsidRDefault="008B3B14" w:rsidP="00C0119B">
            <w:pPr>
              <w:rPr>
                <w:color w:val="000000"/>
                <w:szCs w:val="21"/>
              </w:rPr>
            </w:pPr>
            <w:r>
              <w:rPr>
                <w:rFonts w:cs="Arial"/>
                <w:color w:val="000000"/>
                <w:szCs w:val="21"/>
              </w:rPr>
              <w:t>其他投标人的价格</w:t>
            </w:r>
            <w:proofErr w:type="gramStart"/>
            <w:r>
              <w:rPr>
                <w:rFonts w:cs="Arial"/>
                <w:color w:val="000000"/>
                <w:szCs w:val="21"/>
              </w:rPr>
              <w:t>分统一</w:t>
            </w:r>
            <w:proofErr w:type="gramEnd"/>
            <w:r>
              <w:rPr>
                <w:rFonts w:cs="Arial"/>
                <w:color w:val="000000"/>
                <w:szCs w:val="21"/>
              </w:rPr>
              <w:t>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30</w:t>
            </w:r>
          </w:p>
        </w:tc>
      </w:tr>
      <w:tr w:rsidR="008B3B14" w:rsidTr="00C0119B">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30</w:t>
            </w:r>
          </w:p>
        </w:tc>
      </w:tr>
      <w:tr w:rsidR="008B3B14" w:rsidTr="00C0119B">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8B3B14" w:rsidRDefault="008B3B14" w:rsidP="00C0119B">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rPr>
                <w:color w:val="000000"/>
                <w:szCs w:val="21"/>
              </w:rPr>
            </w:pPr>
            <w:r>
              <w:rPr>
                <w:rFonts w:hint="eastAsia"/>
                <w:color w:val="000000"/>
                <w:szCs w:val="21"/>
              </w:rPr>
              <w:t>评委根据投标产品原产地、市场占有率、信用度以及对该产品品牌质量和服务的了解评分，</w:t>
            </w:r>
            <w:proofErr w:type="gramStart"/>
            <w:r>
              <w:rPr>
                <w:rFonts w:hint="eastAsia"/>
                <w:color w:val="000000"/>
                <w:szCs w:val="21"/>
              </w:rPr>
              <w:t>优得4分</w:t>
            </w:r>
            <w:proofErr w:type="gramEnd"/>
            <w:r>
              <w:rPr>
                <w:rFonts w:hint="eastAsia"/>
                <w:color w:val="000000"/>
                <w:szCs w:val="21"/>
              </w:rPr>
              <w:t>-5分，</w:t>
            </w:r>
            <w:proofErr w:type="gramStart"/>
            <w:r>
              <w:rPr>
                <w:rFonts w:hint="eastAsia"/>
                <w:color w:val="000000"/>
                <w:szCs w:val="21"/>
              </w:rPr>
              <w:t>良得2分</w:t>
            </w:r>
            <w:proofErr w:type="gramEnd"/>
            <w:r>
              <w:rPr>
                <w:rFonts w:hint="eastAsia"/>
                <w:color w:val="000000"/>
                <w:szCs w:val="21"/>
              </w:rPr>
              <w:t>-3分，一般得1分。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5</w:t>
            </w:r>
          </w:p>
        </w:tc>
      </w:tr>
      <w:tr w:rsidR="008B3B14" w:rsidTr="00C0119B">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rPr>
                <w:color w:val="000000"/>
                <w:szCs w:val="21"/>
              </w:rPr>
            </w:pPr>
            <w:r>
              <w:rPr>
                <w:rFonts w:hint="eastAsia"/>
                <w:color w:val="000000"/>
                <w:szCs w:val="21"/>
              </w:rPr>
              <w:t>华东地区设有</w:t>
            </w:r>
            <w:proofErr w:type="gramStart"/>
            <w:r>
              <w:rPr>
                <w:rFonts w:hint="eastAsia"/>
                <w:color w:val="000000"/>
                <w:szCs w:val="21"/>
              </w:rPr>
              <w:t>备件库得5分</w:t>
            </w:r>
            <w:proofErr w:type="gramEnd"/>
            <w:r>
              <w:rPr>
                <w:rFonts w:hint="eastAsia"/>
                <w:color w:val="000000"/>
                <w:szCs w:val="21"/>
              </w:rPr>
              <w:t>；国内设有</w:t>
            </w:r>
            <w:proofErr w:type="gramStart"/>
            <w:r>
              <w:rPr>
                <w:rFonts w:hint="eastAsia"/>
                <w:color w:val="000000"/>
                <w:szCs w:val="21"/>
              </w:rPr>
              <w:t>备件库得2分</w:t>
            </w:r>
            <w:proofErr w:type="gramEnd"/>
            <w:r>
              <w:rPr>
                <w:rFonts w:hint="eastAsia"/>
                <w:color w:val="000000"/>
                <w:szCs w:val="21"/>
              </w:rPr>
              <w:t>（二者不得累计）。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5</w:t>
            </w:r>
          </w:p>
        </w:tc>
      </w:tr>
      <w:tr w:rsidR="008B3B14" w:rsidTr="00C0119B">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8B3B14" w:rsidRDefault="008B3B14" w:rsidP="00C0119B">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5</w:t>
            </w:r>
          </w:p>
        </w:tc>
      </w:tr>
      <w:tr w:rsidR="008B3B14" w:rsidTr="00C0119B">
        <w:trPr>
          <w:trHeight w:val="47"/>
          <w:tblHeader/>
          <w:jc w:val="center"/>
        </w:trPr>
        <w:tc>
          <w:tcPr>
            <w:tcW w:w="662" w:type="dxa"/>
            <w:tcBorders>
              <w:top w:val="single" w:sz="4" w:space="0" w:color="auto"/>
              <w:left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8B3B14" w:rsidRDefault="008B3B14" w:rsidP="00C0119B">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5</w:t>
            </w:r>
          </w:p>
        </w:tc>
      </w:tr>
      <w:tr w:rsidR="008B3B14" w:rsidTr="00C0119B">
        <w:trPr>
          <w:trHeight w:val="580"/>
          <w:tblHeader/>
          <w:jc w:val="center"/>
        </w:trPr>
        <w:tc>
          <w:tcPr>
            <w:tcW w:w="662" w:type="dxa"/>
            <w:tcBorders>
              <w:top w:val="single" w:sz="4" w:space="0" w:color="auto"/>
              <w:left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8</w:t>
            </w:r>
          </w:p>
        </w:tc>
      </w:tr>
      <w:tr w:rsidR="008B3B14" w:rsidTr="00C0119B">
        <w:trPr>
          <w:trHeight w:val="47"/>
          <w:tblHeader/>
          <w:jc w:val="center"/>
        </w:trPr>
        <w:tc>
          <w:tcPr>
            <w:tcW w:w="662" w:type="dxa"/>
            <w:tcBorders>
              <w:top w:val="single" w:sz="4" w:space="0" w:color="auto"/>
              <w:left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5</w:t>
            </w:r>
          </w:p>
        </w:tc>
      </w:tr>
      <w:tr w:rsidR="008B3B14" w:rsidTr="00C0119B">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rPr>
                <w:color w:val="000000"/>
                <w:szCs w:val="21"/>
              </w:rPr>
            </w:pPr>
            <w:r>
              <w:rPr>
                <w:rFonts w:hint="eastAsia"/>
                <w:color w:val="000000"/>
                <w:szCs w:val="21"/>
              </w:rPr>
              <w:t>评委根据投标文件对招标文件的响应程度评分，</w:t>
            </w:r>
            <w:proofErr w:type="gramStart"/>
            <w:r>
              <w:rPr>
                <w:rFonts w:hint="eastAsia"/>
                <w:color w:val="000000"/>
                <w:szCs w:val="21"/>
              </w:rPr>
              <w:t>优得4分</w:t>
            </w:r>
            <w:proofErr w:type="gramEnd"/>
            <w:r>
              <w:rPr>
                <w:rFonts w:hint="eastAsia"/>
                <w:color w:val="000000"/>
                <w:szCs w:val="21"/>
              </w:rPr>
              <w:t>，</w:t>
            </w:r>
            <w:proofErr w:type="gramStart"/>
            <w:r>
              <w:rPr>
                <w:rFonts w:hint="eastAsia"/>
                <w:color w:val="000000"/>
                <w:szCs w:val="21"/>
              </w:rPr>
              <w:t>良得2分</w:t>
            </w:r>
            <w:proofErr w:type="gramEnd"/>
            <w:r>
              <w:rPr>
                <w:rFonts w:hint="eastAsia"/>
                <w:color w:val="000000"/>
                <w:szCs w:val="21"/>
              </w:rPr>
              <w:t>，一般得1分。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4</w:t>
            </w:r>
          </w:p>
        </w:tc>
      </w:tr>
      <w:tr w:rsidR="008B3B14" w:rsidTr="00C0119B">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rPr>
                <w:color w:val="000000"/>
                <w:szCs w:val="21"/>
              </w:rPr>
            </w:pPr>
            <w:r>
              <w:rPr>
                <w:rFonts w:hint="eastAsia"/>
                <w:color w:val="000000"/>
                <w:szCs w:val="21"/>
              </w:rPr>
              <w:t>评委根据标书制作情况评分，</w:t>
            </w:r>
            <w:proofErr w:type="gramStart"/>
            <w:r>
              <w:rPr>
                <w:rFonts w:hint="eastAsia"/>
                <w:color w:val="000000"/>
                <w:szCs w:val="21"/>
              </w:rPr>
              <w:t>优得3分</w:t>
            </w:r>
            <w:proofErr w:type="gramEnd"/>
            <w:r>
              <w:rPr>
                <w:rFonts w:hint="eastAsia"/>
                <w:color w:val="000000"/>
                <w:szCs w:val="21"/>
              </w:rPr>
              <w:t>，</w:t>
            </w:r>
            <w:proofErr w:type="gramStart"/>
            <w:r>
              <w:rPr>
                <w:rFonts w:hint="eastAsia"/>
                <w:color w:val="000000"/>
                <w:szCs w:val="21"/>
              </w:rPr>
              <w:t>良得2分</w:t>
            </w:r>
            <w:proofErr w:type="gramEnd"/>
            <w:r>
              <w:rPr>
                <w:rFonts w:hint="eastAsia"/>
                <w:color w:val="000000"/>
                <w:szCs w:val="21"/>
              </w:rPr>
              <w:t>，一般得1分。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8B3B14" w:rsidRDefault="008B3B14" w:rsidP="00C0119B">
            <w:pPr>
              <w:jc w:val="center"/>
              <w:rPr>
                <w:color w:val="000000"/>
                <w:szCs w:val="21"/>
              </w:rPr>
            </w:pPr>
            <w:r>
              <w:rPr>
                <w:rFonts w:hint="eastAsia"/>
                <w:color w:val="000000"/>
                <w:szCs w:val="21"/>
              </w:rPr>
              <w:t>3</w:t>
            </w:r>
          </w:p>
        </w:tc>
      </w:tr>
    </w:tbl>
    <w:p w:rsidR="008B3B14" w:rsidRDefault="008B3B14" w:rsidP="008B3B14">
      <w:pPr>
        <w:rPr>
          <w:b/>
          <w:color w:val="000000"/>
        </w:rPr>
      </w:pPr>
    </w:p>
    <w:p w:rsidR="008B3B14" w:rsidRDefault="008B3B14" w:rsidP="008B3B14"/>
    <w:p w:rsidR="008B3B14" w:rsidRDefault="008B3B14" w:rsidP="008B3B14">
      <w:pPr>
        <w:pStyle w:val="4"/>
      </w:pPr>
    </w:p>
    <w:p w:rsidR="008B3B14" w:rsidRDefault="008B3B14" w:rsidP="008B3B14"/>
    <w:p w:rsidR="008B3B14" w:rsidRDefault="008B3B14" w:rsidP="008B3B14">
      <w:pPr>
        <w:pStyle w:val="4"/>
      </w:pPr>
    </w:p>
    <w:p w:rsidR="008B3B14" w:rsidRPr="008B3B14" w:rsidRDefault="008B3B14" w:rsidP="008B3B14"/>
    <w:p w:rsidR="008B3B14" w:rsidRPr="008B3B14" w:rsidRDefault="008B3B14" w:rsidP="008B3B14">
      <w:pPr>
        <w:pStyle w:val="4"/>
      </w:pPr>
    </w:p>
    <w:p w:rsidR="006F2425" w:rsidRDefault="00185E0F">
      <w:pPr>
        <w:rPr>
          <w:b/>
          <w:color w:val="000000"/>
        </w:rPr>
      </w:pPr>
      <w:r>
        <w:rPr>
          <w:rFonts w:hint="eastAsia"/>
          <w:b/>
          <w:color w:val="000000"/>
        </w:rPr>
        <w:t>说明：所有认证、证明和业绩均以有效的证明文件的复印件为依据。</w:t>
      </w:r>
    </w:p>
    <w:p w:rsidR="006F2425" w:rsidRDefault="006F2425">
      <w:pPr>
        <w:rPr>
          <w:b/>
          <w:color w:val="000000"/>
        </w:rPr>
      </w:pPr>
    </w:p>
    <w:p w:rsidR="00AA739D" w:rsidRDefault="00AA739D">
      <w:pPr>
        <w:jc w:val="center"/>
        <w:rPr>
          <w:rFonts w:ascii="黑体" w:eastAsia="黑体"/>
          <w:b/>
          <w:color w:val="000000"/>
          <w:sz w:val="36"/>
          <w:szCs w:val="36"/>
        </w:rPr>
      </w:pPr>
    </w:p>
    <w:p w:rsidR="00AA739D" w:rsidRDefault="00AA739D">
      <w:pPr>
        <w:jc w:val="center"/>
        <w:rPr>
          <w:rFonts w:ascii="黑体" w:eastAsia="黑体"/>
          <w:b/>
          <w:color w:val="000000"/>
          <w:sz w:val="36"/>
          <w:szCs w:val="36"/>
        </w:rPr>
      </w:pPr>
    </w:p>
    <w:p w:rsidR="006F2425" w:rsidRDefault="00185E0F">
      <w:pPr>
        <w:jc w:val="center"/>
        <w:rPr>
          <w:rFonts w:ascii="黑体" w:eastAsia="黑体"/>
          <w:b/>
          <w:color w:val="000000"/>
          <w:sz w:val="36"/>
          <w:szCs w:val="36"/>
        </w:rPr>
      </w:pPr>
      <w:r>
        <w:rPr>
          <w:rFonts w:ascii="黑体" w:eastAsia="黑体" w:hint="eastAsia"/>
          <w:b/>
          <w:color w:val="000000"/>
          <w:sz w:val="36"/>
          <w:szCs w:val="36"/>
        </w:rPr>
        <w:t>第三章</w:t>
      </w:r>
      <w:r>
        <w:rPr>
          <w:rFonts w:ascii="黑体" w:eastAsia="黑体"/>
          <w:b/>
          <w:color w:val="000000"/>
          <w:sz w:val="36"/>
          <w:szCs w:val="36"/>
        </w:rPr>
        <w:t xml:space="preserve"> </w:t>
      </w:r>
      <w:r>
        <w:rPr>
          <w:rFonts w:ascii="黑体" w:eastAsia="黑体" w:hint="eastAsia"/>
          <w:b/>
          <w:color w:val="000000"/>
          <w:sz w:val="36"/>
          <w:szCs w:val="36"/>
        </w:rPr>
        <w:t>招标项目的技术要求</w:t>
      </w:r>
    </w:p>
    <w:p w:rsidR="008B3B14" w:rsidRPr="008B3B14" w:rsidRDefault="008B3B14">
      <w:pPr>
        <w:widowControl w:val="0"/>
        <w:spacing w:line="360" w:lineRule="auto"/>
        <w:jc w:val="both"/>
        <w:rPr>
          <w:rFonts w:ascii="Arial" w:hAnsi="Arial" w:cs="Arial"/>
          <w:b/>
          <w:kern w:val="2"/>
        </w:rPr>
      </w:pPr>
      <w:r w:rsidRPr="008B3B14">
        <w:rPr>
          <w:rFonts w:hint="eastAsia"/>
          <w:b/>
          <w:color w:val="000000"/>
          <w:szCs w:val="21"/>
        </w:rPr>
        <w:t>门诊分诊叫号系统维保技术</w:t>
      </w:r>
      <w:r w:rsidRPr="008B3B14">
        <w:rPr>
          <w:b/>
          <w:color w:val="000000"/>
          <w:szCs w:val="21"/>
        </w:rPr>
        <w:t>要求</w:t>
      </w:r>
    </w:p>
    <w:p w:rsidR="006F2425" w:rsidRDefault="00185E0F">
      <w:pPr>
        <w:widowControl w:val="0"/>
        <w:spacing w:line="360" w:lineRule="auto"/>
        <w:jc w:val="both"/>
        <w:rPr>
          <w:rFonts w:ascii="Arial" w:hAnsi="Arial" w:cs="Arial"/>
          <w:kern w:val="2"/>
        </w:rPr>
      </w:pPr>
      <w:r>
        <w:rPr>
          <w:rFonts w:ascii="Arial" w:hAnsi="Arial" w:cs="Arial" w:hint="eastAsia"/>
          <w:kern w:val="2"/>
        </w:rPr>
        <w:t>一、维保范围</w:t>
      </w:r>
    </w:p>
    <w:p w:rsidR="006F2425" w:rsidRDefault="00185E0F">
      <w:pPr>
        <w:widowControl w:val="0"/>
        <w:spacing w:line="360" w:lineRule="auto"/>
        <w:ind w:firstLineChars="200" w:firstLine="480"/>
        <w:jc w:val="both"/>
        <w:rPr>
          <w:rFonts w:ascii="Arial" w:hAnsi="Arial" w:cs="Arial"/>
          <w:kern w:val="2"/>
        </w:rPr>
      </w:pPr>
      <w:r>
        <w:rPr>
          <w:rFonts w:ascii="Arial" w:hAnsi="Arial" w:cs="Arial" w:hint="eastAsia"/>
          <w:kern w:val="2"/>
        </w:rPr>
        <w:t xml:space="preserve">   </w:t>
      </w:r>
      <w:r>
        <w:rPr>
          <w:rFonts w:ascii="Arial" w:hAnsi="Arial" w:cs="Arial" w:hint="eastAsia"/>
          <w:kern w:val="2"/>
        </w:rPr>
        <w:t>全院门诊分诊叫号系统硬件和软件。</w:t>
      </w:r>
    </w:p>
    <w:p w:rsidR="006F2425" w:rsidRDefault="00185E0F">
      <w:pPr>
        <w:widowControl w:val="0"/>
        <w:spacing w:line="360" w:lineRule="auto"/>
        <w:jc w:val="both"/>
        <w:rPr>
          <w:rFonts w:ascii="Arial" w:hAnsi="Arial" w:cs="Arial"/>
          <w:kern w:val="2"/>
        </w:rPr>
      </w:pPr>
      <w:r>
        <w:rPr>
          <w:rFonts w:ascii="Arial" w:hAnsi="Arial" w:cs="Arial" w:hint="eastAsia"/>
          <w:kern w:val="2"/>
        </w:rPr>
        <w:t>二、技术要求</w:t>
      </w:r>
    </w:p>
    <w:p w:rsidR="006F2425" w:rsidRDefault="00185E0F">
      <w:pPr>
        <w:widowControl w:val="0"/>
        <w:spacing w:line="360" w:lineRule="auto"/>
        <w:ind w:firstLineChars="200" w:firstLine="480"/>
        <w:jc w:val="both"/>
        <w:rPr>
          <w:rFonts w:ascii="Arial" w:hAnsi="Arial" w:cs="Arial"/>
          <w:kern w:val="2"/>
        </w:rPr>
      </w:pPr>
      <w:r>
        <w:rPr>
          <w:rFonts w:ascii="Arial" w:hAnsi="Arial" w:cs="Arial"/>
          <w:kern w:val="2"/>
        </w:rPr>
        <w:t>1</w:t>
      </w:r>
      <w:r>
        <w:rPr>
          <w:rFonts w:ascii="Arial" w:hAnsi="Arial" w:cs="Arial" w:hint="eastAsia"/>
          <w:kern w:val="2"/>
        </w:rPr>
        <w:t>、定期维护服务</w:t>
      </w:r>
    </w:p>
    <w:p w:rsidR="006F2425" w:rsidRDefault="00185E0F">
      <w:pPr>
        <w:widowControl w:val="0"/>
        <w:spacing w:line="360" w:lineRule="auto"/>
        <w:ind w:firstLineChars="200" w:firstLine="480"/>
        <w:jc w:val="both"/>
        <w:rPr>
          <w:rFonts w:ascii="Arial" w:hAnsi="Arial" w:cs="Arial"/>
          <w:kern w:val="2"/>
        </w:rPr>
      </w:pPr>
      <w:r>
        <w:rPr>
          <w:rFonts w:ascii="Arial" w:hAnsi="Arial" w:cs="Arial" w:hint="eastAsia"/>
          <w:kern w:val="2"/>
        </w:rPr>
        <w:t>在合同有效期内，乙方向甲方提供最基本（每月</w:t>
      </w:r>
      <w:r>
        <w:rPr>
          <w:rFonts w:ascii="Arial" w:hAnsi="Arial" w:cs="Arial" w:hint="eastAsia"/>
          <w:kern w:val="2"/>
        </w:rPr>
        <w:t>1</w:t>
      </w:r>
      <w:r>
        <w:rPr>
          <w:rFonts w:ascii="Arial" w:hAnsi="Arial" w:cs="Arial" w:hint="eastAsia"/>
          <w:kern w:val="2"/>
        </w:rPr>
        <w:t>次）定期巡查维护服务，定期维护服务内容包括：</w:t>
      </w:r>
    </w:p>
    <w:p w:rsidR="006F2425" w:rsidRDefault="00185E0F">
      <w:pPr>
        <w:widowControl w:val="0"/>
        <w:spacing w:line="360" w:lineRule="auto"/>
        <w:ind w:firstLineChars="200" w:firstLine="480"/>
        <w:jc w:val="both"/>
        <w:rPr>
          <w:rFonts w:ascii="Arial" w:hAnsi="Arial" w:cs="Arial"/>
          <w:kern w:val="2"/>
        </w:rPr>
      </w:pPr>
      <w:r>
        <w:rPr>
          <w:rFonts w:ascii="Arial" w:hAnsi="Arial" w:cs="Arial" w:hint="eastAsia"/>
          <w:kern w:val="2"/>
        </w:rPr>
        <w:t>检查系统硬件</w:t>
      </w:r>
    </w:p>
    <w:p w:rsidR="006F2425" w:rsidRDefault="00185E0F">
      <w:pPr>
        <w:widowControl w:val="0"/>
        <w:spacing w:line="360" w:lineRule="auto"/>
        <w:ind w:firstLineChars="200" w:firstLine="480"/>
        <w:jc w:val="both"/>
        <w:rPr>
          <w:rFonts w:ascii="Arial" w:hAnsi="Arial" w:cs="Arial"/>
          <w:kern w:val="2"/>
        </w:rPr>
      </w:pPr>
      <w:r>
        <w:rPr>
          <w:rFonts w:ascii="Arial" w:hAnsi="Arial" w:cs="Arial" w:hint="eastAsia"/>
          <w:kern w:val="2"/>
        </w:rPr>
        <w:t>检查系统软件</w:t>
      </w:r>
    </w:p>
    <w:p w:rsidR="006F2425" w:rsidRDefault="00185E0F">
      <w:pPr>
        <w:widowControl w:val="0"/>
        <w:spacing w:line="360" w:lineRule="auto"/>
        <w:ind w:firstLineChars="200" w:firstLine="480"/>
        <w:jc w:val="both"/>
        <w:rPr>
          <w:rFonts w:ascii="Arial" w:hAnsi="Arial" w:cs="Arial"/>
          <w:kern w:val="2"/>
        </w:rPr>
      </w:pPr>
      <w:r>
        <w:rPr>
          <w:rFonts w:ascii="Arial" w:hAnsi="Arial" w:cs="Arial" w:hint="eastAsia"/>
          <w:kern w:val="2"/>
        </w:rPr>
        <w:t>为甲方新换岗的人员提供培训服务。</w:t>
      </w:r>
    </w:p>
    <w:p w:rsidR="006F2425" w:rsidRDefault="00185E0F">
      <w:pPr>
        <w:widowControl w:val="0"/>
        <w:spacing w:line="360" w:lineRule="auto"/>
        <w:ind w:firstLine="420"/>
        <w:jc w:val="both"/>
        <w:rPr>
          <w:rFonts w:ascii="Arial" w:hAnsi="Arial" w:cs="Arial"/>
          <w:kern w:val="2"/>
        </w:rPr>
      </w:pPr>
      <w:r>
        <w:rPr>
          <w:rFonts w:ascii="Arial" w:hAnsi="Arial" w:cs="Arial"/>
          <w:kern w:val="2"/>
        </w:rPr>
        <w:t>2</w:t>
      </w:r>
      <w:r>
        <w:rPr>
          <w:rFonts w:ascii="Arial" w:hAnsi="Arial" w:cs="Arial" w:hint="eastAsia"/>
          <w:kern w:val="2"/>
        </w:rPr>
        <w:t>、叫</w:t>
      </w:r>
      <w:proofErr w:type="gramStart"/>
      <w:r>
        <w:rPr>
          <w:rFonts w:ascii="Arial" w:hAnsi="Arial" w:cs="Arial" w:hint="eastAsia"/>
          <w:kern w:val="2"/>
        </w:rPr>
        <w:t>修维护</w:t>
      </w:r>
      <w:proofErr w:type="gramEnd"/>
      <w:r>
        <w:rPr>
          <w:rFonts w:ascii="Arial" w:hAnsi="Arial" w:cs="Arial" w:hint="eastAsia"/>
          <w:kern w:val="2"/>
        </w:rPr>
        <w:t>服务</w:t>
      </w:r>
    </w:p>
    <w:p w:rsidR="006F2425" w:rsidRDefault="00185E0F">
      <w:pPr>
        <w:widowControl w:val="0"/>
        <w:spacing w:line="360" w:lineRule="auto"/>
        <w:ind w:firstLineChars="200" w:firstLine="480"/>
        <w:jc w:val="both"/>
        <w:rPr>
          <w:rFonts w:ascii="Arial" w:hAnsi="Arial" w:cs="Arial"/>
          <w:kern w:val="2"/>
        </w:rPr>
      </w:pPr>
      <w:r>
        <w:rPr>
          <w:rFonts w:ascii="Arial" w:hAnsi="Arial" w:cs="Arial" w:hint="eastAsia"/>
          <w:kern w:val="2"/>
        </w:rPr>
        <w:t>在本合同有效期内，如系统在正常使用中发生故障，则乙方将为系统配备专业维护人员，正常工作日在</w:t>
      </w:r>
      <w:r>
        <w:rPr>
          <w:rFonts w:ascii="Arial" w:hAnsi="Arial" w:cs="Arial" w:hint="eastAsia"/>
          <w:kern w:val="2"/>
        </w:rPr>
        <w:t>1</w:t>
      </w:r>
      <w:r>
        <w:rPr>
          <w:rFonts w:ascii="Arial" w:hAnsi="Arial" w:cs="Arial" w:hint="eastAsia"/>
          <w:kern w:val="2"/>
        </w:rPr>
        <w:t>小时以内到达现场进行维修。</w:t>
      </w:r>
    </w:p>
    <w:p w:rsidR="006F2425" w:rsidRDefault="00185E0F">
      <w:pPr>
        <w:widowControl w:val="0"/>
        <w:spacing w:line="360" w:lineRule="auto"/>
        <w:ind w:firstLineChars="200" w:firstLine="480"/>
        <w:jc w:val="both"/>
        <w:rPr>
          <w:rFonts w:ascii="Arial" w:hAnsi="Arial" w:cs="Arial"/>
          <w:kern w:val="2"/>
        </w:rPr>
      </w:pPr>
      <w:r>
        <w:rPr>
          <w:rFonts w:ascii="Arial" w:hAnsi="Arial" w:cs="Arial" w:hint="eastAsia"/>
          <w:kern w:val="2"/>
        </w:rPr>
        <w:t>叫</w:t>
      </w:r>
      <w:proofErr w:type="gramStart"/>
      <w:r>
        <w:rPr>
          <w:rFonts w:ascii="Arial" w:hAnsi="Arial" w:cs="Arial" w:hint="eastAsia"/>
          <w:kern w:val="2"/>
        </w:rPr>
        <w:t>修服务</w:t>
      </w:r>
      <w:proofErr w:type="gramEnd"/>
      <w:r>
        <w:rPr>
          <w:rFonts w:ascii="Arial" w:hAnsi="Arial" w:cs="Arial" w:hint="eastAsia"/>
          <w:kern w:val="2"/>
        </w:rPr>
        <w:t>的内容包括：</w:t>
      </w:r>
    </w:p>
    <w:p w:rsidR="006F2425" w:rsidRDefault="00185E0F">
      <w:pPr>
        <w:widowControl w:val="0"/>
        <w:spacing w:line="360" w:lineRule="auto"/>
        <w:ind w:firstLineChars="200" w:firstLine="480"/>
        <w:jc w:val="both"/>
        <w:rPr>
          <w:rFonts w:ascii="Arial" w:hAnsi="Arial" w:cs="Arial"/>
          <w:kern w:val="2"/>
        </w:rPr>
      </w:pPr>
      <w:r>
        <w:rPr>
          <w:rFonts w:ascii="Arial" w:hAnsi="Arial" w:cs="Arial" w:hint="eastAsia"/>
          <w:kern w:val="2"/>
        </w:rPr>
        <w:t>系统硬件不能正常工作。</w:t>
      </w:r>
    </w:p>
    <w:p w:rsidR="006F2425" w:rsidRDefault="00185E0F">
      <w:pPr>
        <w:widowControl w:val="0"/>
        <w:spacing w:line="360" w:lineRule="auto"/>
        <w:ind w:firstLineChars="200" w:firstLine="480"/>
        <w:jc w:val="both"/>
        <w:rPr>
          <w:rFonts w:ascii="Arial" w:hAnsi="Arial" w:cs="Arial"/>
          <w:kern w:val="2"/>
        </w:rPr>
      </w:pPr>
      <w:r>
        <w:rPr>
          <w:rFonts w:ascii="Arial" w:hAnsi="Arial" w:cs="Arial" w:hint="eastAsia"/>
          <w:kern w:val="2"/>
        </w:rPr>
        <w:t>系统硬件部分或全部损坏。由维护方联系相应硬件维修厂家进行维修，维护方负责损坏设备的拆卸和维修（新换）设备的安装和软件系统更新。</w:t>
      </w:r>
    </w:p>
    <w:p w:rsidR="006F2425" w:rsidRDefault="00185E0F">
      <w:pPr>
        <w:widowControl w:val="0"/>
        <w:spacing w:line="360" w:lineRule="auto"/>
        <w:ind w:firstLineChars="200" w:firstLine="480"/>
        <w:jc w:val="both"/>
        <w:rPr>
          <w:rFonts w:ascii="Arial" w:hAnsi="Arial" w:cs="Arial"/>
          <w:kern w:val="2"/>
        </w:rPr>
      </w:pPr>
      <w:r>
        <w:rPr>
          <w:rFonts w:ascii="Arial" w:hAnsi="Arial" w:cs="Arial" w:hint="eastAsia"/>
          <w:kern w:val="2"/>
        </w:rPr>
        <w:t>系统软件不能正常工作。</w:t>
      </w:r>
    </w:p>
    <w:p w:rsidR="006F2425" w:rsidRDefault="00185E0F">
      <w:pPr>
        <w:widowControl w:val="0"/>
        <w:spacing w:line="360" w:lineRule="auto"/>
        <w:ind w:firstLineChars="200" w:firstLine="480"/>
        <w:jc w:val="both"/>
        <w:rPr>
          <w:rFonts w:ascii="Arial" w:hAnsi="Arial" w:cs="Arial"/>
          <w:kern w:val="2"/>
        </w:rPr>
      </w:pPr>
      <w:r>
        <w:rPr>
          <w:rFonts w:ascii="Arial" w:hAnsi="Arial" w:cs="Arial" w:hint="eastAsia"/>
          <w:kern w:val="2"/>
        </w:rPr>
        <w:t>系统软件部分或全部的参数设置缺失。</w:t>
      </w:r>
    </w:p>
    <w:p w:rsidR="006F2425" w:rsidRDefault="00185E0F">
      <w:pPr>
        <w:widowControl w:val="0"/>
        <w:spacing w:line="360" w:lineRule="auto"/>
        <w:ind w:firstLine="420"/>
        <w:jc w:val="both"/>
        <w:rPr>
          <w:rFonts w:ascii="Arial" w:hAnsi="Arial" w:cs="Arial"/>
          <w:kern w:val="2"/>
        </w:rPr>
      </w:pPr>
      <w:r>
        <w:rPr>
          <w:rFonts w:ascii="Arial" w:hAnsi="Arial" w:cs="Arial"/>
          <w:kern w:val="2"/>
        </w:rPr>
        <w:t>3</w:t>
      </w:r>
      <w:r>
        <w:rPr>
          <w:rFonts w:ascii="Arial" w:hAnsi="Arial" w:cs="Arial" w:hint="eastAsia"/>
          <w:kern w:val="2"/>
        </w:rPr>
        <w:t>、电话咨询服务</w:t>
      </w:r>
    </w:p>
    <w:p w:rsidR="006F2425" w:rsidRDefault="00185E0F">
      <w:pPr>
        <w:widowControl w:val="0"/>
        <w:spacing w:line="360" w:lineRule="auto"/>
        <w:ind w:firstLineChars="200" w:firstLine="480"/>
        <w:jc w:val="both"/>
        <w:rPr>
          <w:rFonts w:ascii="Arial" w:hAnsi="Arial" w:cs="Arial"/>
          <w:kern w:val="2"/>
        </w:rPr>
      </w:pPr>
      <w:r>
        <w:rPr>
          <w:rFonts w:ascii="Arial" w:hAnsi="Arial" w:cs="Arial" w:hint="eastAsia"/>
          <w:kern w:val="2"/>
        </w:rPr>
        <w:t>在合同有效期内，乙方向甲方提供最少两名系统软硬件维护人员的通讯方式（固定电话号码或移动电话号码），甲方可在</w:t>
      </w:r>
      <w:r>
        <w:rPr>
          <w:rFonts w:ascii="Arial" w:hAnsi="Arial" w:cs="Arial"/>
          <w:kern w:val="2"/>
        </w:rPr>
        <w:t>7*24</w:t>
      </w:r>
      <w:r>
        <w:rPr>
          <w:rFonts w:ascii="Arial" w:hAnsi="Arial" w:cs="Arial" w:hint="eastAsia"/>
          <w:kern w:val="2"/>
        </w:rPr>
        <w:t>小时和维护人员联系，获取相关的系统维护服务资讯和在线帮助。电话咨询服务内容包括：</w:t>
      </w:r>
    </w:p>
    <w:p w:rsidR="006F2425" w:rsidRDefault="00185E0F">
      <w:pPr>
        <w:widowControl w:val="0"/>
        <w:spacing w:line="360" w:lineRule="auto"/>
        <w:ind w:firstLineChars="200" w:firstLine="480"/>
        <w:jc w:val="both"/>
        <w:rPr>
          <w:rFonts w:ascii="Arial" w:hAnsi="Arial" w:cs="Arial"/>
          <w:kern w:val="2"/>
        </w:rPr>
      </w:pPr>
      <w:r>
        <w:rPr>
          <w:rFonts w:ascii="Arial" w:hAnsi="Arial" w:cs="Arial" w:hint="eastAsia"/>
          <w:kern w:val="2"/>
        </w:rPr>
        <w:t>系统设备的故障咨询。</w:t>
      </w:r>
    </w:p>
    <w:p w:rsidR="006F2425" w:rsidRDefault="00185E0F">
      <w:pPr>
        <w:widowControl w:val="0"/>
        <w:spacing w:line="360" w:lineRule="auto"/>
        <w:ind w:firstLineChars="200" w:firstLine="480"/>
        <w:jc w:val="both"/>
        <w:rPr>
          <w:rFonts w:ascii="Arial" w:hAnsi="Arial" w:cs="Arial"/>
          <w:kern w:val="2"/>
        </w:rPr>
      </w:pPr>
      <w:r>
        <w:rPr>
          <w:rFonts w:ascii="Arial" w:hAnsi="Arial" w:cs="Arial" w:hint="eastAsia"/>
          <w:kern w:val="2"/>
        </w:rPr>
        <w:t>系统软件应用咨询。</w:t>
      </w:r>
    </w:p>
    <w:p w:rsidR="006F2425" w:rsidRDefault="00185E0F">
      <w:pPr>
        <w:widowControl w:val="0"/>
        <w:spacing w:line="360" w:lineRule="auto"/>
        <w:ind w:firstLineChars="200" w:firstLine="480"/>
        <w:jc w:val="both"/>
        <w:rPr>
          <w:rFonts w:ascii="Arial" w:hAnsi="Arial" w:cs="Arial"/>
          <w:kern w:val="2"/>
        </w:rPr>
      </w:pPr>
      <w:r>
        <w:rPr>
          <w:rFonts w:ascii="Arial" w:hAnsi="Arial" w:cs="Arial" w:hint="eastAsia"/>
          <w:kern w:val="2"/>
        </w:rPr>
        <w:lastRenderedPageBreak/>
        <w:t>远程故障技术支持。</w:t>
      </w:r>
    </w:p>
    <w:p w:rsidR="006F2425" w:rsidRDefault="00185E0F">
      <w:pPr>
        <w:widowControl w:val="0"/>
        <w:spacing w:line="360" w:lineRule="auto"/>
        <w:ind w:firstLine="420"/>
        <w:jc w:val="both"/>
        <w:rPr>
          <w:rFonts w:ascii="Arial" w:hAnsi="Arial" w:cs="Arial"/>
          <w:kern w:val="2"/>
        </w:rPr>
      </w:pPr>
      <w:r>
        <w:rPr>
          <w:rFonts w:ascii="Arial" w:hAnsi="Arial" w:cs="Arial"/>
          <w:kern w:val="2"/>
        </w:rPr>
        <w:t>4</w:t>
      </w:r>
      <w:r>
        <w:rPr>
          <w:rFonts w:ascii="Arial" w:hAnsi="Arial" w:cs="Arial" w:hint="eastAsia"/>
          <w:kern w:val="2"/>
        </w:rPr>
        <w:t>、超过保修期的硬件设备维修更换的硬件成本费用，乙方</w:t>
      </w:r>
      <w:proofErr w:type="gramStart"/>
      <w:r>
        <w:rPr>
          <w:rFonts w:ascii="Arial" w:hAnsi="Arial" w:cs="Arial" w:hint="eastAsia"/>
          <w:kern w:val="2"/>
        </w:rPr>
        <w:t>凭使用</w:t>
      </w:r>
      <w:proofErr w:type="gramEnd"/>
      <w:r>
        <w:rPr>
          <w:rFonts w:ascii="Arial" w:hAnsi="Arial" w:cs="Arial" w:hint="eastAsia"/>
          <w:kern w:val="2"/>
        </w:rPr>
        <w:t>报修部门的维修确认签字和甲方的系统维护管理者签字单，按季向甲方报销。</w:t>
      </w:r>
    </w:p>
    <w:p w:rsidR="006F2425" w:rsidRDefault="00185E0F">
      <w:pPr>
        <w:widowControl w:val="0"/>
        <w:spacing w:line="360" w:lineRule="auto"/>
        <w:jc w:val="both"/>
        <w:rPr>
          <w:rFonts w:ascii="Arial" w:hAnsi="Arial" w:cs="Arial"/>
          <w:kern w:val="2"/>
        </w:rPr>
      </w:pPr>
      <w:r>
        <w:rPr>
          <w:rFonts w:ascii="Arial" w:hAnsi="Arial" w:cs="Arial" w:hint="eastAsia"/>
          <w:kern w:val="2"/>
        </w:rPr>
        <w:t>三、商务部分</w:t>
      </w:r>
    </w:p>
    <w:p w:rsidR="006F2425" w:rsidRDefault="00185E0F">
      <w:pPr>
        <w:widowControl w:val="0"/>
        <w:spacing w:line="360" w:lineRule="auto"/>
        <w:ind w:firstLine="420"/>
        <w:jc w:val="both"/>
        <w:rPr>
          <w:rFonts w:ascii="Arial" w:hAnsi="Arial" w:cs="Arial"/>
          <w:kern w:val="2"/>
        </w:rPr>
      </w:pPr>
      <w:r>
        <w:rPr>
          <w:rFonts w:ascii="Arial" w:hAnsi="Arial" w:cs="Arial"/>
          <w:kern w:val="2"/>
        </w:rPr>
        <w:t>1</w:t>
      </w:r>
      <w:r>
        <w:rPr>
          <w:rFonts w:ascii="Arial" w:hAnsi="Arial" w:cs="Arial"/>
          <w:kern w:val="2"/>
        </w:rPr>
        <w:t>、质量保证：</w:t>
      </w:r>
    </w:p>
    <w:p w:rsidR="006F2425" w:rsidRDefault="00185E0F">
      <w:pPr>
        <w:widowControl w:val="0"/>
        <w:numPr>
          <w:ilvl w:val="0"/>
          <w:numId w:val="2"/>
        </w:numPr>
        <w:spacing w:line="360" w:lineRule="auto"/>
        <w:ind w:firstLineChars="200" w:firstLine="480"/>
        <w:jc w:val="both"/>
        <w:rPr>
          <w:rFonts w:ascii="Arial" w:hAnsi="Arial" w:cs="Arial"/>
          <w:kern w:val="2"/>
        </w:rPr>
      </w:pPr>
      <w:r>
        <w:rPr>
          <w:rFonts w:ascii="Arial" w:hAnsi="Arial" w:cs="Arial" w:hint="eastAsia"/>
          <w:kern w:val="2"/>
        </w:rPr>
        <w:t>保证软件正常运行，满足日常操作及工作需要。</w:t>
      </w:r>
    </w:p>
    <w:p w:rsidR="006F2425" w:rsidRDefault="00185E0F">
      <w:pPr>
        <w:widowControl w:val="0"/>
        <w:numPr>
          <w:ilvl w:val="0"/>
          <w:numId w:val="2"/>
        </w:numPr>
        <w:spacing w:line="360" w:lineRule="auto"/>
        <w:ind w:firstLineChars="200" w:firstLine="480"/>
        <w:jc w:val="both"/>
        <w:rPr>
          <w:rFonts w:ascii="Arial" w:hAnsi="Arial" w:cs="Arial"/>
          <w:kern w:val="2"/>
        </w:rPr>
      </w:pPr>
      <w:r>
        <w:rPr>
          <w:rFonts w:ascii="Arial" w:hAnsi="Arial" w:cs="Arial" w:hint="eastAsia"/>
          <w:kern w:val="2"/>
        </w:rPr>
        <w:t>保证软件基础功能的升级更新。</w:t>
      </w:r>
    </w:p>
    <w:p w:rsidR="006F2425" w:rsidRDefault="00185E0F">
      <w:pPr>
        <w:widowControl w:val="0"/>
        <w:numPr>
          <w:ilvl w:val="0"/>
          <w:numId w:val="2"/>
        </w:numPr>
        <w:spacing w:line="360" w:lineRule="auto"/>
        <w:ind w:firstLineChars="200" w:firstLine="480"/>
        <w:jc w:val="both"/>
        <w:rPr>
          <w:rFonts w:ascii="Arial" w:hAnsi="Arial" w:cs="Arial"/>
          <w:kern w:val="2"/>
        </w:rPr>
      </w:pPr>
      <w:r>
        <w:rPr>
          <w:rFonts w:ascii="Arial" w:hAnsi="Arial" w:cs="Arial" w:hint="eastAsia"/>
          <w:kern w:val="2"/>
        </w:rPr>
        <w:t>保证软件的安装，调试，培训到位</w:t>
      </w:r>
    </w:p>
    <w:p w:rsidR="006F2425" w:rsidRDefault="00185E0F">
      <w:pPr>
        <w:widowControl w:val="0"/>
        <w:numPr>
          <w:ilvl w:val="0"/>
          <w:numId w:val="2"/>
        </w:numPr>
        <w:spacing w:line="360" w:lineRule="auto"/>
        <w:ind w:firstLineChars="200" w:firstLine="480"/>
        <w:jc w:val="both"/>
        <w:rPr>
          <w:rFonts w:ascii="Arial" w:hAnsi="Arial" w:cs="Arial"/>
          <w:kern w:val="2"/>
        </w:rPr>
      </w:pPr>
      <w:r>
        <w:rPr>
          <w:rFonts w:ascii="Arial" w:hAnsi="Arial" w:cs="Arial" w:hint="eastAsia"/>
          <w:kern w:val="2"/>
        </w:rPr>
        <w:t>保证硬件正常运行，满足日常应用需要。</w:t>
      </w:r>
    </w:p>
    <w:p w:rsidR="006F2425" w:rsidRDefault="00185E0F">
      <w:pPr>
        <w:widowControl w:val="0"/>
        <w:numPr>
          <w:ilvl w:val="0"/>
          <w:numId w:val="2"/>
        </w:numPr>
        <w:spacing w:line="360" w:lineRule="auto"/>
        <w:ind w:firstLineChars="200" w:firstLine="480"/>
        <w:jc w:val="both"/>
        <w:rPr>
          <w:rFonts w:ascii="Arial" w:hAnsi="Arial" w:cs="Arial"/>
          <w:kern w:val="2"/>
        </w:rPr>
      </w:pPr>
      <w:r>
        <w:rPr>
          <w:rFonts w:ascii="Arial" w:hAnsi="Arial" w:cs="Arial" w:hint="eastAsia"/>
          <w:kern w:val="2"/>
        </w:rPr>
        <w:t>硬件异常时，免费更换部分配件。</w:t>
      </w:r>
    </w:p>
    <w:p w:rsidR="006F2425" w:rsidRDefault="006F2425">
      <w:pPr>
        <w:pStyle w:val="4"/>
      </w:pPr>
    </w:p>
    <w:p w:rsidR="006F2425" w:rsidRDefault="00185E0F">
      <w:pPr>
        <w:widowControl w:val="0"/>
        <w:spacing w:line="360" w:lineRule="auto"/>
        <w:ind w:firstLine="420"/>
        <w:jc w:val="both"/>
        <w:rPr>
          <w:rFonts w:ascii="黑体" w:eastAsia="黑体"/>
          <w:b/>
          <w:bCs/>
          <w:color w:val="000000"/>
          <w:sz w:val="36"/>
          <w:szCs w:val="36"/>
          <w:lang w:val="zh-CN"/>
        </w:rPr>
      </w:pPr>
      <w:r>
        <w:rPr>
          <w:rFonts w:ascii="Arial" w:hAnsi="Arial" w:cs="Arial"/>
          <w:kern w:val="2"/>
        </w:rPr>
        <w:t>2</w:t>
      </w:r>
      <w:r>
        <w:rPr>
          <w:rFonts w:ascii="Arial" w:hAnsi="Arial" w:cs="Arial"/>
          <w:kern w:val="2"/>
        </w:rPr>
        <w:t>、付款方式：质保期为一年。</w:t>
      </w:r>
      <w:r>
        <w:rPr>
          <w:rFonts w:ascii="Arial" w:hAnsi="Arial" w:cs="Arial"/>
          <w:kern w:val="2"/>
        </w:rPr>
        <w:t xml:space="preserve"> </w:t>
      </w:r>
      <w:r>
        <w:rPr>
          <w:rFonts w:ascii="Arial" w:hAnsi="Arial" w:cs="Arial"/>
          <w:kern w:val="2"/>
        </w:rPr>
        <w:t>维护</w:t>
      </w:r>
      <w:r>
        <w:rPr>
          <w:rFonts w:ascii="Arial" w:hAnsi="Arial" w:cs="Arial" w:hint="eastAsia"/>
          <w:kern w:val="2"/>
        </w:rPr>
        <w:t>生效</w:t>
      </w:r>
      <w:r>
        <w:rPr>
          <w:rFonts w:ascii="Arial" w:hAnsi="Arial" w:cs="Arial" w:hint="eastAsia"/>
          <w:kern w:val="2"/>
        </w:rPr>
        <w:t>6</w:t>
      </w:r>
      <w:r>
        <w:rPr>
          <w:rFonts w:ascii="Arial" w:hAnsi="Arial" w:cs="Arial" w:hint="eastAsia"/>
          <w:kern w:val="2"/>
        </w:rPr>
        <w:t>个月后支付</w:t>
      </w:r>
      <w:r>
        <w:rPr>
          <w:rFonts w:ascii="Arial" w:hAnsi="Arial" w:cs="Arial" w:hint="eastAsia"/>
          <w:kern w:val="2"/>
        </w:rPr>
        <w:t>50%</w:t>
      </w:r>
      <w:r>
        <w:rPr>
          <w:rFonts w:ascii="Arial" w:hAnsi="Arial" w:cs="Arial" w:hint="eastAsia"/>
          <w:kern w:val="2"/>
        </w:rPr>
        <w:t>款项，期满后支付剩余</w:t>
      </w:r>
      <w:r>
        <w:rPr>
          <w:rFonts w:ascii="Arial" w:hAnsi="Arial" w:cs="Arial" w:hint="eastAsia"/>
          <w:kern w:val="2"/>
        </w:rPr>
        <w:t>50%</w:t>
      </w:r>
      <w:r>
        <w:rPr>
          <w:rFonts w:ascii="Arial" w:hAnsi="Arial" w:cs="Arial" w:hint="eastAsia"/>
          <w:kern w:val="2"/>
        </w:rPr>
        <w:t>款项</w:t>
      </w:r>
      <w:r>
        <w:rPr>
          <w:rFonts w:ascii="Arial" w:hAnsi="Arial" w:cs="Arial"/>
          <w:kern w:val="2"/>
        </w:rPr>
        <w:t>。</w:t>
      </w:r>
    </w:p>
    <w:p w:rsidR="006F2425" w:rsidRDefault="00185E0F">
      <w:pPr>
        <w:rPr>
          <w:rFonts w:ascii="黑体" w:eastAsia="黑体"/>
          <w:b/>
          <w:bCs/>
          <w:color w:val="000000"/>
          <w:sz w:val="36"/>
          <w:szCs w:val="36"/>
          <w:lang w:val="zh-CN"/>
        </w:rPr>
      </w:pPr>
      <w:r>
        <w:rPr>
          <w:rFonts w:ascii="黑体" w:eastAsia="黑体"/>
          <w:b/>
          <w:bCs/>
          <w:color w:val="000000"/>
          <w:sz w:val="36"/>
          <w:szCs w:val="36"/>
          <w:lang w:val="zh-CN"/>
        </w:rPr>
        <w:br w:type="page"/>
      </w:r>
    </w:p>
    <w:p w:rsidR="008B3B14" w:rsidRDefault="008B3B14" w:rsidP="008B3B14">
      <w:pPr>
        <w:rPr>
          <w:lang w:val="zh-CN"/>
        </w:rPr>
      </w:pPr>
    </w:p>
    <w:p w:rsidR="008B3B14" w:rsidRPr="008B3B14" w:rsidRDefault="008B3B14" w:rsidP="008B3B14">
      <w:pPr>
        <w:pStyle w:val="4"/>
        <w:rPr>
          <w:lang w:val="zh-CN"/>
        </w:rPr>
      </w:pPr>
    </w:p>
    <w:p w:rsidR="008B3B14" w:rsidRPr="00185E0F" w:rsidRDefault="008B3B14" w:rsidP="008B3B14">
      <w:pPr>
        <w:rPr>
          <w:rFonts w:asciiTheme="minorEastAsia" w:eastAsiaTheme="minorEastAsia" w:hAnsiTheme="minorEastAsia" w:cs="楷体"/>
          <w:b/>
          <w:sz w:val="28"/>
          <w:szCs w:val="28"/>
        </w:rPr>
      </w:pPr>
      <w:r w:rsidRPr="00185E0F">
        <w:rPr>
          <w:rFonts w:asciiTheme="minorEastAsia" w:eastAsiaTheme="minorEastAsia" w:hAnsiTheme="minorEastAsia" w:cs="楷体" w:hint="eastAsia"/>
          <w:b/>
          <w:sz w:val="28"/>
          <w:szCs w:val="28"/>
        </w:rPr>
        <w:t>离心机技术</w:t>
      </w:r>
      <w:r w:rsidRPr="00185E0F">
        <w:rPr>
          <w:rFonts w:asciiTheme="minorEastAsia" w:eastAsiaTheme="minorEastAsia" w:hAnsiTheme="minorEastAsia" w:cs="楷体"/>
          <w:b/>
          <w:sz w:val="28"/>
          <w:szCs w:val="28"/>
        </w:rPr>
        <w:t>参数</w:t>
      </w:r>
    </w:p>
    <w:p w:rsidR="008B3B14" w:rsidRPr="009B3C49" w:rsidRDefault="008B3B14" w:rsidP="008B3B14">
      <w:pPr>
        <w:widowControl w:val="0"/>
        <w:numPr>
          <w:ilvl w:val="0"/>
          <w:numId w:val="5"/>
        </w:numPr>
        <w:jc w:val="both"/>
        <w:rPr>
          <w:rFonts w:asciiTheme="minorEastAsia" w:eastAsiaTheme="minorEastAsia" w:hAnsiTheme="minorEastAsia" w:cs="楷体"/>
          <w:color w:val="333333"/>
          <w:sz w:val="21"/>
          <w:szCs w:val="21"/>
        </w:rPr>
      </w:pPr>
      <w:r w:rsidRPr="009B3C49">
        <w:rPr>
          <w:rFonts w:asciiTheme="minorEastAsia" w:eastAsiaTheme="minorEastAsia" w:hAnsiTheme="minorEastAsia" w:cs="楷体" w:hint="eastAsia"/>
          <w:color w:val="333333"/>
          <w:sz w:val="21"/>
          <w:szCs w:val="21"/>
        </w:rPr>
        <w:t>TFT-LCD真彩显示屏，触屏按键及实体</w:t>
      </w:r>
      <w:proofErr w:type="gramStart"/>
      <w:r w:rsidRPr="009B3C49">
        <w:rPr>
          <w:rFonts w:asciiTheme="minorEastAsia" w:eastAsiaTheme="minorEastAsia" w:hAnsiTheme="minorEastAsia" w:cs="楷体" w:hint="eastAsia"/>
          <w:color w:val="333333"/>
          <w:sz w:val="21"/>
          <w:szCs w:val="21"/>
        </w:rPr>
        <w:t>按键双操作</w:t>
      </w:r>
      <w:proofErr w:type="gramEnd"/>
      <w:r w:rsidRPr="009B3C49">
        <w:rPr>
          <w:rFonts w:asciiTheme="minorEastAsia" w:eastAsiaTheme="minorEastAsia" w:hAnsiTheme="minorEastAsia" w:cs="楷体" w:hint="eastAsia"/>
          <w:color w:val="333333"/>
          <w:sz w:val="21"/>
          <w:szCs w:val="21"/>
        </w:rPr>
        <w:t>模式，设有离心力显示专用键，同时显示设定参数和运行参数，运行中可随时更改参数，无需停机。</w:t>
      </w:r>
    </w:p>
    <w:p w:rsidR="008B3B14" w:rsidRPr="009B3C49" w:rsidRDefault="008B3B14" w:rsidP="008B3B14">
      <w:pPr>
        <w:rPr>
          <w:rFonts w:asciiTheme="minorEastAsia" w:eastAsiaTheme="minorEastAsia" w:hAnsiTheme="minorEastAsia" w:cs="楷体"/>
          <w:color w:val="333333"/>
          <w:sz w:val="21"/>
          <w:szCs w:val="21"/>
        </w:rPr>
      </w:pPr>
      <w:r w:rsidRPr="009B3C49">
        <w:rPr>
          <w:rFonts w:asciiTheme="minorEastAsia" w:eastAsiaTheme="minorEastAsia" w:hAnsiTheme="minorEastAsia" w:cs="楷体" w:hint="eastAsia"/>
          <w:color w:val="333333"/>
          <w:sz w:val="21"/>
          <w:szCs w:val="21"/>
        </w:rPr>
        <w:t>2.采用静音机电一体化电机门锁</w:t>
      </w:r>
    </w:p>
    <w:p w:rsidR="008B3B14" w:rsidRPr="009B3C49" w:rsidRDefault="008B3B14" w:rsidP="008B3B14">
      <w:pPr>
        <w:rPr>
          <w:rFonts w:asciiTheme="minorEastAsia" w:eastAsiaTheme="minorEastAsia" w:hAnsiTheme="minorEastAsia" w:cs="楷体"/>
          <w:color w:val="333333"/>
          <w:sz w:val="21"/>
          <w:szCs w:val="21"/>
        </w:rPr>
      </w:pPr>
      <w:r w:rsidRPr="009B3C49">
        <w:rPr>
          <w:rFonts w:asciiTheme="minorEastAsia" w:eastAsiaTheme="minorEastAsia" w:hAnsiTheme="minorEastAsia" w:cs="楷体" w:hint="eastAsia"/>
          <w:color w:val="333333"/>
          <w:sz w:val="21"/>
          <w:szCs w:val="21"/>
        </w:rPr>
        <w:t>3.</w:t>
      </w:r>
      <w:r w:rsidRPr="009B3C49">
        <w:rPr>
          <w:rFonts w:asciiTheme="minorEastAsia" w:eastAsiaTheme="minorEastAsia" w:hAnsiTheme="minorEastAsia" w:cs="楷体" w:hint="eastAsia"/>
          <w:sz w:val="21"/>
          <w:szCs w:val="21"/>
        </w:rPr>
        <w:t>主机技术参数</w:t>
      </w:r>
    </w:p>
    <w:p w:rsidR="008B3B14" w:rsidRPr="009B3C49" w:rsidRDefault="008B3B14" w:rsidP="008B3B14">
      <w:pPr>
        <w:spacing w:line="240" w:lineRule="atLeast"/>
        <w:ind w:firstLineChars="200" w:firstLine="422"/>
        <w:rPr>
          <w:rFonts w:asciiTheme="minorEastAsia" w:eastAsiaTheme="minorEastAsia" w:hAnsiTheme="minorEastAsia"/>
          <w:b/>
          <w:color w:val="000000"/>
          <w:sz w:val="21"/>
          <w:szCs w:val="21"/>
        </w:rPr>
      </w:pPr>
    </w:p>
    <w:tbl>
      <w:tblPr>
        <w:tblpPr w:leftFromText="180" w:rightFromText="180" w:vertAnchor="page" w:horzAnchor="margin" w:tblpY="370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1"/>
        <w:gridCol w:w="4261"/>
      </w:tblGrid>
      <w:tr w:rsidR="008B3B14" w:rsidRPr="009B3C49" w:rsidTr="008B3B14">
        <w:tc>
          <w:tcPr>
            <w:tcW w:w="4261" w:type="dxa"/>
            <w:vAlign w:val="center"/>
          </w:tcPr>
          <w:p w:rsidR="008B3B14" w:rsidRPr="009B3C49" w:rsidRDefault="008B3B14" w:rsidP="008B3B14">
            <w:pPr>
              <w:jc w:val="both"/>
              <w:rPr>
                <w:rFonts w:asciiTheme="minorEastAsia" w:eastAsiaTheme="minorEastAsia" w:hAnsiTheme="minorEastAsia" w:cs="楷体"/>
                <w:bCs/>
                <w:sz w:val="21"/>
                <w:szCs w:val="21"/>
              </w:rPr>
            </w:pPr>
            <w:r w:rsidRPr="009B3C49">
              <w:rPr>
                <w:rFonts w:asciiTheme="minorEastAsia" w:eastAsiaTheme="minorEastAsia" w:hAnsiTheme="minorEastAsia" w:cs="楷体" w:hint="eastAsia"/>
                <w:bCs/>
                <w:sz w:val="21"/>
                <w:szCs w:val="21"/>
              </w:rPr>
              <w:t>最高转速</w:t>
            </w:r>
            <w:r w:rsidRPr="009B3C49">
              <w:rPr>
                <w:rFonts w:asciiTheme="minorEastAsia" w:eastAsiaTheme="minorEastAsia" w:hAnsiTheme="minorEastAsia" w:cs="楷体" w:hint="eastAsia"/>
                <w:bCs/>
                <w:color w:val="333333"/>
                <w:sz w:val="21"/>
                <w:szCs w:val="21"/>
              </w:rPr>
              <w:t>（r/ min）</w:t>
            </w:r>
          </w:p>
        </w:tc>
        <w:tc>
          <w:tcPr>
            <w:tcW w:w="4261" w:type="dxa"/>
          </w:tcPr>
          <w:p w:rsidR="008B3B14" w:rsidRPr="009B3C49" w:rsidRDefault="008B3B14" w:rsidP="008B3B14">
            <w:pPr>
              <w:jc w:val="center"/>
              <w:rPr>
                <w:rFonts w:asciiTheme="minorEastAsia" w:eastAsiaTheme="minorEastAsia" w:hAnsiTheme="minorEastAsia" w:cs="楷体"/>
                <w:sz w:val="21"/>
                <w:szCs w:val="21"/>
              </w:rPr>
            </w:pPr>
            <w:r w:rsidRPr="009B3C49">
              <w:rPr>
                <w:rFonts w:asciiTheme="minorEastAsia" w:eastAsiaTheme="minorEastAsia" w:hAnsiTheme="minorEastAsia" w:cs="楷体" w:hint="eastAsia"/>
                <w:sz w:val="21"/>
                <w:szCs w:val="21"/>
              </w:rPr>
              <w:t>5000</w:t>
            </w:r>
          </w:p>
        </w:tc>
      </w:tr>
      <w:tr w:rsidR="008B3B14" w:rsidRPr="009B3C49" w:rsidTr="008B3B14">
        <w:tc>
          <w:tcPr>
            <w:tcW w:w="4261" w:type="dxa"/>
            <w:vAlign w:val="center"/>
          </w:tcPr>
          <w:p w:rsidR="008B3B14" w:rsidRPr="009B3C49" w:rsidRDefault="008B3B14" w:rsidP="008B3B14">
            <w:pPr>
              <w:jc w:val="both"/>
              <w:rPr>
                <w:rFonts w:asciiTheme="minorEastAsia" w:eastAsiaTheme="minorEastAsia" w:hAnsiTheme="minorEastAsia" w:cs="楷体"/>
                <w:bCs/>
                <w:sz w:val="21"/>
                <w:szCs w:val="21"/>
              </w:rPr>
            </w:pPr>
            <w:r w:rsidRPr="009B3C49">
              <w:rPr>
                <w:rFonts w:asciiTheme="minorEastAsia" w:eastAsiaTheme="minorEastAsia" w:hAnsiTheme="minorEastAsia" w:cs="楷体" w:hint="eastAsia"/>
                <w:bCs/>
                <w:sz w:val="21"/>
                <w:szCs w:val="21"/>
              </w:rPr>
              <w:t>最大离心力</w:t>
            </w:r>
            <w:r w:rsidRPr="009B3C49">
              <w:rPr>
                <w:rFonts w:asciiTheme="minorEastAsia" w:eastAsiaTheme="minorEastAsia" w:hAnsiTheme="minorEastAsia" w:cs="楷体" w:hint="eastAsia"/>
                <w:bCs/>
                <w:color w:val="333333"/>
                <w:sz w:val="21"/>
                <w:szCs w:val="21"/>
              </w:rPr>
              <w:t>（×g）</w:t>
            </w:r>
          </w:p>
        </w:tc>
        <w:tc>
          <w:tcPr>
            <w:tcW w:w="4261" w:type="dxa"/>
          </w:tcPr>
          <w:p w:rsidR="008B3B14" w:rsidRPr="009B3C49" w:rsidRDefault="008B3B14" w:rsidP="008B3B14">
            <w:pPr>
              <w:jc w:val="center"/>
              <w:rPr>
                <w:rFonts w:asciiTheme="minorEastAsia" w:eastAsiaTheme="minorEastAsia" w:hAnsiTheme="minorEastAsia" w:cs="楷体"/>
                <w:sz w:val="21"/>
                <w:szCs w:val="21"/>
              </w:rPr>
            </w:pPr>
            <w:r w:rsidRPr="009B3C49">
              <w:rPr>
                <w:rFonts w:asciiTheme="minorEastAsia" w:eastAsiaTheme="minorEastAsia" w:hAnsiTheme="minorEastAsia" w:cs="楷体" w:hint="eastAsia"/>
                <w:sz w:val="21"/>
                <w:szCs w:val="21"/>
              </w:rPr>
              <w:t>4800</w:t>
            </w:r>
          </w:p>
        </w:tc>
      </w:tr>
      <w:tr w:rsidR="008B3B14" w:rsidRPr="009B3C49" w:rsidTr="008B3B14">
        <w:tc>
          <w:tcPr>
            <w:tcW w:w="4261" w:type="dxa"/>
          </w:tcPr>
          <w:p w:rsidR="008B3B14" w:rsidRPr="009B3C49" w:rsidRDefault="008B3B14" w:rsidP="008B3B14">
            <w:pPr>
              <w:jc w:val="both"/>
              <w:rPr>
                <w:rFonts w:asciiTheme="minorEastAsia" w:eastAsiaTheme="minorEastAsia" w:hAnsiTheme="minorEastAsia" w:cs="楷体"/>
                <w:bCs/>
                <w:sz w:val="21"/>
                <w:szCs w:val="21"/>
              </w:rPr>
            </w:pPr>
            <w:r w:rsidRPr="00501AF6">
              <w:rPr>
                <w:rFonts w:asciiTheme="minorEastAsia" w:eastAsiaTheme="minorEastAsia" w:hAnsiTheme="minorEastAsia" w:cs="楷体" w:hint="eastAsia"/>
                <w:sz w:val="21"/>
                <w:szCs w:val="21"/>
              </w:rPr>
              <w:t>★</w:t>
            </w:r>
            <w:r w:rsidRPr="009B3C49">
              <w:rPr>
                <w:rFonts w:asciiTheme="minorEastAsia" w:eastAsiaTheme="minorEastAsia" w:hAnsiTheme="minorEastAsia" w:cs="楷体" w:hint="eastAsia"/>
                <w:bCs/>
                <w:sz w:val="21"/>
                <w:szCs w:val="21"/>
              </w:rPr>
              <w:t>容量</w:t>
            </w:r>
          </w:p>
        </w:tc>
        <w:tc>
          <w:tcPr>
            <w:tcW w:w="4261" w:type="dxa"/>
          </w:tcPr>
          <w:p w:rsidR="008B3B14" w:rsidRPr="009B3C49" w:rsidRDefault="008B3B14" w:rsidP="008B3B14">
            <w:pPr>
              <w:jc w:val="center"/>
              <w:rPr>
                <w:rFonts w:asciiTheme="minorEastAsia" w:eastAsiaTheme="minorEastAsia" w:hAnsiTheme="minorEastAsia" w:cs="楷体"/>
                <w:sz w:val="21"/>
                <w:szCs w:val="21"/>
              </w:rPr>
            </w:pPr>
            <w:r w:rsidRPr="009B3C49">
              <w:rPr>
                <w:rFonts w:asciiTheme="minorEastAsia" w:eastAsiaTheme="minorEastAsia" w:hAnsiTheme="minorEastAsia" w:cs="楷体" w:hint="eastAsia"/>
                <w:sz w:val="21"/>
                <w:szCs w:val="21"/>
              </w:rPr>
              <w:t>148×5 ml/2 ml</w:t>
            </w:r>
          </w:p>
        </w:tc>
      </w:tr>
      <w:tr w:rsidR="008B3B14" w:rsidRPr="009B3C49" w:rsidTr="008B3B14">
        <w:tc>
          <w:tcPr>
            <w:tcW w:w="4261" w:type="dxa"/>
          </w:tcPr>
          <w:p w:rsidR="008B3B14" w:rsidRPr="009B3C49" w:rsidRDefault="008B3B14" w:rsidP="008B3B14">
            <w:pPr>
              <w:jc w:val="both"/>
              <w:rPr>
                <w:rFonts w:asciiTheme="minorEastAsia" w:eastAsiaTheme="minorEastAsia" w:hAnsiTheme="minorEastAsia" w:cs="楷体"/>
                <w:bCs/>
                <w:sz w:val="21"/>
                <w:szCs w:val="21"/>
              </w:rPr>
            </w:pPr>
            <w:r w:rsidRPr="009B3C49">
              <w:rPr>
                <w:rFonts w:asciiTheme="minorEastAsia" w:eastAsiaTheme="minorEastAsia" w:hAnsiTheme="minorEastAsia" w:cs="楷体" w:hint="eastAsia"/>
                <w:bCs/>
                <w:sz w:val="21"/>
                <w:szCs w:val="21"/>
              </w:rPr>
              <w:t>定时范围</w:t>
            </w:r>
          </w:p>
        </w:tc>
        <w:tc>
          <w:tcPr>
            <w:tcW w:w="4261" w:type="dxa"/>
          </w:tcPr>
          <w:p w:rsidR="008B3B14" w:rsidRPr="009B3C49" w:rsidRDefault="008B3B14" w:rsidP="008B3B14">
            <w:pPr>
              <w:jc w:val="center"/>
              <w:rPr>
                <w:rFonts w:asciiTheme="minorEastAsia" w:eastAsiaTheme="minorEastAsia" w:hAnsiTheme="minorEastAsia" w:cs="楷体"/>
                <w:sz w:val="21"/>
                <w:szCs w:val="21"/>
              </w:rPr>
            </w:pPr>
            <w:r w:rsidRPr="009B3C49">
              <w:rPr>
                <w:rFonts w:asciiTheme="minorEastAsia" w:eastAsiaTheme="minorEastAsia" w:hAnsiTheme="minorEastAsia" w:cs="楷体" w:hint="eastAsia"/>
                <w:sz w:val="21"/>
                <w:szCs w:val="21"/>
              </w:rPr>
              <w:t>1-99 min/连续/短时离心</w:t>
            </w:r>
          </w:p>
        </w:tc>
      </w:tr>
      <w:tr w:rsidR="008B3B14" w:rsidRPr="009B3C49" w:rsidTr="008B3B14">
        <w:tc>
          <w:tcPr>
            <w:tcW w:w="4261" w:type="dxa"/>
          </w:tcPr>
          <w:p w:rsidR="008B3B14" w:rsidRPr="009B3C49" w:rsidRDefault="008B3B14" w:rsidP="008B3B14">
            <w:pPr>
              <w:jc w:val="both"/>
              <w:rPr>
                <w:rFonts w:asciiTheme="minorEastAsia" w:eastAsiaTheme="minorEastAsia" w:hAnsiTheme="minorEastAsia" w:cs="楷体"/>
                <w:bCs/>
                <w:sz w:val="21"/>
                <w:szCs w:val="21"/>
              </w:rPr>
            </w:pPr>
            <w:r w:rsidRPr="00501AF6">
              <w:rPr>
                <w:rFonts w:asciiTheme="minorEastAsia" w:eastAsiaTheme="minorEastAsia" w:hAnsiTheme="minorEastAsia" w:cs="楷体" w:hint="eastAsia"/>
                <w:sz w:val="21"/>
                <w:szCs w:val="21"/>
              </w:rPr>
              <w:t>★</w:t>
            </w:r>
            <w:r w:rsidRPr="009B3C49">
              <w:rPr>
                <w:rFonts w:asciiTheme="minorEastAsia" w:eastAsiaTheme="minorEastAsia" w:hAnsiTheme="minorEastAsia" w:cs="楷体" w:hint="eastAsia"/>
                <w:bCs/>
                <w:sz w:val="21"/>
                <w:szCs w:val="21"/>
              </w:rPr>
              <w:t>噪    音</w:t>
            </w:r>
          </w:p>
        </w:tc>
        <w:tc>
          <w:tcPr>
            <w:tcW w:w="4261" w:type="dxa"/>
          </w:tcPr>
          <w:p w:rsidR="008B3B14" w:rsidRPr="009B3C49" w:rsidRDefault="008B3B14" w:rsidP="008B3B14">
            <w:pPr>
              <w:jc w:val="center"/>
              <w:rPr>
                <w:rFonts w:asciiTheme="minorEastAsia" w:eastAsiaTheme="minorEastAsia" w:hAnsiTheme="minorEastAsia" w:cs="楷体"/>
                <w:sz w:val="21"/>
                <w:szCs w:val="21"/>
              </w:rPr>
            </w:pPr>
            <w:r w:rsidRPr="009B3C49">
              <w:rPr>
                <w:rFonts w:asciiTheme="minorEastAsia" w:eastAsiaTheme="minorEastAsia" w:hAnsiTheme="minorEastAsia" w:cs="楷体" w:hint="eastAsia"/>
                <w:sz w:val="21"/>
                <w:szCs w:val="21"/>
              </w:rPr>
              <w:t>≤60 dB</w:t>
            </w:r>
          </w:p>
        </w:tc>
      </w:tr>
      <w:tr w:rsidR="008B3B14" w:rsidRPr="009B3C49" w:rsidTr="008B3B14">
        <w:tc>
          <w:tcPr>
            <w:tcW w:w="4261" w:type="dxa"/>
          </w:tcPr>
          <w:p w:rsidR="008B3B14" w:rsidRPr="009B3C49" w:rsidRDefault="008B3B14" w:rsidP="008B3B14">
            <w:pPr>
              <w:jc w:val="both"/>
              <w:rPr>
                <w:rFonts w:asciiTheme="minorEastAsia" w:eastAsiaTheme="minorEastAsia" w:hAnsiTheme="minorEastAsia" w:cs="楷体"/>
                <w:bCs/>
                <w:sz w:val="21"/>
                <w:szCs w:val="21"/>
              </w:rPr>
            </w:pPr>
            <w:r w:rsidRPr="009B3C49">
              <w:rPr>
                <w:rFonts w:asciiTheme="minorEastAsia" w:eastAsiaTheme="minorEastAsia" w:hAnsiTheme="minorEastAsia" w:cs="楷体" w:hint="eastAsia"/>
                <w:bCs/>
                <w:sz w:val="21"/>
                <w:szCs w:val="21"/>
              </w:rPr>
              <w:t>电    源</w:t>
            </w:r>
          </w:p>
        </w:tc>
        <w:tc>
          <w:tcPr>
            <w:tcW w:w="4261" w:type="dxa"/>
          </w:tcPr>
          <w:p w:rsidR="008B3B14" w:rsidRPr="009B3C49" w:rsidRDefault="008B3B14" w:rsidP="008B3B14">
            <w:pPr>
              <w:jc w:val="center"/>
              <w:rPr>
                <w:rFonts w:asciiTheme="minorEastAsia" w:eastAsiaTheme="minorEastAsia" w:hAnsiTheme="minorEastAsia" w:cs="楷体"/>
                <w:sz w:val="21"/>
                <w:szCs w:val="21"/>
              </w:rPr>
            </w:pPr>
            <w:r w:rsidRPr="009B3C49">
              <w:rPr>
                <w:rFonts w:asciiTheme="minorEastAsia" w:eastAsiaTheme="minorEastAsia" w:hAnsiTheme="minorEastAsia" w:cs="楷体" w:hint="eastAsia"/>
                <w:sz w:val="21"/>
                <w:szCs w:val="21"/>
              </w:rPr>
              <w:t>AC220V 50Hz</w:t>
            </w:r>
          </w:p>
        </w:tc>
      </w:tr>
      <w:tr w:rsidR="008B3B14" w:rsidRPr="009B3C49" w:rsidTr="008B3B14">
        <w:tc>
          <w:tcPr>
            <w:tcW w:w="4261" w:type="dxa"/>
          </w:tcPr>
          <w:p w:rsidR="008B3B14" w:rsidRPr="009B3C49" w:rsidRDefault="008B3B14" w:rsidP="008B3B14">
            <w:pPr>
              <w:jc w:val="both"/>
              <w:rPr>
                <w:rFonts w:asciiTheme="minorEastAsia" w:eastAsiaTheme="minorEastAsia" w:hAnsiTheme="minorEastAsia" w:cs="楷体"/>
                <w:bCs/>
                <w:sz w:val="21"/>
                <w:szCs w:val="21"/>
              </w:rPr>
            </w:pPr>
            <w:r w:rsidRPr="009B3C49">
              <w:rPr>
                <w:rFonts w:asciiTheme="minorEastAsia" w:eastAsiaTheme="minorEastAsia" w:hAnsiTheme="minorEastAsia" w:cs="楷体" w:hint="eastAsia"/>
                <w:bCs/>
                <w:sz w:val="21"/>
                <w:szCs w:val="21"/>
              </w:rPr>
              <w:t>转速精度</w:t>
            </w:r>
          </w:p>
        </w:tc>
        <w:tc>
          <w:tcPr>
            <w:tcW w:w="4261" w:type="dxa"/>
          </w:tcPr>
          <w:p w:rsidR="008B3B14" w:rsidRPr="009B3C49" w:rsidRDefault="008B3B14" w:rsidP="008B3B14">
            <w:pPr>
              <w:jc w:val="center"/>
              <w:rPr>
                <w:rFonts w:asciiTheme="minorEastAsia" w:eastAsiaTheme="minorEastAsia" w:hAnsiTheme="minorEastAsia" w:cs="楷体"/>
                <w:sz w:val="21"/>
                <w:szCs w:val="21"/>
              </w:rPr>
            </w:pPr>
            <w:r w:rsidRPr="009B3C49">
              <w:rPr>
                <w:rFonts w:asciiTheme="minorEastAsia" w:eastAsiaTheme="minorEastAsia" w:hAnsiTheme="minorEastAsia" w:cs="楷体" w:hint="eastAsia"/>
                <w:sz w:val="21"/>
                <w:szCs w:val="21"/>
              </w:rPr>
              <w:t>±50r/min</w:t>
            </w:r>
          </w:p>
        </w:tc>
      </w:tr>
      <w:tr w:rsidR="008B3B14" w:rsidRPr="009B3C49" w:rsidTr="008B3B14">
        <w:tc>
          <w:tcPr>
            <w:tcW w:w="4261" w:type="dxa"/>
          </w:tcPr>
          <w:p w:rsidR="008B3B14" w:rsidRPr="009B3C49" w:rsidRDefault="008B3B14" w:rsidP="008B3B14">
            <w:pPr>
              <w:jc w:val="both"/>
              <w:rPr>
                <w:rFonts w:asciiTheme="minorEastAsia" w:eastAsiaTheme="minorEastAsia" w:hAnsiTheme="minorEastAsia" w:cs="楷体"/>
                <w:bCs/>
                <w:sz w:val="21"/>
                <w:szCs w:val="21"/>
              </w:rPr>
            </w:pPr>
            <w:r w:rsidRPr="009B3C49">
              <w:rPr>
                <w:rFonts w:asciiTheme="minorEastAsia" w:eastAsiaTheme="minorEastAsia" w:hAnsiTheme="minorEastAsia" w:cs="楷体" w:hint="eastAsia"/>
                <w:bCs/>
                <w:sz w:val="21"/>
                <w:szCs w:val="21"/>
              </w:rPr>
              <w:t>外形尺寸（长×宽×高）</w:t>
            </w:r>
          </w:p>
        </w:tc>
        <w:tc>
          <w:tcPr>
            <w:tcW w:w="4261" w:type="dxa"/>
          </w:tcPr>
          <w:p w:rsidR="008B3B14" w:rsidRPr="009B3C49" w:rsidRDefault="008B3B14" w:rsidP="008B3B14">
            <w:pPr>
              <w:jc w:val="center"/>
              <w:rPr>
                <w:rFonts w:asciiTheme="minorEastAsia" w:eastAsiaTheme="minorEastAsia" w:hAnsiTheme="minorEastAsia" w:cs="楷体"/>
                <w:sz w:val="21"/>
                <w:szCs w:val="21"/>
              </w:rPr>
            </w:pPr>
            <w:r w:rsidRPr="009B3C49">
              <w:rPr>
                <w:rFonts w:asciiTheme="minorEastAsia" w:eastAsiaTheme="minorEastAsia" w:hAnsiTheme="minorEastAsia" w:cs="楷体" w:hint="eastAsia"/>
                <w:sz w:val="21"/>
                <w:szCs w:val="21"/>
              </w:rPr>
              <w:t>≤630×500×420 mm</w:t>
            </w:r>
          </w:p>
        </w:tc>
      </w:tr>
    </w:tbl>
    <w:p w:rsidR="008B3B14" w:rsidRDefault="008B3B14">
      <w:pPr>
        <w:autoSpaceDE w:val="0"/>
        <w:autoSpaceDN w:val="0"/>
        <w:adjustRightInd w:val="0"/>
        <w:spacing w:line="240" w:lineRule="atLeast"/>
        <w:ind w:left="560"/>
        <w:jc w:val="center"/>
        <w:outlineLvl w:val="0"/>
        <w:rPr>
          <w:rFonts w:ascii="黑体" w:eastAsia="黑体"/>
          <w:b/>
          <w:bCs/>
          <w:color w:val="000000"/>
          <w:sz w:val="36"/>
          <w:szCs w:val="36"/>
          <w:lang w:val="zh-CN"/>
        </w:rPr>
      </w:pPr>
    </w:p>
    <w:p w:rsidR="008B3B14" w:rsidRDefault="008B3B14" w:rsidP="008B3B14">
      <w:pPr>
        <w:pStyle w:val="4"/>
        <w:rPr>
          <w:lang w:val="zh-CN"/>
        </w:rPr>
      </w:pPr>
    </w:p>
    <w:p w:rsidR="008B3B14" w:rsidRDefault="008B3B14" w:rsidP="008B3B14">
      <w:pPr>
        <w:rPr>
          <w:lang w:val="zh-CN"/>
        </w:rPr>
      </w:pPr>
    </w:p>
    <w:p w:rsidR="008B3B14" w:rsidRDefault="008B3B14" w:rsidP="008B3B14">
      <w:pPr>
        <w:pStyle w:val="4"/>
        <w:rPr>
          <w:lang w:val="zh-CN"/>
        </w:rPr>
      </w:pPr>
    </w:p>
    <w:p w:rsidR="008B3B14" w:rsidRDefault="008B3B14" w:rsidP="008B3B14">
      <w:pPr>
        <w:rPr>
          <w:lang w:val="zh-CN"/>
        </w:rPr>
      </w:pPr>
    </w:p>
    <w:p w:rsidR="008B3B14" w:rsidRDefault="008B3B14" w:rsidP="008B3B14">
      <w:pPr>
        <w:pStyle w:val="4"/>
        <w:rPr>
          <w:lang w:val="zh-CN"/>
        </w:rPr>
      </w:pPr>
    </w:p>
    <w:p w:rsidR="008B3B14" w:rsidRDefault="008B3B14" w:rsidP="008B3B14">
      <w:pPr>
        <w:rPr>
          <w:lang w:val="zh-CN"/>
        </w:rPr>
      </w:pPr>
    </w:p>
    <w:p w:rsidR="008B3B14" w:rsidRDefault="008B3B14" w:rsidP="008B3B14">
      <w:pPr>
        <w:pStyle w:val="4"/>
        <w:rPr>
          <w:lang w:val="zh-CN"/>
        </w:rPr>
      </w:pPr>
    </w:p>
    <w:p w:rsidR="008B3B14" w:rsidRPr="008B3B14" w:rsidRDefault="008B3B14" w:rsidP="008B3B14">
      <w:pPr>
        <w:rPr>
          <w:lang w:val="zh-CN"/>
        </w:rPr>
      </w:pPr>
    </w:p>
    <w:p w:rsidR="008B3B14" w:rsidRDefault="008B3B14">
      <w:pPr>
        <w:autoSpaceDE w:val="0"/>
        <w:autoSpaceDN w:val="0"/>
        <w:adjustRightInd w:val="0"/>
        <w:spacing w:line="240" w:lineRule="atLeast"/>
        <w:ind w:left="560"/>
        <w:jc w:val="center"/>
        <w:outlineLvl w:val="0"/>
        <w:rPr>
          <w:rFonts w:ascii="黑体" w:eastAsia="黑体"/>
          <w:b/>
          <w:bCs/>
          <w:color w:val="000000"/>
          <w:sz w:val="36"/>
          <w:szCs w:val="36"/>
          <w:lang w:val="zh-CN"/>
        </w:rPr>
      </w:pPr>
    </w:p>
    <w:p w:rsidR="008B3B14" w:rsidRDefault="008B3B14">
      <w:pPr>
        <w:autoSpaceDE w:val="0"/>
        <w:autoSpaceDN w:val="0"/>
        <w:adjustRightInd w:val="0"/>
        <w:spacing w:line="240" w:lineRule="atLeast"/>
        <w:ind w:left="560"/>
        <w:jc w:val="center"/>
        <w:outlineLvl w:val="0"/>
        <w:rPr>
          <w:rFonts w:ascii="黑体" w:eastAsia="黑体"/>
          <w:b/>
          <w:bCs/>
          <w:color w:val="000000"/>
          <w:sz w:val="36"/>
          <w:szCs w:val="36"/>
          <w:lang w:val="zh-CN"/>
        </w:rPr>
      </w:pPr>
    </w:p>
    <w:p w:rsidR="008B3B14" w:rsidRDefault="008B3B14">
      <w:pPr>
        <w:autoSpaceDE w:val="0"/>
        <w:autoSpaceDN w:val="0"/>
        <w:adjustRightInd w:val="0"/>
        <w:spacing w:line="240" w:lineRule="atLeast"/>
        <w:ind w:left="560"/>
        <w:jc w:val="center"/>
        <w:outlineLvl w:val="0"/>
        <w:rPr>
          <w:rFonts w:ascii="黑体" w:eastAsia="黑体"/>
          <w:b/>
          <w:bCs/>
          <w:color w:val="000000"/>
          <w:sz w:val="36"/>
          <w:szCs w:val="36"/>
          <w:lang w:val="zh-CN"/>
        </w:rPr>
      </w:pPr>
    </w:p>
    <w:p w:rsidR="006F2425" w:rsidRDefault="00185E0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合同模板</w:t>
      </w:r>
    </w:p>
    <w:p w:rsidR="006F2425" w:rsidRDefault="00185E0F">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6F2425" w:rsidRDefault="00185E0F">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1</w:t>
      </w:r>
      <w:r>
        <w:rPr>
          <w:rFonts w:hint="eastAsia"/>
          <w:b/>
          <w:bCs/>
          <w:snapToGrid w:val="0"/>
          <w:szCs w:val="21"/>
        </w:rPr>
        <w:t>--</w:t>
      </w:r>
    </w:p>
    <w:p w:rsidR="006F2425" w:rsidRDefault="00185E0F">
      <w:pPr>
        <w:adjustRightInd w:val="0"/>
        <w:snapToGrid w:val="0"/>
        <w:spacing w:line="400" w:lineRule="exact"/>
        <w:ind w:right="420"/>
        <w:rPr>
          <w:b/>
          <w:bCs/>
          <w:snapToGrid w:val="0"/>
          <w:szCs w:val="21"/>
        </w:rPr>
      </w:pPr>
      <w:r>
        <w:rPr>
          <w:rFonts w:hint="eastAsia"/>
          <w:b/>
          <w:bCs/>
          <w:snapToGrid w:val="0"/>
          <w:szCs w:val="21"/>
        </w:rPr>
        <w:t xml:space="preserve">           </w:t>
      </w:r>
    </w:p>
    <w:p w:rsidR="006F2425" w:rsidRDefault="00185E0F">
      <w:pPr>
        <w:pStyle w:val="ae"/>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6F2425" w:rsidRDefault="00185E0F">
      <w:pPr>
        <w:pStyle w:val="ae"/>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6F2425" w:rsidRDefault="00185E0F">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6F2425" w:rsidRDefault="00185E0F">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47"/>
        <w:gridCol w:w="1016"/>
        <w:gridCol w:w="1650"/>
        <w:gridCol w:w="1143"/>
        <w:gridCol w:w="1396"/>
        <w:gridCol w:w="1269"/>
        <w:gridCol w:w="1254"/>
      </w:tblGrid>
      <w:tr w:rsidR="006F2425">
        <w:tc>
          <w:tcPr>
            <w:tcW w:w="1747" w:type="dxa"/>
            <w:vAlign w:val="center"/>
          </w:tcPr>
          <w:p w:rsidR="006F2425" w:rsidRDefault="00185E0F">
            <w:pPr>
              <w:pStyle w:val="ae"/>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6F2425" w:rsidRDefault="00185E0F">
            <w:pPr>
              <w:pStyle w:val="ae"/>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6F2425" w:rsidRDefault="00185E0F">
            <w:pPr>
              <w:pStyle w:val="ae"/>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6F2425" w:rsidRDefault="00185E0F">
            <w:pPr>
              <w:pStyle w:val="ae"/>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6F2425" w:rsidRDefault="00185E0F">
            <w:pPr>
              <w:pStyle w:val="ae"/>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6F2425" w:rsidRDefault="00185E0F">
            <w:pPr>
              <w:pStyle w:val="ae"/>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6F2425" w:rsidRDefault="00185E0F">
            <w:pPr>
              <w:pStyle w:val="ae"/>
              <w:adjustRightInd w:val="0"/>
              <w:snapToGrid w:val="0"/>
              <w:spacing w:line="360" w:lineRule="exact"/>
              <w:jc w:val="center"/>
              <w:rPr>
                <w:rFonts w:ascii="Calibri" w:hAnsi="Calibri"/>
              </w:rPr>
            </w:pPr>
            <w:r>
              <w:rPr>
                <w:rFonts w:ascii="Calibri" w:hAnsi="Calibri" w:hint="eastAsia"/>
              </w:rPr>
              <w:t>小计（元）</w:t>
            </w:r>
          </w:p>
        </w:tc>
      </w:tr>
      <w:tr w:rsidR="006F2425">
        <w:trPr>
          <w:trHeight w:val="473"/>
        </w:trPr>
        <w:tc>
          <w:tcPr>
            <w:tcW w:w="1747" w:type="dxa"/>
            <w:vAlign w:val="center"/>
          </w:tcPr>
          <w:p w:rsidR="006F2425" w:rsidRDefault="006F2425">
            <w:pPr>
              <w:pStyle w:val="ae"/>
              <w:adjustRightInd w:val="0"/>
              <w:snapToGrid w:val="0"/>
              <w:spacing w:line="360" w:lineRule="exact"/>
              <w:jc w:val="center"/>
              <w:rPr>
                <w:rFonts w:ascii="Calibri" w:hAnsi="Calibri"/>
              </w:rPr>
            </w:pPr>
          </w:p>
        </w:tc>
        <w:tc>
          <w:tcPr>
            <w:tcW w:w="1016" w:type="dxa"/>
            <w:vAlign w:val="center"/>
          </w:tcPr>
          <w:p w:rsidR="006F2425" w:rsidRDefault="006F2425">
            <w:pPr>
              <w:pStyle w:val="ae"/>
              <w:adjustRightInd w:val="0"/>
              <w:snapToGrid w:val="0"/>
              <w:spacing w:line="360" w:lineRule="exact"/>
              <w:jc w:val="center"/>
              <w:rPr>
                <w:rFonts w:ascii="Calibri" w:hAnsi="Calibri"/>
              </w:rPr>
            </w:pPr>
          </w:p>
        </w:tc>
        <w:tc>
          <w:tcPr>
            <w:tcW w:w="1650" w:type="dxa"/>
            <w:vAlign w:val="center"/>
          </w:tcPr>
          <w:p w:rsidR="006F2425" w:rsidRDefault="006F2425">
            <w:pPr>
              <w:pStyle w:val="ae"/>
              <w:adjustRightInd w:val="0"/>
              <w:snapToGrid w:val="0"/>
              <w:spacing w:line="360" w:lineRule="exact"/>
              <w:jc w:val="center"/>
              <w:rPr>
                <w:rFonts w:ascii="Calibri" w:hAnsi="Calibri"/>
              </w:rPr>
            </w:pPr>
          </w:p>
        </w:tc>
        <w:tc>
          <w:tcPr>
            <w:tcW w:w="1143" w:type="dxa"/>
            <w:vAlign w:val="center"/>
          </w:tcPr>
          <w:p w:rsidR="006F2425" w:rsidRDefault="006F2425">
            <w:pPr>
              <w:pStyle w:val="ae"/>
              <w:adjustRightInd w:val="0"/>
              <w:snapToGrid w:val="0"/>
              <w:spacing w:line="360" w:lineRule="exact"/>
              <w:jc w:val="center"/>
              <w:rPr>
                <w:rFonts w:ascii="Calibri" w:hAnsi="Calibri"/>
              </w:rPr>
            </w:pPr>
          </w:p>
        </w:tc>
        <w:tc>
          <w:tcPr>
            <w:tcW w:w="1396" w:type="dxa"/>
            <w:vAlign w:val="center"/>
          </w:tcPr>
          <w:p w:rsidR="006F2425" w:rsidRDefault="006F2425">
            <w:pPr>
              <w:pStyle w:val="ae"/>
              <w:adjustRightInd w:val="0"/>
              <w:snapToGrid w:val="0"/>
              <w:spacing w:line="360" w:lineRule="exact"/>
              <w:jc w:val="center"/>
              <w:rPr>
                <w:rFonts w:ascii="Calibri" w:hAnsi="Calibri"/>
              </w:rPr>
            </w:pPr>
          </w:p>
        </w:tc>
        <w:tc>
          <w:tcPr>
            <w:tcW w:w="1269" w:type="dxa"/>
            <w:vAlign w:val="center"/>
          </w:tcPr>
          <w:p w:rsidR="006F2425" w:rsidRDefault="006F2425">
            <w:pPr>
              <w:pStyle w:val="ae"/>
              <w:adjustRightInd w:val="0"/>
              <w:snapToGrid w:val="0"/>
              <w:spacing w:line="360" w:lineRule="exact"/>
              <w:jc w:val="center"/>
              <w:rPr>
                <w:rFonts w:ascii="Calibri" w:hAnsi="Calibri"/>
              </w:rPr>
            </w:pPr>
          </w:p>
        </w:tc>
        <w:tc>
          <w:tcPr>
            <w:tcW w:w="1254" w:type="dxa"/>
            <w:vAlign w:val="center"/>
          </w:tcPr>
          <w:p w:rsidR="006F2425" w:rsidRDefault="006F2425">
            <w:pPr>
              <w:pStyle w:val="ae"/>
              <w:adjustRightInd w:val="0"/>
              <w:snapToGrid w:val="0"/>
              <w:spacing w:line="360" w:lineRule="exact"/>
              <w:jc w:val="center"/>
              <w:rPr>
                <w:rFonts w:ascii="Calibri" w:hAnsi="Calibri"/>
              </w:rPr>
            </w:pPr>
          </w:p>
        </w:tc>
      </w:tr>
      <w:tr w:rsidR="006F2425">
        <w:trPr>
          <w:trHeight w:val="550"/>
        </w:trPr>
        <w:tc>
          <w:tcPr>
            <w:tcW w:w="8221" w:type="dxa"/>
            <w:gridSpan w:val="6"/>
            <w:vAlign w:val="center"/>
          </w:tcPr>
          <w:p w:rsidR="006F2425" w:rsidRDefault="00185E0F">
            <w:pPr>
              <w:pStyle w:val="ae"/>
              <w:adjustRightInd w:val="0"/>
              <w:snapToGrid w:val="0"/>
              <w:spacing w:line="360" w:lineRule="exact"/>
              <w:rPr>
                <w:rFonts w:ascii="Calibri" w:hAnsi="Calibri"/>
              </w:rPr>
            </w:pPr>
            <w:r>
              <w:rPr>
                <w:rFonts w:ascii="Calibri" w:hAnsi="Calibri" w:hint="eastAsia"/>
              </w:rPr>
              <w:lastRenderedPageBreak/>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6F2425" w:rsidRDefault="006F2425">
            <w:pPr>
              <w:pStyle w:val="ae"/>
              <w:adjustRightInd w:val="0"/>
              <w:snapToGrid w:val="0"/>
              <w:spacing w:line="360" w:lineRule="exact"/>
              <w:rPr>
                <w:rFonts w:ascii="Calibri" w:hAnsi="Calibri"/>
              </w:rPr>
            </w:pPr>
          </w:p>
        </w:tc>
      </w:tr>
    </w:tbl>
    <w:p w:rsidR="006F2425" w:rsidRDefault="006F2425">
      <w:pPr>
        <w:spacing w:line="360" w:lineRule="exact"/>
        <w:ind w:firstLineChars="200" w:firstLine="482"/>
        <w:rPr>
          <w:b/>
          <w:szCs w:val="21"/>
        </w:rPr>
      </w:pPr>
    </w:p>
    <w:p w:rsidR="006F2425" w:rsidRDefault="00185E0F">
      <w:pPr>
        <w:spacing w:line="360" w:lineRule="exact"/>
        <w:ind w:firstLineChars="200" w:firstLine="482"/>
        <w:rPr>
          <w:b/>
          <w:szCs w:val="21"/>
        </w:rPr>
      </w:pPr>
      <w:r>
        <w:rPr>
          <w:rFonts w:hint="eastAsia"/>
          <w:b/>
          <w:szCs w:val="21"/>
        </w:rPr>
        <w:t>二、技术及质量要求</w:t>
      </w:r>
    </w:p>
    <w:p w:rsidR="006F2425" w:rsidRDefault="00185E0F">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6F2425" w:rsidRDefault="00185E0F">
      <w:pPr>
        <w:spacing w:line="360" w:lineRule="exact"/>
        <w:ind w:firstLineChars="200" w:firstLine="480"/>
        <w:rPr>
          <w:bCs/>
          <w:szCs w:val="21"/>
        </w:rPr>
      </w:pPr>
      <w:r>
        <w:rPr>
          <w:rFonts w:hint="eastAsia"/>
          <w:bCs/>
          <w:szCs w:val="21"/>
        </w:rPr>
        <w:t xml:space="preserve"> 2、符合本合同约定的标准和甲方要求的标准（</w:t>
      </w:r>
      <w:proofErr w:type="gramStart"/>
      <w:r>
        <w:rPr>
          <w:rFonts w:hint="eastAsia"/>
          <w:bCs/>
          <w:szCs w:val="21"/>
        </w:rPr>
        <w:t>见合同</w:t>
      </w:r>
      <w:proofErr w:type="gramEnd"/>
      <w:r>
        <w:rPr>
          <w:rFonts w:hint="eastAsia"/>
          <w:bCs/>
          <w:szCs w:val="21"/>
        </w:rPr>
        <w:t>附件）。</w:t>
      </w:r>
    </w:p>
    <w:p w:rsidR="006F2425" w:rsidRDefault="00185E0F">
      <w:pPr>
        <w:spacing w:line="360" w:lineRule="exact"/>
        <w:ind w:firstLineChars="200" w:firstLine="482"/>
        <w:rPr>
          <w:b/>
          <w:szCs w:val="21"/>
        </w:rPr>
      </w:pPr>
      <w:r>
        <w:rPr>
          <w:rFonts w:hint="eastAsia"/>
          <w:b/>
          <w:szCs w:val="21"/>
        </w:rPr>
        <w:t>三、合同价格</w:t>
      </w:r>
    </w:p>
    <w:p w:rsidR="006F2425" w:rsidRDefault="00185E0F">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6F2425" w:rsidRDefault="00185E0F">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6F2425" w:rsidRDefault="00185E0F">
      <w:pPr>
        <w:spacing w:line="360" w:lineRule="exact"/>
        <w:ind w:left="480"/>
        <w:rPr>
          <w:szCs w:val="21"/>
        </w:rPr>
      </w:pPr>
      <w:r>
        <w:rPr>
          <w:rFonts w:hint="eastAsia"/>
          <w:szCs w:val="21"/>
        </w:rPr>
        <w:t>3、本合同总价款还包括乙方应当提供的伴随服务和售后服务费用。</w:t>
      </w:r>
    </w:p>
    <w:p w:rsidR="006F2425" w:rsidRDefault="00185E0F">
      <w:pPr>
        <w:spacing w:line="360" w:lineRule="exact"/>
        <w:ind w:firstLineChars="200" w:firstLine="482"/>
        <w:rPr>
          <w:b/>
          <w:szCs w:val="21"/>
        </w:rPr>
      </w:pPr>
      <w:r>
        <w:rPr>
          <w:rFonts w:hint="eastAsia"/>
          <w:b/>
          <w:szCs w:val="21"/>
        </w:rPr>
        <w:t>四、付款时间及方式</w:t>
      </w:r>
    </w:p>
    <w:p w:rsidR="006F2425" w:rsidRDefault="00185E0F">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6F2425" w:rsidRDefault="00185E0F">
      <w:pPr>
        <w:spacing w:line="360" w:lineRule="exact"/>
        <w:rPr>
          <w:szCs w:val="21"/>
        </w:rPr>
      </w:pPr>
      <w:r>
        <w:rPr>
          <w:rFonts w:hint="eastAsia"/>
          <w:szCs w:val="21"/>
        </w:rPr>
        <w:t xml:space="preserve">    2、全部货物入库完成、正常运行两个月且乙方提供《南京市口腔医院设备售后服务评价表》后，支付本合同总价的45%。</w:t>
      </w:r>
    </w:p>
    <w:p w:rsidR="006F2425" w:rsidRDefault="00185E0F">
      <w:pPr>
        <w:spacing w:line="360" w:lineRule="exact"/>
        <w:rPr>
          <w:szCs w:val="21"/>
        </w:rPr>
      </w:pPr>
      <w:r>
        <w:rPr>
          <w:rFonts w:hint="eastAsia"/>
          <w:szCs w:val="21"/>
        </w:rPr>
        <w:t xml:space="preserve">    3、余款5%作为质保金，待壹年期满（壹年期为全部货物安装调试验收合格之日起12个月），无质量问题且乙方提供《南京市口腔医院设备售后服务评价表》后，一次付清余款（无息）。货物有质量问题时，甲方</w:t>
      </w:r>
      <w:proofErr w:type="gramStart"/>
      <w:r>
        <w:rPr>
          <w:rFonts w:hint="eastAsia"/>
          <w:szCs w:val="21"/>
        </w:rPr>
        <w:t>暂扣质保金</w:t>
      </w:r>
      <w:proofErr w:type="gramEnd"/>
      <w:r>
        <w:rPr>
          <w:rFonts w:hint="eastAsia"/>
          <w:szCs w:val="21"/>
        </w:rPr>
        <w:t>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6F2425" w:rsidRDefault="00185E0F">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6F2425" w:rsidRDefault="00185E0F">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6F2425" w:rsidRDefault="00185E0F">
      <w:pPr>
        <w:spacing w:line="360" w:lineRule="exact"/>
        <w:rPr>
          <w:bCs/>
          <w:snapToGrid w:val="0"/>
          <w:szCs w:val="21"/>
        </w:rPr>
      </w:pPr>
      <w:r>
        <w:rPr>
          <w:rFonts w:hint="eastAsia"/>
          <w:b/>
          <w:szCs w:val="21"/>
        </w:rPr>
        <w:t xml:space="preserve">    五、运输、交货地点和时间</w:t>
      </w:r>
    </w:p>
    <w:p w:rsidR="006F2425" w:rsidRDefault="00185E0F">
      <w:pPr>
        <w:spacing w:line="360" w:lineRule="exact"/>
        <w:rPr>
          <w:szCs w:val="21"/>
        </w:rPr>
      </w:pPr>
      <w:r>
        <w:rPr>
          <w:rFonts w:hint="eastAsia"/>
          <w:szCs w:val="21"/>
        </w:rPr>
        <w:t xml:space="preserve">     1、运输及到货地点：由乙方负责办理运输并承担所有费用，直接送到甲方指定地点。</w:t>
      </w:r>
    </w:p>
    <w:p w:rsidR="006F2425" w:rsidRDefault="00185E0F">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6F2425" w:rsidRDefault="00185E0F">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6F2425" w:rsidRDefault="00185E0F">
      <w:pPr>
        <w:spacing w:line="360" w:lineRule="exact"/>
        <w:ind w:firstLineChars="200" w:firstLine="480"/>
        <w:rPr>
          <w:szCs w:val="21"/>
        </w:rPr>
      </w:pPr>
      <w:r>
        <w:rPr>
          <w:rFonts w:hint="eastAsia"/>
          <w:szCs w:val="21"/>
        </w:rPr>
        <w:lastRenderedPageBreak/>
        <w:t xml:space="preserve"> 1、乙方按国家有关规定切实做好产品的包装，应标明收货单位、到站名称、箱号、毛重、外形尺寸等，如有特殊要求应标明记号。</w:t>
      </w:r>
    </w:p>
    <w:p w:rsidR="006F2425" w:rsidRDefault="00185E0F">
      <w:pPr>
        <w:spacing w:line="360" w:lineRule="exact"/>
        <w:ind w:firstLineChars="200" w:firstLine="480"/>
        <w:rPr>
          <w:szCs w:val="21"/>
        </w:rPr>
      </w:pPr>
      <w:r>
        <w:rPr>
          <w:rFonts w:cs="Arial" w:hint="eastAsia"/>
          <w:szCs w:val="21"/>
        </w:rPr>
        <w:t xml:space="preserve"> 2、乙方在装箱时应严格按照装箱清单装箱。</w:t>
      </w:r>
    </w:p>
    <w:p w:rsidR="006F2425" w:rsidRDefault="00185E0F">
      <w:pPr>
        <w:spacing w:line="360" w:lineRule="exact"/>
        <w:ind w:left="1" w:hanging="1"/>
        <w:rPr>
          <w:szCs w:val="21"/>
        </w:rPr>
      </w:pPr>
      <w:r>
        <w:rPr>
          <w:rFonts w:hint="eastAsia"/>
          <w:szCs w:val="21"/>
        </w:rPr>
        <w:t xml:space="preserve">     3、包装标准：按照国家相关技术条件标准和甲方要求进行包装。</w:t>
      </w:r>
    </w:p>
    <w:p w:rsidR="006F2425" w:rsidRDefault="00185E0F">
      <w:pPr>
        <w:spacing w:line="360" w:lineRule="exact"/>
        <w:ind w:firstLineChars="200" w:firstLine="482"/>
        <w:rPr>
          <w:b/>
          <w:szCs w:val="21"/>
        </w:rPr>
      </w:pPr>
      <w:r>
        <w:rPr>
          <w:rFonts w:hint="eastAsia"/>
          <w:b/>
          <w:szCs w:val="21"/>
        </w:rPr>
        <w:t>七、货物验收</w:t>
      </w:r>
    </w:p>
    <w:p w:rsidR="006F2425" w:rsidRDefault="00185E0F">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6F2425" w:rsidRDefault="00185E0F">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6F2425" w:rsidRDefault="00185E0F">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6F2425" w:rsidRDefault="00185E0F">
      <w:pPr>
        <w:spacing w:line="360" w:lineRule="exact"/>
        <w:ind w:firstLine="420"/>
        <w:rPr>
          <w:szCs w:val="21"/>
        </w:rPr>
      </w:pPr>
      <w:r>
        <w:rPr>
          <w:rFonts w:hint="eastAsia"/>
          <w:szCs w:val="21"/>
        </w:rPr>
        <w:t>4、初步验收为开箱验收，开箱</w:t>
      </w:r>
      <w:proofErr w:type="gramStart"/>
      <w:r>
        <w:rPr>
          <w:rFonts w:hint="eastAsia"/>
          <w:szCs w:val="21"/>
        </w:rPr>
        <w:t>验收仅</w:t>
      </w:r>
      <w:proofErr w:type="gramEnd"/>
      <w:r>
        <w:rPr>
          <w:rFonts w:hint="eastAsia"/>
          <w:szCs w:val="21"/>
        </w:rPr>
        <w:t>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6F2425" w:rsidRDefault="00185E0F">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6F2425" w:rsidRDefault="00185E0F">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w:t>
      </w:r>
      <w:proofErr w:type="gramStart"/>
      <w:r>
        <w:rPr>
          <w:rFonts w:hint="eastAsia"/>
          <w:szCs w:val="21"/>
        </w:rPr>
        <w:t>作导致</w:t>
      </w:r>
      <w:proofErr w:type="gramEnd"/>
      <w:r>
        <w:rPr>
          <w:rFonts w:hint="eastAsia"/>
          <w:szCs w:val="21"/>
        </w:rPr>
        <w:t>乙方逾期交付货物的，乙方还应承担逾期交付的违约责任。本规定并不免除乙方在本合同项下的货物质量保证义务或其他义务。</w:t>
      </w:r>
    </w:p>
    <w:p w:rsidR="006F2425" w:rsidRDefault="00185E0F">
      <w:pPr>
        <w:spacing w:line="360" w:lineRule="exact"/>
        <w:rPr>
          <w:szCs w:val="21"/>
        </w:rPr>
      </w:pPr>
      <w:r>
        <w:rPr>
          <w:rFonts w:hint="eastAsia"/>
          <w:szCs w:val="21"/>
        </w:rPr>
        <w:t xml:space="preserve">    7、货物的到货验收包括但不限于：数量、外观、质量、性能、随机备件等随机资料及包装完整无破损。</w:t>
      </w:r>
    </w:p>
    <w:p w:rsidR="006F2425" w:rsidRDefault="00185E0F">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6F2425" w:rsidRDefault="00185E0F">
      <w:pPr>
        <w:spacing w:line="360" w:lineRule="exact"/>
        <w:ind w:firstLine="420"/>
        <w:rPr>
          <w:szCs w:val="21"/>
        </w:rPr>
      </w:pPr>
      <w:r>
        <w:rPr>
          <w:rFonts w:hint="eastAsia"/>
          <w:szCs w:val="21"/>
        </w:rPr>
        <w:lastRenderedPageBreak/>
        <w:t>9、甲方有权在本合同货物质保期内对本合同产品内在质量瑕疵提出异议。</w:t>
      </w:r>
    </w:p>
    <w:p w:rsidR="006F2425" w:rsidRDefault="00185E0F">
      <w:pPr>
        <w:spacing w:line="380" w:lineRule="exact"/>
        <w:ind w:firstLineChars="200" w:firstLine="480"/>
        <w:rPr>
          <w:szCs w:val="21"/>
        </w:rPr>
      </w:pPr>
      <w:r>
        <w:rPr>
          <w:rFonts w:hint="eastAsia"/>
          <w:szCs w:val="21"/>
        </w:rPr>
        <w:t>10、无论在保修期内还是保修期外，乙方必须上门维修。</w:t>
      </w:r>
      <w:proofErr w:type="gramStart"/>
      <w:r>
        <w:rPr>
          <w:rFonts w:hint="eastAsia"/>
          <w:szCs w:val="21"/>
        </w:rPr>
        <w:t>出保后</w:t>
      </w:r>
      <w:proofErr w:type="gramEnd"/>
      <w:r>
        <w:rPr>
          <w:rFonts w:hint="eastAsia"/>
          <w:szCs w:val="21"/>
        </w:rPr>
        <w:t>的维修，</w:t>
      </w:r>
      <w:proofErr w:type="gramStart"/>
      <w:r>
        <w:rPr>
          <w:rFonts w:hint="eastAsia"/>
          <w:szCs w:val="21"/>
        </w:rPr>
        <w:t>乙方只</w:t>
      </w:r>
      <w:proofErr w:type="gramEnd"/>
      <w:r>
        <w:rPr>
          <w:rFonts w:hint="eastAsia"/>
          <w:szCs w:val="21"/>
        </w:rPr>
        <w:t>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6F2425" w:rsidRDefault="00185E0F">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6F2425" w:rsidRDefault="00185E0F">
      <w:pPr>
        <w:spacing w:line="380" w:lineRule="exact"/>
        <w:ind w:firstLineChars="200" w:firstLine="480"/>
        <w:rPr>
          <w:szCs w:val="21"/>
        </w:rPr>
      </w:pPr>
      <w:r>
        <w:rPr>
          <w:rFonts w:hint="eastAsia"/>
          <w:szCs w:val="21"/>
        </w:rPr>
        <w:t>11、如货物软件升级，乙方负责免费软件升级，保证软件为最新、最高版本。</w:t>
      </w:r>
    </w:p>
    <w:p w:rsidR="006F2425" w:rsidRDefault="00185E0F">
      <w:pPr>
        <w:spacing w:line="380" w:lineRule="exact"/>
        <w:ind w:firstLineChars="200" w:firstLine="480"/>
        <w:rPr>
          <w:szCs w:val="21"/>
        </w:rPr>
      </w:pPr>
      <w:r>
        <w:rPr>
          <w:rFonts w:hint="eastAsia"/>
          <w:szCs w:val="21"/>
        </w:rPr>
        <w:t>12、如货物具有远程维修诊断功能，乙方负责免费为甲方安装。</w:t>
      </w:r>
    </w:p>
    <w:p w:rsidR="006F2425" w:rsidRDefault="00185E0F">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6F2425" w:rsidRDefault="00185E0F">
      <w:pPr>
        <w:spacing w:line="380" w:lineRule="exact"/>
        <w:ind w:firstLineChars="200" w:firstLine="480"/>
        <w:rPr>
          <w:szCs w:val="21"/>
        </w:rPr>
      </w:pPr>
      <w:r>
        <w:rPr>
          <w:rFonts w:hint="eastAsia"/>
          <w:szCs w:val="21"/>
        </w:rPr>
        <w:t>14、如乙方提供的货物设有维修软件密码，乙方保证无条件地为甲方永久免费打开，直至</w:t>
      </w:r>
      <w:proofErr w:type="gramStart"/>
      <w:r>
        <w:rPr>
          <w:rFonts w:hint="eastAsia"/>
          <w:szCs w:val="21"/>
        </w:rPr>
        <w:t>最</w:t>
      </w:r>
      <w:proofErr w:type="gramEnd"/>
      <w:r>
        <w:rPr>
          <w:rFonts w:hint="eastAsia"/>
          <w:szCs w:val="21"/>
        </w:rPr>
        <w:t>底层维修模式。</w:t>
      </w:r>
    </w:p>
    <w:p w:rsidR="006F2425" w:rsidRDefault="00185E0F">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6F2425" w:rsidRDefault="00185E0F">
      <w:pPr>
        <w:pStyle w:val="ae"/>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6F2425" w:rsidRDefault="00185E0F">
      <w:pPr>
        <w:spacing w:line="360" w:lineRule="exact"/>
        <w:rPr>
          <w:szCs w:val="21"/>
        </w:rPr>
      </w:pPr>
      <w:r>
        <w:rPr>
          <w:rFonts w:hint="eastAsia"/>
          <w:szCs w:val="21"/>
        </w:rPr>
        <w:t xml:space="preserve">    1、乙方负责货物的安装和调试，并保证其提供的货物符合国家、行业、地方及合同规定的质量、性能和标准，并正确且安全地安装。</w:t>
      </w:r>
    </w:p>
    <w:p w:rsidR="006F2425" w:rsidRDefault="00185E0F">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6F2425" w:rsidRDefault="00185E0F">
      <w:pPr>
        <w:spacing w:line="360" w:lineRule="exact"/>
        <w:rPr>
          <w:szCs w:val="21"/>
        </w:rPr>
      </w:pPr>
      <w:r>
        <w:rPr>
          <w:rFonts w:hint="eastAsia"/>
          <w:szCs w:val="21"/>
        </w:rPr>
        <w:t xml:space="preserve">    3、乙方提供的服务全部按照国家有关法律法规和“三包”规定。</w:t>
      </w:r>
    </w:p>
    <w:p w:rsidR="006F2425" w:rsidRDefault="00185E0F">
      <w:pPr>
        <w:spacing w:line="360" w:lineRule="exact"/>
        <w:rPr>
          <w:szCs w:val="21"/>
        </w:rPr>
      </w:pPr>
      <w:r>
        <w:rPr>
          <w:rFonts w:hint="eastAsia"/>
          <w:szCs w:val="21"/>
        </w:rPr>
        <w:t xml:space="preserve">    4、质保期后的货物维护保养由双方协商再定。</w:t>
      </w:r>
    </w:p>
    <w:p w:rsidR="006F2425" w:rsidRDefault="00185E0F">
      <w:pPr>
        <w:spacing w:line="360" w:lineRule="exact"/>
        <w:rPr>
          <w:szCs w:val="21"/>
        </w:rPr>
      </w:pPr>
      <w:r>
        <w:rPr>
          <w:rFonts w:hint="eastAsia"/>
          <w:szCs w:val="21"/>
        </w:rPr>
        <w:t xml:space="preserve">    5、甲方应向乙方现场调试的技术人员及维修人员提供便利条件，有关费用由乙方负责。</w:t>
      </w:r>
    </w:p>
    <w:p w:rsidR="006F2425" w:rsidRDefault="00185E0F">
      <w:pPr>
        <w:spacing w:line="360" w:lineRule="exact"/>
        <w:rPr>
          <w:szCs w:val="21"/>
        </w:rPr>
      </w:pPr>
      <w:r>
        <w:rPr>
          <w:rFonts w:hint="eastAsia"/>
          <w:szCs w:val="21"/>
        </w:rPr>
        <w:t xml:space="preserve">    6、甲方如要求乙方提供本合同约定以外的其它服务，费用另定。</w:t>
      </w:r>
    </w:p>
    <w:p w:rsidR="006F2425" w:rsidRDefault="00185E0F">
      <w:pPr>
        <w:spacing w:line="360" w:lineRule="exact"/>
        <w:ind w:firstLineChars="200" w:firstLine="482"/>
        <w:rPr>
          <w:b/>
          <w:szCs w:val="21"/>
        </w:rPr>
      </w:pPr>
      <w:r>
        <w:rPr>
          <w:rFonts w:hint="eastAsia"/>
          <w:b/>
          <w:szCs w:val="21"/>
        </w:rPr>
        <w:t>九、甲方的权利和义务</w:t>
      </w:r>
    </w:p>
    <w:p w:rsidR="006F2425" w:rsidRDefault="00185E0F">
      <w:pPr>
        <w:spacing w:line="360" w:lineRule="exact"/>
        <w:rPr>
          <w:szCs w:val="21"/>
        </w:rPr>
      </w:pPr>
      <w:r>
        <w:rPr>
          <w:rFonts w:hint="eastAsia"/>
          <w:szCs w:val="21"/>
        </w:rPr>
        <w:t xml:space="preserve">    1、在合同交货期内，甲方有权督促乙方履行本合同的各项条款，督促乙方保质、保量、按期交货。</w:t>
      </w:r>
    </w:p>
    <w:p w:rsidR="006F2425" w:rsidRDefault="00185E0F">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6F2425" w:rsidRDefault="00185E0F">
      <w:pPr>
        <w:spacing w:line="360" w:lineRule="exact"/>
        <w:rPr>
          <w:szCs w:val="21"/>
        </w:rPr>
      </w:pPr>
      <w:r>
        <w:rPr>
          <w:rFonts w:hint="eastAsia"/>
          <w:szCs w:val="21"/>
        </w:rPr>
        <w:t xml:space="preserve">    3、乙方按合同规定完成有关工作后且符合本合同的约定，甲方应按合同规定，及时向乙方支付货款。</w:t>
      </w:r>
    </w:p>
    <w:p w:rsidR="006F2425" w:rsidRDefault="00185E0F">
      <w:pPr>
        <w:spacing w:line="360" w:lineRule="exact"/>
        <w:rPr>
          <w:szCs w:val="21"/>
        </w:rPr>
      </w:pPr>
      <w:r>
        <w:rPr>
          <w:rFonts w:hint="eastAsia"/>
          <w:szCs w:val="21"/>
        </w:rPr>
        <w:lastRenderedPageBreak/>
        <w:t xml:space="preserve">    4、在货物制造过程中，甲方根据需要有权派人到制造现场监造，包括材质、牌号、供应商、外协方等。</w:t>
      </w:r>
    </w:p>
    <w:p w:rsidR="006F2425" w:rsidRDefault="00185E0F">
      <w:pPr>
        <w:spacing w:line="360" w:lineRule="exact"/>
        <w:rPr>
          <w:szCs w:val="21"/>
        </w:rPr>
      </w:pPr>
      <w:r>
        <w:rPr>
          <w:rFonts w:hint="eastAsia"/>
          <w:szCs w:val="21"/>
        </w:rPr>
        <w:t xml:space="preserve">    5、在货物制造后期，甲方有权派人到乙方现场，以便熟悉掌握有关组装工艺，乙方需提供有关方便。</w:t>
      </w:r>
    </w:p>
    <w:p w:rsidR="006F2425" w:rsidRDefault="00185E0F">
      <w:pPr>
        <w:spacing w:line="360" w:lineRule="exact"/>
        <w:rPr>
          <w:szCs w:val="21"/>
        </w:rPr>
      </w:pPr>
      <w:r>
        <w:rPr>
          <w:rFonts w:hint="eastAsia"/>
          <w:szCs w:val="21"/>
        </w:rPr>
        <w:t xml:space="preserve">    6、如因甲方原因推迟交货期，则甲方以书面形式通知乙方。</w:t>
      </w:r>
    </w:p>
    <w:p w:rsidR="006F2425" w:rsidRDefault="00185E0F">
      <w:pPr>
        <w:spacing w:line="360" w:lineRule="exact"/>
        <w:ind w:firstLineChars="200" w:firstLine="482"/>
        <w:rPr>
          <w:b/>
          <w:szCs w:val="21"/>
        </w:rPr>
      </w:pPr>
      <w:r>
        <w:rPr>
          <w:rFonts w:hint="eastAsia"/>
          <w:b/>
          <w:szCs w:val="21"/>
        </w:rPr>
        <w:t>十、乙方的权利和义务</w:t>
      </w:r>
    </w:p>
    <w:p w:rsidR="006F2425" w:rsidRDefault="00185E0F">
      <w:pPr>
        <w:spacing w:line="360" w:lineRule="exact"/>
        <w:rPr>
          <w:szCs w:val="21"/>
        </w:rPr>
      </w:pPr>
      <w:r>
        <w:rPr>
          <w:rFonts w:hint="eastAsia"/>
          <w:szCs w:val="21"/>
        </w:rPr>
        <w:t xml:space="preserve">    1、乙方应按合同中约定的供货范围、技术要求等标准，保质保量按期供应产品。</w:t>
      </w:r>
    </w:p>
    <w:p w:rsidR="006F2425" w:rsidRDefault="00185E0F">
      <w:pPr>
        <w:spacing w:line="360" w:lineRule="exact"/>
        <w:rPr>
          <w:szCs w:val="21"/>
        </w:rPr>
      </w:pPr>
      <w:r>
        <w:rPr>
          <w:rFonts w:hint="eastAsia"/>
          <w:szCs w:val="21"/>
        </w:rPr>
        <w:t xml:space="preserve">    2、乙方所供的货物，必须是确保整体性能优质的产品，并保证全部设备的质量和性能</w:t>
      </w:r>
      <w:proofErr w:type="gramStart"/>
      <w:r>
        <w:rPr>
          <w:rFonts w:hint="eastAsia"/>
          <w:szCs w:val="21"/>
        </w:rPr>
        <w:t>能</w:t>
      </w:r>
      <w:proofErr w:type="gramEnd"/>
      <w:r>
        <w:rPr>
          <w:rFonts w:hint="eastAsia"/>
          <w:szCs w:val="21"/>
        </w:rPr>
        <w:t>满足甲方的需求。</w:t>
      </w:r>
    </w:p>
    <w:p w:rsidR="006F2425" w:rsidRDefault="00185E0F">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6F2425" w:rsidRDefault="00185E0F">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6F2425" w:rsidRDefault="00185E0F">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6F2425" w:rsidRDefault="00185E0F">
      <w:pPr>
        <w:spacing w:line="360" w:lineRule="exact"/>
        <w:rPr>
          <w:szCs w:val="21"/>
        </w:rPr>
      </w:pPr>
      <w:r>
        <w:rPr>
          <w:rFonts w:hint="eastAsia"/>
          <w:szCs w:val="21"/>
        </w:rPr>
        <w:t xml:space="preserve">    6、乙方应按合同规定的交货期交货，若因运输途中造成产品缺损时，乙方应及时増供缺损件，且交货期不予顺延。</w:t>
      </w:r>
    </w:p>
    <w:p w:rsidR="006F2425" w:rsidRDefault="00185E0F">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proofErr w:type="gramStart"/>
      <w:r>
        <w:rPr>
          <w:rFonts w:hint="eastAsia"/>
          <w:szCs w:val="21"/>
        </w:rPr>
        <w:t>个</w:t>
      </w:r>
      <w:proofErr w:type="gramEnd"/>
      <w:r>
        <w:rPr>
          <w:rFonts w:hint="eastAsia"/>
          <w:szCs w:val="21"/>
        </w:rPr>
        <w:t>月。在质保期内，乙方对产品质量实行“三包”，即包修、包换、包退，费用由乙方承担。</w:t>
      </w:r>
    </w:p>
    <w:p w:rsidR="006F2425" w:rsidRDefault="00185E0F">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6F2425" w:rsidRDefault="00185E0F">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6F2425" w:rsidRDefault="00185E0F">
      <w:pPr>
        <w:spacing w:line="360" w:lineRule="exact"/>
        <w:ind w:firstLine="420"/>
        <w:rPr>
          <w:szCs w:val="21"/>
        </w:rPr>
      </w:pPr>
      <w:r>
        <w:rPr>
          <w:rFonts w:hint="eastAsia"/>
          <w:szCs w:val="21"/>
        </w:rPr>
        <w:t>10、与本合同有关的一切税费均由乙方负担。</w:t>
      </w:r>
    </w:p>
    <w:p w:rsidR="006F2425" w:rsidRDefault="00185E0F">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6F2425" w:rsidRDefault="00185E0F">
      <w:pPr>
        <w:spacing w:line="360" w:lineRule="exact"/>
        <w:ind w:left="1" w:firstLineChars="200" w:firstLine="482"/>
        <w:rPr>
          <w:b/>
          <w:szCs w:val="21"/>
        </w:rPr>
      </w:pPr>
      <w:r>
        <w:rPr>
          <w:rFonts w:hint="eastAsia"/>
          <w:b/>
          <w:szCs w:val="21"/>
        </w:rPr>
        <w:t>十一、违约责任：</w:t>
      </w:r>
    </w:p>
    <w:p w:rsidR="006F2425" w:rsidRDefault="00185E0F">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w:t>
      </w:r>
      <w:r>
        <w:rPr>
          <w:rFonts w:hint="eastAsia"/>
          <w:szCs w:val="21"/>
        </w:rPr>
        <w:lastRenderedPageBreak/>
        <w:t>甲方有权单方面解除本合同，乙方应退还甲方已支付的全部费用并按本合同总价款的20%支付甲方违约金。如违约金不能弥补给甲方造成的经济损失，乙方还应继续赔偿甲方经济损失。</w:t>
      </w:r>
    </w:p>
    <w:p w:rsidR="006F2425" w:rsidRDefault="00185E0F">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6F2425" w:rsidRDefault="00185E0F">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6F2425" w:rsidRDefault="00185E0F">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6F2425" w:rsidRDefault="00185E0F">
      <w:pPr>
        <w:spacing w:line="360" w:lineRule="exact"/>
        <w:ind w:firstLine="420"/>
        <w:rPr>
          <w:szCs w:val="21"/>
        </w:rPr>
      </w:pPr>
      <w:r>
        <w:rPr>
          <w:rFonts w:hint="eastAsia"/>
          <w:szCs w:val="21"/>
        </w:rPr>
        <w:t>5、乙方需加强自身医药代表的管理，医药代表违规不良行为将被甲方录入诚信档案，甲方将</w:t>
      </w:r>
      <w:proofErr w:type="gramStart"/>
      <w:r>
        <w:rPr>
          <w:rFonts w:hint="eastAsia"/>
          <w:szCs w:val="21"/>
        </w:rPr>
        <w:t>依相关</w:t>
      </w:r>
      <w:proofErr w:type="gramEnd"/>
      <w:r>
        <w:rPr>
          <w:rFonts w:hint="eastAsia"/>
          <w:szCs w:val="21"/>
        </w:rPr>
        <w:t>规定对乙方进行相应的处理。</w:t>
      </w:r>
    </w:p>
    <w:p w:rsidR="006F2425" w:rsidRDefault="00185E0F">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方造成的一切损失（包括但不限于甲方为实现债权而支出的律师费、差旅费等相关费用）。</w:t>
      </w:r>
    </w:p>
    <w:p w:rsidR="006F2425" w:rsidRDefault="00185E0F">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6F2425" w:rsidRDefault="00185E0F">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6F2425" w:rsidRDefault="00185E0F">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6F2425" w:rsidRDefault="00185E0F">
      <w:pPr>
        <w:tabs>
          <w:tab w:val="left" w:pos="945"/>
        </w:tabs>
        <w:spacing w:line="360" w:lineRule="exact"/>
        <w:ind w:firstLineChars="200" w:firstLine="482"/>
        <w:rPr>
          <w:b/>
          <w:snapToGrid w:val="0"/>
          <w:szCs w:val="21"/>
        </w:rPr>
      </w:pPr>
      <w:r>
        <w:rPr>
          <w:rFonts w:hint="eastAsia"/>
          <w:b/>
          <w:snapToGrid w:val="0"/>
          <w:szCs w:val="21"/>
        </w:rPr>
        <w:t>十三、争议管辖</w:t>
      </w:r>
    </w:p>
    <w:p w:rsidR="006F2425" w:rsidRDefault="00185E0F">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6F2425" w:rsidRDefault="00185E0F">
      <w:pPr>
        <w:spacing w:line="360" w:lineRule="exact"/>
        <w:ind w:left="2" w:firstLineChars="200" w:firstLine="482"/>
        <w:rPr>
          <w:b/>
          <w:szCs w:val="21"/>
        </w:rPr>
      </w:pPr>
      <w:r>
        <w:rPr>
          <w:rFonts w:hint="eastAsia"/>
          <w:b/>
          <w:szCs w:val="21"/>
        </w:rPr>
        <w:t>十四、合同生效</w:t>
      </w:r>
    </w:p>
    <w:p w:rsidR="006F2425" w:rsidRDefault="00185E0F">
      <w:pPr>
        <w:spacing w:line="360" w:lineRule="exact"/>
        <w:rPr>
          <w:szCs w:val="21"/>
        </w:rPr>
      </w:pPr>
      <w:r>
        <w:rPr>
          <w:rFonts w:hint="eastAsia"/>
          <w:szCs w:val="21"/>
        </w:rPr>
        <w:t xml:space="preserve">    1、本合同及合同附件经甲乙双方法定代表人或委托代理人签字并加盖单位公章后生效。</w:t>
      </w:r>
    </w:p>
    <w:p w:rsidR="006F2425" w:rsidRDefault="00185E0F">
      <w:pPr>
        <w:spacing w:line="360" w:lineRule="exact"/>
        <w:rPr>
          <w:szCs w:val="21"/>
        </w:rPr>
      </w:pPr>
      <w:r>
        <w:rPr>
          <w:rFonts w:hint="eastAsia"/>
          <w:szCs w:val="21"/>
        </w:rPr>
        <w:t xml:space="preserve">    2、本合同正文一式陆份，甲方执肆份，乙方执贰份。</w:t>
      </w:r>
    </w:p>
    <w:p w:rsidR="006F2425" w:rsidRDefault="00185E0F">
      <w:pPr>
        <w:spacing w:line="360" w:lineRule="exact"/>
        <w:rPr>
          <w:b/>
          <w:szCs w:val="21"/>
        </w:rPr>
      </w:pPr>
      <w:r>
        <w:rPr>
          <w:rFonts w:hint="eastAsia"/>
          <w:b/>
          <w:szCs w:val="21"/>
        </w:rPr>
        <w:t xml:space="preserve">    十五、其他</w:t>
      </w:r>
    </w:p>
    <w:p w:rsidR="006F2425" w:rsidRDefault="00185E0F">
      <w:pPr>
        <w:spacing w:line="360" w:lineRule="exact"/>
        <w:rPr>
          <w:szCs w:val="21"/>
        </w:rPr>
      </w:pPr>
      <w:r>
        <w:rPr>
          <w:rFonts w:hint="eastAsia"/>
          <w:szCs w:val="21"/>
        </w:rPr>
        <w:lastRenderedPageBreak/>
        <w:t xml:space="preserve">    招标文件、投标文件、合同条款及附件、中标通知书，乙方在投标、评标过程中所作其它有关承诺、声明、书面澄清及零配件维修价格清单等均为合同不可分割的部分，与主合同具有同等法律效力。</w:t>
      </w:r>
    </w:p>
    <w:p w:rsidR="006F2425" w:rsidRDefault="00185E0F">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6F2425" w:rsidRDefault="006F2425">
      <w:pPr>
        <w:spacing w:line="360" w:lineRule="exact"/>
        <w:rPr>
          <w:szCs w:val="21"/>
        </w:rPr>
      </w:pPr>
    </w:p>
    <w:p w:rsidR="006F2425" w:rsidRDefault="00185E0F">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6F2425" w:rsidRDefault="00185E0F">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6F2425" w:rsidRDefault="00185E0F">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6F2425" w:rsidRDefault="00185E0F">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6F2425" w:rsidRDefault="00185E0F">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6F2425" w:rsidRDefault="00185E0F">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6F2425" w:rsidRDefault="00185E0F">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6F2425" w:rsidRDefault="00185E0F">
      <w:pPr>
        <w:tabs>
          <w:tab w:val="left" w:pos="5760"/>
        </w:tabs>
        <w:spacing w:line="420" w:lineRule="exact"/>
        <w:rPr>
          <w:rFonts w:ascii="Arial" w:hAnsi="Arial" w:cs="Arial"/>
          <w:color w:val="000000"/>
          <w:szCs w:val="21"/>
        </w:rPr>
      </w:pPr>
      <w:proofErr w:type="gramStart"/>
      <w:r>
        <w:rPr>
          <w:rFonts w:ascii="Arial" w:hAnsi="Arial" w:cs="Arial" w:hint="eastAsia"/>
          <w:color w:val="000000"/>
          <w:szCs w:val="21"/>
        </w:rPr>
        <w:t>帐号</w:t>
      </w:r>
      <w:proofErr w:type="gramEnd"/>
      <w:r>
        <w:rPr>
          <w:rFonts w:ascii="Arial" w:hAnsi="Arial" w:cs="Arial" w:hint="eastAsia"/>
          <w:color w:val="000000"/>
          <w:szCs w:val="21"/>
        </w:rPr>
        <w:t>：</w:t>
      </w:r>
      <w:r>
        <w:rPr>
          <w:rFonts w:ascii="Arial" w:hAnsi="Arial" w:cs="Arial" w:hint="eastAsia"/>
          <w:color w:val="000000"/>
          <w:szCs w:val="21"/>
        </w:rPr>
        <w:t xml:space="preserve">320006621018170007011                      </w:t>
      </w:r>
      <w:proofErr w:type="gramStart"/>
      <w:r>
        <w:rPr>
          <w:rFonts w:ascii="Arial" w:hAnsi="Arial" w:cs="Arial" w:hint="eastAsia"/>
          <w:color w:val="000000"/>
          <w:szCs w:val="21"/>
        </w:rPr>
        <w:t>帐号</w:t>
      </w:r>
      <w:proofErr w:type="gramEnd"/>
      <w:r>
        <w:rPr>
          <w:rFonts w:ascii="Arial" w:hAnsi="Arial" w:cs="Arial" w:hint="eastAsia"/>
          <w:color w:val="000000"/>
          <w:szCs w:val="21"/>
        </w:rPr>
        <w:t>：</w:t>
      </w:r>
    </w:p>
    <w:p w:rsidR="006F2425" w:rsidRDefault="00185E0F">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6F2425" w:rsidRDefault="006F2425">
      <w:pPr>
        <w:tabs>
          <w:tab w:val="left" w:pos="5760"/>
        </w:tabs>
        <w:spacing w:line="360" w:lineRule="auto"/>
        <w:rPr>
          <w:rFonts w:ascii="Arial" w:hAnsi="Arial" w:cs="Arial"/>
          <w:color w:val="000000"/>
        </w:rPr>
      </w:pPr>
    </w:p>
    <w:p w:rsidR="006F2425" w:rsidRDefault="00185E0F">
      <w:pPr>
        <w:tabs>
          <w:tab w:val="left" w:pos="5760"/>
        </w:tabs>
        <w:spacing w:line="360" w:lineRule="auto"/>
        <w:rPr>
          <w:rFonts w:ascii="Arial" w:hAnsi="Arial" w:cs="Arial"/>
          <w:color w:val="000000"/>
        </w:rPr>
      </w:pPr>
      <w:r>
        <w:rPr>
          <w:rFonts w:ascii="Arial" w:hAnsi="Arial" w:cs="Arial" w:hint="eastAsia"/>
          <w:color w:val="000000"/>
        </w:rPr>
        <w:t>附件一：</w:t>
      </w:r>
    </w:p>
    <w:p w:rsidR="006F2425" w:rsidRDefault="00185E0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6F2425" w:rsidRDefault="006F2425">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6F2425">
        <w:tc>
          <w:tcPr>
            <w:tcW w:w="817" w:type="dxa"/>
          </w:tcPr>
          <w:p w:rsidR="006F2425" w:rsidRDefault="00185E0F">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6F2425" w:rsidRDefault="00185E0F">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6F2425" w:rsidRDefault="00185E0F">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6F2425" w:rsidRDefault="00185E0F">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6F2425" w:rsidRDefault="00185E0F">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6F2425" w:rsidRDefault="00185E0F">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6F2425" w:rsidRDefault="00185E0F">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6F2425">
        <w:tc>
          <w:tcPr>
            <w:tcW w:w="817" w:type="dxa"/>
          </w:tcPr>
          <w:p w:rsidR="006F2425" w:rsidRDefault="006F2425">
            <w:pPr>
              <w:tabs>
                <w:tab w:val="left" w:pos="5760"/>
              </w:tabs>
              <w:spacing w:line="360" w:lineRule="auto"/>
              <w:rPr>
                <w:rFonts w:ascii="Arial" w:hAnsi="Arial" w:cs="Arial"/>
                <w:color w:val="000000"/>
              </w:rPr>
            </w:pPr>
          </w:p>
        </w:tc>
        <w:tc>
          <w:tcPr>
            <w:tcW w:w="2031" w:type="dxa"/>
          </w:tcPr>
          <w:p w:rsidR="006F2425" w:rsidRDefault="006F2425">
            <w:pPr>
              <w:tabs>
                <w:tab w:val="left" w:pos="5760"/>
              </w:tabs>
              <w:spacing w:line="360" w:lineRule="auto"/>
              <w:rPr>
                <w:rFonts w:ascii="Arial" w:hAnsi="Arial" w:cs="Arial"/>
                <w:color w:val="000000"/>
              </w:rPr>
            </w:pPr>
          </w:p>
        </w:tc>
        <w:tc>
          <w:tcPr>
            <w:tcW w:w="1229" w:type="dxa"/>
          </w:tcPr>
          <w:p w:rsidR="006F2425" w:rsidRDefault="006F2425">
            <w:pPr>
              <w:tabs>
                <w:tab w:val="left" w:pos="5760"/>
              </w:tabs>
              <w:spacing w:line="360" w:lineRule="auto"/>
              <w:rPr>
                <w:rFonts w:ascii="Arial" w:hAnsi="Arial" w:cs="Arial"/>
                <w:color w:val="000000"/>
              </w:rPr>
            </w:pPr>
          </w:p>
        </w:tc>
        <w:tc>
          <w:tcPr>
            <w:tcW w:w="851" w:type="dxa"/>
          </w:tcPr>
          <w:p w:rsidR="006F2425" w:rsidRDefault="006F2425">
            <w:pPr>
              <w:tabs>
                <w:tab w:val="left" w:pos="5760"/>
              </w:tabs>
              <w:spacing w:line="360" w:lineRule="auto"/>
              <w:rPr>
                <w:rFonts w:ascii="Arial" w:hAnsi="Arial" w:cs="Arial"/>
                <w:color w:val="000000"/>
              </w:rPr>
            </w:pPr>
          </w:p>
        </w:tc>
        <w:tc>
          <w:tcPr>
            <w:tcW w:w="850" w:type="dxa"/>
          </w:tcPr>
          <w:p w:rsidR="006F2425" w:rsidRDefault="006F2425">
            <w:pPr>
              <w:tabs>
                <w:tab w:val="left" w:pos="5760"/>
              </w:tabs>
              <w:spacing w:line="360" w:lineRule="auto"/>
              <w:rPr>
                <w:rFonts w:ascii="Arial" w:hAnsi="Arial" w:cs="Arial"/>
                <w:color w:val="000000"/>
              </w:rPr>
            </w:pPr>
          </w:p>
        </w:tc>
        <w:tc>
          <w:tcPr>
            <w:tcW w:w="1134" w:type="dxa"/>
          </w:tcPr>
          <w:p w:rsidR="006F2425" w:rsidRDefault="006F2425">
            <w:pPr>
              <w:tabs>
                <w:tab w:val="left" w:pos="5760"/>
              </w:tabs>
              <w:spacing w:line="360" w:lineRule="auto"/>
              <w:rPr>
                <w:rFonts w:ascii="Arial" w:hAnsi="Arial" w:cs="Arial"/>
                <w:color w:val="000000"/>
              </w:rPr>
            </w:pPr>
          </w:p>
        </w:tc>
        <w:tc>
          <w:tcPr>
            <w:tcW w:w="3056" w:type="dxa"/>
          </w:tcPr>
          <w:p w:rsidR="006F2425" w:rsidRDefault="006F2425">
            <w:pPr>
              <w:tabs>
                <w:tab w:val="left" w:pos="5760"/>
              </w:tabs>
              <w:spacing w:line="360" w:lineRule="auto"/>
              <w:rPr>
                <w:rFonts w:ascii="Arial" w:hAnsi="Arial" w:cs="Arial"/>
                <w:color w:val="000000"/>
              </w:rPr>
            </w:pPr>
          </w:p>
        </w:tc>
      </w:tr>
      <w:tr w:rsidR="006F2425">
        <w:tc>
          <w:tcPr>
            <w:tcW w:w="817" w:type="dxa"/>
          </w:tcPr>
          <w:p w:rsidR="006F2425" w:rsidRDefault="006F2425">
            <w:pPr>
              <w:tabs>
                <w:tab w:val="left" w:pos="5760"/>
              </w:tabs>
              <w:spacing w:line="360" w:lineRule="auto"/>
              <w:rPr>
                <w:rFonts w:ascii="Arial" w:hAnsi="Arial" w:cs="Arial"/>
                <w:color w:val="000000"/>
              </w:rPr>
            </w:pPr>
          </w:p>
        </w:tc>
        <w:tc>
          <w:tcPr>
            <w:tcW w:w="2031" w:type="dxa"/>
          </w:tcPr>
          <w:p w:rsidR="006F2425" w:rsidRDefault="006F2425">
            <w:pPr>
              <w:tabs>
                <w:tab w:val="left" w:pos="5760"/>
              </w:tabs>
              <w:spacing w:line="360" w:lineRule="auto"/>
              <w:rPr>
                <w:rFonts w:ascii="Arial" w:hAnsi="Arial" w:cs="Arial"/>
                <w:color w:val="000000"/>
              </w:rPr>
            </w:pPr>
          </w:p>
        </w:tc>
        <w:tc>
          <w:tcPr>
            <w:tcW w:w="1229" w:type="dxa"/>
          </w:tcPr>
          <w:p w:rsidR="006F2425" w:rsidRDefault="006F2425">
            <w:pPr>
              <w:tabs>
                <w:tab w:val="left" w:pos="5760"/>
              </w:tabs>
              <w:spacing w:line="360" w:lineRule="auto"/>
              <w:rPr>
                <w:rFonts w:ascii="Arial" w:hAnsi="Arial" w:cs="Arial"/>
                <w:color w:val="000000"/>
              </w:rPr>
            </w:pPr>
          </w:p>
        </w:tc>
        <w:tc>
          <w:tcPr>
            <w:tcW w:w="851" w:type="dxa"/>
          </w:tcPr>
          <w:p w:rsidR="006F2425" w:rsidRDefault="006F2425">
            <w:pPr>
              <w:tabs>
                <w:tab w:val="left" w:pos="5760"/>
              </w:tabs>
              <w:spacing w:line="360" w:lineRule="auto"/>
              <w:rPr>
                <w:rFonts w:ascii="Arial" w:hAnsi="Arial" w:cs="Arial"/>
                <w:color w:val="000000"/>
              </w:rPr>
            </w:pPr>
          </w:p>
        </w:tc>
        <w:tc>
          <w:tcPr>
            <w:tcW w:w="850" w:type="dxa"/>
          </w:tcPr>
          <w:p w:rsidR="006F2425" w:rsidRDefault="006F2425">
            <w:pPr>
              <w:tabs>
                <w:tab w:val="left" w:pos="5760"/>
              </w:tabs>
              <w:spacing w:line="360" w:lineRule="auto"/>
              <w:rPr>
                <w:rFonts w:ascii="Arial" w:hAnsi="Arial" w:cs="Arial"/>
                <w:color w:val="000000"/>
              </w:rPr>
            </w:pPr>
          </w:p>
        </w:tc>
        <w:tc>
          <w:tcPr>
            <w:tcW w:w="1134" w:type="dxa"/>
          </w:tcPr>
          <w:p w:rsidR="006F2425" w:rsidRDefault="006F2425">
            <w:pPr>
              <w:tabs>
                <w:tab w:val="left" w:pos="5760"/>
              </w:tabs>
              <w:spacing w:line="360" w:lineRule="auto"/>
              <w:rPr>
                <w:rFonts w:ascii="Arial" w:hAnsi="Arial" w:cs="Arial"/>
                <w:color w:val="000000"/>
              </w:rPr>
            </w:pPr>
          </w:p>
        </w:tc>
        <w:tc>
          <w:tcPr>
            <w:tcW w:w="3056" w:type="dxa"/>
          </w:tcPr>
          <w:p w:rsidR="006F2425" w:rsidRDefault="006F2425">
            <w:pPr>
              <w:tabs>
                <w:tab w:val="left" w:pos="5760"/>
              </w:tabs>
              <w:spacing w:line="360" w:lineRule="auto"/>
              <w:rPr>
                <w:rFonts w:ascii="Arial" w:hAnsi="Arial" w:cs="Arial"/>
                <w:color w:val="000000"/>
              </w:rPr>
            </w:pPr>
          </w:p>
        </w:tc>
      </w:tr>
      <w:tr w:rsidR="006F2425">
        <w:tc>
          <w:tcPr>
            <w:tcW w:w="817" w:type="dxa"/>
          </w:tcPr>
          <w:p w:rsidR="006F2425" w:rsidRDefault="006F2425">
            <w:pPr>
              <w:tabs>
                <w:tab w:val="left" w:pos="5760"/>
              </w:tabs>
              <w:spacing w:line="360" w:lineRule="auto"/>
              <w:rPr>
                <w:rFonts w:ascii="Arial" w:hAnsi="Arial" w:cs="Arial"/>
                <w:color w:val="000000"/>
              </w:rPr>
            </w:pPr>
          </w:p>
        </w:tc>
        <w:tc>
          <w:tcPr>
            <w:tcW w:w="2031" w:type="dxa"/>
          </w:tcPr>
          <w:p w:rsidR="006F2425" w:rsidRDefault="006F2425">
            <w:pPr>
              <w:tabs>
                <w:tab w:val="left" w:pos="5760"/>
              </w:tabs>
              <w:spacing w:line="360" w:lineRule="auto"/>
              <w:rPr>
                <w:rFonts w:ascii="Arial" w:hAnsi="Arial" w:cs="Arial"/>
                <w:color w:val="000000"/>
              </w:rPr>
            </w:pPr>
          </w:p>
        </w:tc>
        <w:tc>
          <w:tcPr>
            <w:tcW w:w="1229" w:type="dxa"/>
          </w:tcPr>
          <w:p w:rsidR="006F2425" w:rsidRDefault="006F2425">
            <w:pPr>
              <w:tabs>
                <w:tab w:val="left" w:pos="5760"/>
              </w:tabs>
              <w:spacing w:line="360" w:lineRule="auto"/>
              <w:rPr>
                <w:rFonts w:ascii="Arial" w:hAnsi="Arial" w:cs="Arial"/>
                <w:color w:val="000000"/>
              </w:rPr>
            </w:pPr>
          </w:p>
        </w:tc>
        <w:tc>
          <w:tcPr>
            <w:tcW w:w="851" w:type="dxa"/>
          </w:tcPr>
          <w:p w:rsidR="006F2425" w:rsidRDefault="006F2425">
            <w:pPr>
              <w:tabs>
                <w:tab w:val="left" w:pos="5760"/>
              </w:tabs>
              <w:spacing w:line="360" w:lineRule="auto"/>
              <w:rPr>
                <w:rFonts w:ascii="Arial" w:hAnsi="Arial" w:cs="Arial"/>
                <w:color w:val="000000"/>
              </w:rPr>
            </w:pPr>
          </w:p>
        </w:tc>
        <w:tc>
          <w:tcPr>
            <w:tcW w:w="850" w:type="dxa"/>
          </w:tcPr>
          <w:p w:rsidR="006F2425" w:rsidRDefault="006F2425">
            <w:pPr>
              <w:tabs>
                <w:tab w:val="left" w:pos="5760"/>
              </w:tabs>
              <w:spacing w:line="360" w:lineRule="auto"/>
              <w:rPr>
                <w:rFonts w:ascii="Arial" w:hAnsi="Arial" w:cs="Arial"/>
                <w:color w:val="000000"/>
              </w:rPr>
            </w:pPr>
          </w:p>
        </w:tc>
        <w:tc>
          <w:tcPr>
            <w:tcW w:w="1134" w:type="dxa"/>
          </w:tcPr>
          <w:p w:rsidR="006F2425" w:rsidRDefault="006F2425">
            <w:pPr>
              <w:tabs>
                <w:tab w:val="left" w:pos="5760"/>
              </w:tabs>
              <w:spacing w:line="360" w:lineRule="auto"/>
              <w:rPr>
                <w:rFonts w:ascii="Arial" w:hAnsi="Arial" w:cs="Arial"/>
                <w:color w:val="000000"/>
              </w:rPr>
            </w:pPr>
          </w:p>
        </w:tc>
        <w:tc>
          <w:tcPr>
            <w:tcW w:w="3056" w:type="dxa"/>
          </w:tcPr>
          <w:p w:rsidR="006F2425" w:rsidRDefault="006F2425">
            <w:pPr>
              <w:tabs>
                <w:tab w:val="left" w:pos="5760"/>
              </w:tabs>
              <w:spacing w:line="360" w:lineRule="auto"/>
              <w:rPr>
                <w:rFonts w:ascii="Arial" w:hAnsi="Arial" w:cs="Arial"/>
                <w:color w:val="000000"/>
              </w:rPr>
            </w:pPr>
          </w:p>
        </w:tc>
      </w:tr>
      <w:tr w:rsidR="006F2425">
        <w:tc>
          <w:tcPr>
            <w:tcW w:w="817" w:type="dxa"/>
          </w:tcPr>
          <w:p w:rsidR="006F2425" w:rsidRDefault="006F2425">
            <w:pPr>
              <w:tabs>
                <w:tab w:val="left" w:pos="5760"/>
              </w:tabs>
              <w:spacing w:line="360" w:lineRule="auto"/>
              <w:rPr>
                <w:rFonts w:ascii="Arial" w:hAnsi="Arial" w:cs="Arial"/>
                <w:color w:val="000000"/>
              </w:rPr>
            </w:pPr>
          </w:p>
        </w:tc>
        <w:tc>
          <w:tcPr>
            <w:tcW w:w="2031" w:type="dxa"/>
          </w:tcPr>
          <w:p w:rsidR="006F2425" w:rsidRDefault="006F2425">
            <w:pPr>
              <w:tabs>
                <w:tab w:val="left" w:pos="5760"/>
              </w:tabs>
              <w:spacing w:line="360" w:lineRule="auto"/>
              <w:rPr>
                <w:rFonts w:ascii="Arial" w:hAnsi="Arial" w:cs="Arial"/>
                <w:color w:val="000000"/>
              </w:rPr>
            </w:pPr>
          </w:p>
        </w:tc>
        <w:tc>
          <w:tcPr>
            <w:tcW w:w="1229" w:type="dxa"/>
          </w:tcPr>
          <w:p w:rsidR="006F2425" w:rsidRDefault="006F2425">
            <w:pPr>
              <w:tabs>
                <w:tab w:val="left" w:pos="5760"/>
              </w:tabs>
              <w:spacing w:line="360" w:lineRule="auto"/>
              <w:rPr>
                <w:rFonts w:ascii="Arial" w:hAnsi="Arial" w:cs="Arial"/>
                <w:color w:val="000000"/>
              </w:rPr>
            </w:pPr>
          </w:p>
        </w:tc>
        <w:tc>
          <w:tcPr>
            <w:tcW w:w="851" w:type="dxa"/>
          </w:tcPr>
          <w:p w:rsidR="006F2425" w:rsidRDefault="006F2425">
            <w:pPr>
              <w:tabs>
                <w:tab w:val="left" w:pos="5760"/>
              </w:tabs>
              <w:spacing w:line="360" w:lineRule="auto"/>
              <w:rPr>
                <w:rFonts w:ascii="Arial" w:hAnsi="Arial" w:cs="Arial"/>
                <w:color w:val="000000"/>
              </w:rPr>
            </w:pPr>
          </w:p>
        </w:tc>
        <w:tc>
          <w:tcPr>
            <w:tcW w:w="850" w:type="dxa"/>
          </w:tcPr>
          <w:p w:rsidR="006F2425" w:rsidRDefault="006F2425">
            <w:pPr>
              <w:tabs>
                <w:tab w:val="left" w:pos="5760"/>
              </w:tabs>
              <w:spacing w:line="360" w:lineRule="auto"/>
              <w:rPr>
                <w:rFonts w:ascii="Arial" w:hAnsi="Arial" w:cs="Arial"/>
                <w:color w:val="000000"/>
              </w:rPr>
            </w:pPr>
          </w:p>
        </w:tc>
        <w:tc>
          <w:tcPr>
            <w:tcW w:w="1134" w:type="dxa"/>
          </w:tcPr>
          <w:p w:rsidR="006F2425" w:rsidRDefault="006F2425">
            <w:pPr>
              <w:tabs>
                <w:tab w:val="left" w:pos="5760"/>
              </w:tabs>
              <w:spacing w:line="360" w:lineRule="auto"/>
              <w:rPr>
                <w:rFonts w:ascii="Arial" w:hAnsi="Arial" w:cs="Arial"/>
                <w:color w:val="000000"/>
              </w:rPr>
            </w:pPr>
          </w:p>
        </w:tc>
        <w:tc>
          <w:tcPr>
            <w:tcW w:w="3056" w:type="dxa"/>
          </w:tcPr>
          <w:p w:rsidR="006F2425" w:rsidRDefault="006F2425">
            <w:pPr>
              <w:tabs>
                <w:tab w:val="left" w:pos="5760"/>
              </w:tabs>
              <w:spacing w:line="360" w:lineRule="auto"/>
              <w:rPr>
                <w:rFonts w:ascii="Arial" w:hAnsi="Arial" w:cs="Arial"/>
                <w:color w:val="000000"/>
              </w:rPr>
            </w:pPr>
          </w:p>
        </w:tc>
      </w:tr>
      <w:tr w:rsidR="006F2425">
        <w:tc>
          <w:tcPr>
            <w:tcW w:w="817" w:type="dxa"/>
          </w:tcPr>
          <w:p w:rsidR="006F2425" w:rsidRDefault="006F2425">
            <w:pPr>
              <w:tabs>
                <w:tab w:val="left" w:pos="5760"/>
              </w:tabs>
              <w:spacing w:line="360" w:lineRule="auto"/>
              <w:rPr>
                <w:rFonts w:ascii="Arial" w:hAnsi="Arial" w:cs="Arial"/>
                <w:color w:val="000000"/>
              </w:rPr>
            </w:pPr>
          </w:p>
        </w:tc>
        <w:tc>
          <w:tcPr>
            <w:tcW w:w="2031" w:type="dxa"/>
          </w:tcPr>
          <w:p w:rsidR="006F2425" w:rsidRDefault="006F2425">
            <w:pPr>
              <w:tabs>
                <w:tab w:val="left" w:pos="5760"/>
              </w:tabs>
              <w:spacing w:line="360" w:lineRule="auto"/>
              <w:rPr>
                <w:rFonts w:ascii="Arial" w:hAnsi="Arial" w:cs="Arial"/>
                <w:color w:val="000000"/>
              </w:rPr>
            </w:pPr>
          </w:p>
        </w:tc>
        <w:tc>
          <w:tcPr>
            <w:tcW w:w="1229" w:type="dxa"/>
          </w:tcPr>
          <w:p w:rsidR="006F2425" w:rsidRDefault="006F2425">
            <w:pPr>
              <w:tabs>
                <w:tab w:val="left" w:pos="5760"/>
              </w:tabs>
              <w:spacing w:line="360" w:lineRule="auto"/>
              <w:rPr>
                <w:rFonts w:ascii="Arial" w:hAnsi="Arial" w:cs="Arial"/>
                <w:color w:val="000000"/>
              </w:rPr>
            </w:pPr>
          </w:p>
        </w:tc>
        <w:tc>
          <w:tcPr>
            <w:tcW w:w="851" w:type="dxa"/>
          </w:tcPr>
          <w:p w:rsidR="006F2425" w:rsidRDefault="006F2425">
            <w:pPr>
              <w:tabs>
                <w:tab w:val="left" w:pos="5760"/>
              </w:tabs>
              <w:spacing w:line="360" w:lineRule="auto"/>
              <w:rPr>
                <w:rFonts w:ascii="Arial" w:hAnsi="Arial" w:cs="Arial"/>
                <w:color w:val="000000"/>
              </w:rPr>
            </w:pPr>
          </w:p>
        </w:tc>
        <w:tc>
          <w:tcPr>
            <w:tcW w:w="850" w:type="dxa"/>
          </w:tcPr>
          <w:p w:rsidR="006F2425" w:rsidRDefault="006F2425">
            <w:pPr>
              <w:tabs>
                <w:tab w:val="left" w:pos="5760"/>
              </w:tabs>
              <w:spacing w:line="360" w:lineRule="auto"/>
              <w:rPr>
                <w:rFonts w:ascii="Arial" w:hAnsi="Arial" w:cs="Arial"/>
                <w:color w:val="000000"/>
              </w:rPr>
            </w:pPr>
          </w:p>
        </w:tc>
        <w:tc>
          <w:tcPr>
            <w:tcW w:w="1134" w:type="dxa"/>
          </w:tcPr>
          <w:p w:rsidR="006F2425" w:rsidRDefault="006F2425">
            <w:pPr>
              <w:tabs>
                <w:tab w:val="left" w:pos="5760"/>
              </w:tabs>
              <w:spacing w:line="360" w:lineRule="auto"/>
              <w:rPr>
                <w:rFonts w:ascii="Arial" w:hAnsi="Arial" w:cs="Arial"/>
                <w:color w:val="000000"/>
              </w:rPr>
            </w:pPr>
          </w:p>
        </w:tc>
        <w:tc>
          <w:tcPr>
            <w:tcW w:w="3056" w:type="dxa"/>
          </w:tcPr>
          <w:p w:rsidR="006F2425" w:rsidRDefault="006F2425">
            <w:pPr>
              <w:tabs>
                <w:tab w:val="left" w:pos="5760"/>
              </w:tabs>
              <w:spacing w:line="360" w:lineRule="auto"/>
              <w:rPr>
                <w:rFonts w:ascii="Arial" w:hAnsi="Arial" w:cs="Arial"/>
                <w:color w:val="000000"/>
              </w:rPr>
            </w:pPr>
          </w:p>
        </w:tc>
      </w:tr>
      <w:tr w:rsidR="006F2425">
        <w:tc>
          <w:tcPr>
            <w:tcW w:w="817" w:type="dxa"/>
          </w:tcPr>
          <w:p w:rsidR="006F2425" w:rsidRDefault="006F2425">
            <w:pPr>
              <w:tabs>
                <w:tab w:val="left" w:pos="5760"/>
              </w:tabs>
              <w:spacing w:line="360" w:lineRule="auto"/>
              <w:rPr>
                <w:rFonts w:ascii="Arial" w:hAnsi="Arial" w:cs="Arial"/>
                <w:color w:val="000000"/>
              </w:rPr>
            </w:pPr>
          </w:p>
        </w:tc>
        <w:tc>
          <w:tcPr>
            <w:tcW w:w="2031" w:type="dxa"/>
          </w:tcPr>
          <w:p w:rsidR="006F2425" w:rsidRDefault="006F2425">
            <w:pPr>
              <w:tabs>
                <w:tab w:val="left" w:pos="5760"/>
              </w:tabs>
              <w:spacing w:line="360" w:lineRule="auto"/>
              <w:rPr>
                <w:rFonts w:ascii="Arial" w:hAnsi="Arial" w:cs="Arial"/>
                <w:color w:val="000000"/>
              </w:rPr>
            </w:pPr>
          </w:p>
        </w:tc>
        <w:tc>
          <w:tcPr>
            <w:tcW w:w="1229" w:type="dxa"/>
          </w:tcPr>
          <w:p w:rsidR="006F2425" w:rsidRDefault="006F2425">
            <w:pPr>
              <w:tabs>
                <w:tab w:val="left" w:pos="5760"/>
              </w:tabs>
              <w:spacing w:line="360" w:lineRule="auto"/>
              <w:rPr>
                <w:rFonts w:ascii="Arial" w:hAnsi="Arial" w:cs="Arial"/>
                <w:color w:val="000000"/>
              </w:rPr>
            </w:pPr>
          </w:p>
        </w:tc>
        <w:tc>
          <w:tcPr>
            <w:tcW w:w="851" w:type="dxa"/>
          </w:tcPr>
          <w:p w:rsidR="006F2425" w:rsidRDefault="006F2425">
            <w:pPr>
              <w:tabs>
                <w:tab w:val="left" w:pos="5760"/>
              </w:tabs>
              <w:spacing w:line="360" w:lineRule="auto"/>
              <w:rPr>
                <w:rFonts w:ascii="Arial" w:hAnsi="Arial" w:cs="Arial"/>
                <w:color w:val="000000"/>
              </w:rPr>
            </w:pPr>
          </w:p>
        </w:tc>
        <w:tc>
          <w:tcPr>
            <w:tcW w:w="850" w:type="dxa"/>
          </w:tcPr>
          <w:p w:rsidR="006F2425" w:rsidRDefault="006F2425">
            <w:pPr>
              <w:tabs>
                <w:tab w:val="left" w:pos="5760"/>
              </w:tabs>
              <w:spacing w:line="360" w:lineRule="auto"/>
              <w:rPr>
                <w:rFonts w:ascii="Arial" w:hAnsi="Arial" w:cs="Arial"/>
                <w:color w:val="000000"/>
              </w:rPr>
            </w:pPr>
          </w:p>
        </w:tc>
        <w:tc>
          <w:tcPr>
            <w:tcW w:w="1134" w:type="dxa"/>
          </w:tcPr>
          <w:p w:rsidR="006F2425" w:rsidRDefault="006F2425">
            <w:pPr>
              <w:tabs>
                <w:tab w:val="left" w:pos="5760"/>
              </w:tabs>
              <w:spacing w:line="360" w:lineRule="auto"/>
              <w:rPr>
                <w:rFonts w:ascii="Arial" w:hAnsi="Arial" w:cs="Arial"/>
                <w:color w:val="000000"/>
              </w:rPr>
            </w:pPr>
          </w:p>
        </w:tc>
        <w:tc>
          <w:tcPr>
            <w:tcW w:w="3056" w:type="dxa"/>
          </w:tcPr>
          <w:p w:rsidR="006F2425" w:rsidRDefault="006F2425">
            <w:pPr>
              <w:tabs>
                <w:tab w:val="left" w:pos="5760"/>
              </w:tabs>
              <w:spacing w:line="360" w:lineRule="auto"/>
              <w:rPr>
                <w:rFonts w:ascii="Arial" w:hAnsi="Arial" w:cs="Arial"/>
                <w:color w:val="000000"/>
              </w:rPr>
            </w:pPr>
          </w:p>
        </w:tc>
      </w:tr>
      <w:tr w:rsidR="006F2425">
        <w:tc>
          <w:tcPr>
            <w:tcW w:w="817" w:type="dxa"/>
          </w:tcPr>
          <w:p w:rsidR="006F2425" w:rsidRDefault="006F2425">
            <w:pPr>
              <w:tabs>
                <w:tab w:val="left" w:pos="5760"/>
              </w:tabs>
              <w:spacing w:line="360" w:lineRule="auto"/>
              <w:rPr>
                <w:rFonts w:ascii="Arial" w:hAnsi="Arial" w:cs="Arial"/>
                <w:color w:val="000000"/>
              </w:rPr>
            </w:pPr>
          </w:p>
        </w:tc>
        <w:tc>
          <w:tcPr>
            <w:tcW w:w="2031" w:type="dxa"/>
          </w:tcPr>
          <w:p w:rsidR="006F2425" w:rsidRDefault="006F2425">
            <w:pPr>
              <w:tabs>
                <w:tab w:val="left" w:pos="5760"/>
              </w:tabs>
              <w:spacing w:line="360" w:lineRule="auto"/>
              <w:rPr>
                <w:rFonts w:ascii="Arial" w:hAnsi="Arial" w:cs="Arial"/>
                <w:color w:val="000000"/>
              </w:rPr>
            </w:pPr>
          </w:p>
        </w:tc>
        <w:tc>
          <w:tcPr>
            <w:tcW w:w="1229" w:type="dxa"/>
          </w:tcPr>
          <w:p w:rsidR="006F2425" w:rsidRDefault="006F2425">
            <w:pPr>
              <w:tabs>
                <w:tab w:val="left" w:pos="5760"/>
              </w:tabs>
              <w:spacing w:line="360" w:lineRule="auto"/>
              <w:rPr>
                <w:rFonts w:ascii="Arial" w:hAnsi="Arial" w:cs="Arial"/>
                <w:color w:val="000000"/>
              </w:rPr>
            </w:pPr>
          </w:p>
        </w:tc>
        <w:tc>
          <w:tcPr>
            <w:tcW w:w="851" w:type="dxa"/>
          </w:tcPr>
          <w:p w:rsidR="006F2425" w:rsidRDefault="006F2425">
            <w:pPr>
              <w:tabs>
                <w:tab w:val="left" w:pos="5760"/>
              </w:tabs>
              <w:spacing w:line="360" w:lineRule="auto"/>
              <w:rPr>
                <w:rFonts w:ascii="Arial" w:hAnsi="Arial" w:cs="Arial"/>
                <w:color w:val="000000"/>
              </w:rPr>
            </w:pPr>
          </w:p>
        </w:tc>
        <w:tc>
          <w:tcPr>
            <w:tcW w:w="850" w:type="dxa"/>
          </w:tcPr>
          <w:p w:rsidR="006F2425" w:rsidRDefault="006F2425">
            <w:pPr>
              <w:tabs>
                <w:tab w:val="left" w:pos="5760"/>
              </w:tabs>
              <w:spacing w:line="360" w:lineRule="auto"/>
              <w:rPr>
                <w:rFonts w:ascii="Arial" w:hAnsi="Arial" w:cs="Arial"/>
                <w:color w:val="000000"/>
              </w:rPr>
            </w:pPr>
          </w:p>
        </w:tc>
        <w:tc>
          <w:tcPr>
            <w:tcW w:w="1134" w:type="dxa"/>
          </w:tcPr>
          <w:p w:rsidR="006F2425" w:rsidRDefault="006F2425">
            <w:pPr>
              <w:tabs>
                <w:tab w:val="left" w:pos="5760"/>
              </w:tabs>
              <w:spacing w:line="360" w:lineRule="auto"/>
              <w:rPr>
                <w:rFonts w:ascii="Arial" w:hAnsi="Arial" w:cs="Arial"/>
                <w:color w:val="000000"/>
              </w:rPr>
            </w:pPr>
          </w:p>
        </w:tc>
        <w:tc>
          <w:tcPr>
            <w:tcW w:w="3056" w:type="dxa"/>
          </w:tcPr>
          <w:p w:rsidR="006F2425" w:rsidRDefault="006F2425">
            <w:pPr>
              <w:tabs>
                <w:tab w:val="left" w:pos="5760"/>
              </w:tabs>
              <w:spacing w:line="360" w:lineRule="auto"/>
              <w:rPr>
                <w:rFonts w:ascii="Arial" w:hAnsi="Arial" w:cs="Arial"/>
                <w:color w:val="000000"/>
              </w:rPr>
            </w:pPr>
          </w:p>
        </w:tc>
      </w:tr>
      <w:tr w:rsidR="006F2425">
        <w:tc>
          <w:tcPr>
            <w:tcW w:w="817" w:type="dxa"/>
          </w:tcPr>
          <w:p w:rsidR="006F2425" w:rsidRDefault="006F2425">
            <w:pPr>
              <w:tabs>
                <w:tab w:val="left" w:pos="5760"/>
              </w:tabs>
              <w:spacing w:line="360" w:lineRule="auto"/>
              <w:rPr>
                <w:rFonts w:ascii="Arial" w:hAnsi="Arial" w:cs="Arial"/>
                <w:color w:val="000000"/>
              </w:rPr>
            </w:pPr>
          </w:p>
        </w:tc>
        <w:tc>
          <w:tcPr>
            <w:tcW w:w="2031" w:type="dxa"/>
          </w:tcPr>
          <w:p w:rsidR="006F2425" w:rsidRDefault="006F2425">
            <w:pPr>
              <w:tabs>
                <w:tab w:val="left" w:pos="5760"/>
              </w:tabs>
              <w:spacing w:line="360" w:lineRule="auto"/>
              <w:rPr>
                <w:rFonts w:ascii="Arial" w:hAnsi="Arial" w:cs="Arial"/>
                <w:color w:val="000000"/>
              </w:rPr>
            </w:pPr>
          </w:p>
        </w:tc>
        <w:tc>
          <w:tcPr>
            <w:tcW w:w="1229" w:type="dxa"/>
          </w:tcPr>
          <w:p w:rsidR="006F2425" w:rsidRDefault="006F2425">
            <w:pPr>
              <w:tabs>
                <w:tab w:val="left" w:pos="5760"/>
              </w:tabs>
              <w:spacing w:line="360" w:lineRule="auto"/>
              <w:rPr>
                <w:rFonts w:ascii="Arial" w:hAnsi="Arial" w:cs="Arial"/>
                <w:color w:val="000000"/>
              </w:rPr>
            </w:pPr>
          </w:p>
        </w:tc>
        <w:tc>
          <w:tcPr>
            <w:tcW w:w="851" w:type="dxa"/>
          </w:tcPr>
          <w:p w:rsidR="006F2425" w:rsidRDefault="006F2425">
            <w:pPr>
              <w:tabs>
                <w:tab w:val="left" w:pos="5760"/>
              </w:tabs>
              <w:spacing w:line="360" w:lineRule="auto"/>
              <w:rPr>
                <w:rFonts w:ascii="Arial" w:hAnsi="Arial" w:cs="Arial"/>
                <w:color w:val="000000"/>
              </w:rPr>
            </w:pPr>
          </w:p>
        </w:tc>
        <w:tc>
          <w:tcPr>
            <w:tcW w:w="850" w:type="dxa"/>
          </w:tcPr>
          <w:p w:rsidR="006F2425" w:rsidRDefault="006F2425">
            <w:pPr>
              <w:tabs>
                <w:tab w:val="left" w:pos="5760"/>
              </w:tabs>
              <w:spacing w:line="360" w:lineRule="auto"/>
              <w:rPr>
                <w:rFonts w:ascii="Arial" w:hAnsi="Arial" w:cs="Arial"/>
                <w:color w:val="000000"/>
              </w:rPr>
            </w:pPr>
          </w:p>
        </w:tc>
        <w:tc>
          <w:tcPr>
            <w:tcW w:w="1134" w:type="dxa"/>
          </w:tcPr>
          <w:p w:rsidR="006F2425" w:rsidRDefault="006F2425">
            <w:pPr>
              <w:tabs>
                <w:tab w:val="left" w:pos="5760"/>
              </w:tabs>
              <w:spacing w:line="360" w:lineRule="auto"/>
              <w:rPr>
                <w:rFonts w:ascii="Arial" w:hAnsi="Arial" w:cs="Arial"/>
                <w:color w:val="000000"/>
              </w:rPr>
            </w:pPr>
          </w:p>
        </w:tc>
        <w:tc>
          <w:tcPr>
            <w:tcW w:w="3056" w:type="dxa"/>
          </w:tcPr>
          <w:p w:rsidR="006F2425" w:rsidRDefault="006F2425">
            <w:pPr>
              <w:tabs>
                <w:tab w:val="left" w:pos="5760"/>
              </w:tabs>
              <w:spacing w:line="360" w:lineRule="auto"/>
              <w:rPr>
                <w:rFonts w:ascii="Arial" w:hAnsi="Arial" w:cs="Arial"/>
                <w:color w:val="000000"/>
              </w:rPr>
            </w:pPr>
          </w:p>
        </w:tc>
      </w:tr>
      <w:tr w:rsidR="006F2425">
        <w:tc>
          <w:tcPr>
            <w:tcW w:w="817" w:type="dxa"/>
          </w:tcPr>
          <w:p w:rsidR="006F2425" w:rsidRDefault="006F2425">
            <w:pPr>
              <w:tabs>
                <w:tab w:val="left" w:pos="5760"/>
              </w:tabs>
              <w:spacing w:line="360" w:lineRule="auto"/>
              <w:rPr>
                <w:rFonts w:ascii="Arial" w:hAnsi="Arial" w:cs="Arial"/>
                <w:color w:val="000000"/>
              </w:rPr>
            </w:pPr>
          </w:p>
        </w:tc>
        <w:tc>
          <w:tcPr>
            <w:tcW w:w="2031" w:type="dxa"/>
          </w:tcPr>
          <w:p w:rsidR="006F2425" w:rsidRDefault="006F2425">
            <w:pPr>
              <w:tabs>
                <w:tab w:val="left" w:pos="5760"/>
              </w:tabs>
              <w:spacing w:line="360" w:lineRule="auto"/>
              <w:rPr>
                <w:rFonts w:ascii="Arial" w:hAnsi="Arial" w:cs="Arial"/>
                <w:color w:val="000000"/>
              </w:rPr>
            </w:pPr>
          </w:p>
        </w:tc>
        <w:tc>
          <w:tcPr>
            <w:tcW w:w="1229" w:type="dxa"/>
          </w:tcPr>
          <w:p w:rsidR="006F2425" w:rsidRDefault="006F2425">
            <w:pPr>
              <w:tabs>
                <w:tab w:val="left" w:pos="5760"/>
              </w:tabs>
              <w:spacing w:line="360" w:lineRule="auto"/>
              <w:rPr>
                <w:rFonts w:ascii="Arial" w:hAnsi="Arial" w:cs="Arial"/>
                <w:color w:val="000000"/>
              </w:rPr>
            </w:pPr>
          </w:p>
        </w:tc>
        <w:tc>
          <w:tcPr>
            <w:tcW w:w="851" w:type="dxa"/>
          </w:tcPr>
          <w:p w:rsidR="006F2425" w:rsidRDefault="006F2425">
            <w:pPr>
              <w:tabs>
                <w:tab w:val="left" w:pos="5760"/>
              </w:tabs>
              <w:spacing w:line="360" w:lineRule="auto"/>
              <w:rPr>
                <w:rFonts w:ascii="Arial" w:hAnsi="Arial" w:cs="Arial"/>
                <w:color w:val="000000"/>
              </w:rPr>
            </w:pPr>
          </w:p>
        </w:tc>
        <w:tc>
          <w:tcPr>
            <w:tcW w:w="850" w:type="dxa"/>
          </w:tcPr>
          <w:p w:rsidR="006F2425" w:rsidRDefault="006F2425">
            <w:pPr>
              <w:tabs>
                <w:tab w:val="left" w:pos="5760"/>
              </w:tabs>
              <w:spacing w:line="360" w:lineRule="auto"/>
              <w:rPr>
                <w:rFonts w:ascii="Arial" w:hAnsi="Arial" w:cs="Arial"/>
                <w:color w:val="000000"/>
              </w:rPr>
            </w:pPr>
          </w:p>
        </w:tc>
        <w:tc>
          <w:tcPr>
            <w:tcW w:w="1134" w:type="dxa"/>
          </w:tcPr>
          <w:p w:rsidR="006F2425" w:rsidRDefault="006F2425">
            <w:pPr>
              <w:tabs>
                <w:tab w:val="left" w:pos="5760"/>
              </w:tabs>
              <w:spacing w:line="360" w:lineRule="auto"/>
              <w:rPr>
                <w:rFonts w:ascii="Arial" w:hAnsi="Arial" w:cs="Arial"/>
                <w:color w:val="000000"/>
              </w:rPr>
            </w:pPr>
          </w:p>
        </w:tc>
        <w:tc>
          <w:tcPr>
            <w:tcW w:w="3056" w:type="dxa"/>
          </w:tcPr>
          <w:p w:rsidR="006F2425" w:rsidRDefault="006F2425">
            <w:pPr>
              <w:tabs>
                <w:tab w:val="left" w:pos="5760"/>
              </w:tabs>
              <w:spacing w:line="360" w:lineRule="auto"/>
              <w:rPr>
                <w:rFonts w:ascii="Arial" w:hAnsi="Arial" w:cs="Arial"/>
                <w:color w:val="000000"/>
              </w:rPr>
            </w:pPr>
          </w:p>
        </w:tc>
      </w:tr>
      <w:tr w:rsidR="006F2425">
        <w:tc>
          <w:tcPr>
            <w:tcW w:w="817" w:type="dxa"/>
          </w:tcPr>
          <w:p w:rsidR="006F2425" w:rsidRDefault="006F2425">
            <w:pPr>
              <w:tabs>
                <w:tab w:val="left" w:pos="5760"/>
              </w:tabs>
              <w:spacing w:line="360" w:lineRule="auto"/>
              <w:rPr>
                <w:rFonts w:ascii="Arial" w:hAnsi="Arial" w:cs="Arial"/>
                <w:color w:val="000000"/>
              </w:rPr>
            </w:pPr>
          </w:p>
        </w:tc>
        <w:tc>
          <w:tcPr>
            <w:tcW w:w="2031" w:type="dxa"/>
          </w:tcPr>
          <w:p w:rsidR="006F2425" w:rsidRDefault="006F2425">
            <w:pPr>
              <w:tabs>
                <w:tab w:val="left" w:pos="5760"/>
              </w:tabs>
              <w:spacing w:line="360" w:lineRule="auto"/>
              <w:rPr>
                <w:rFonts w:ascii="Arial" w:hAnsi="Arial" w:cs="Arial"/>
                <w:color w:val="000000"/>
              </w:rPr>
            </w:pPr>
          </w:p>
        </w:tc>
        <w:tc>
          <w:tcPr>
            <w:tcW w:w="1229" w:type="dxa"/>
          </w:tcPr>
          <w:p w:rsidR="006F2425" w:rsidRDefault="006F2425">
            <w:pPr>
              <w:tabs>
                <w:tab w:val="left" w:pos="5760"/>
              </w:tabs>
              <w:spacing w:line="360" w:lineRule="auto"/>
              <w:rPr>
                <w:rFonts w:ascii="Arial" w:hAnsi="Arial" w:cs="Arial"/>
                <w:color w:val="000000"/>
              </w:rPr>
            </w:pPr>
          </w:p>
        </w:tc>
        <w:tc>
          <w:tcPr>
            <w:tcW w:w="851" w:type="dxa"/>
          </w:tcPr>
          <w:p w:rsidR="006F2425" w:rsidRDefault="006F2425">
            <w:pPr>
              <w:tabs>
                <w:tab w:val="left" w:pos="5760"/>
              </w:tabs>
              <w:spacing w:line="360" w:lineRule="auto"/>
              <w:rPr>
                <w:rFonts w:ascii="Arial" w:hAnsi="Arial" w:cs="Arial"/>
                <w:color w:val="000000"/>
              </w:rPr>
            </w:pPr>
          </w:p>
        </w:tc>
        <w:tc>
          <w:tcPr>
            <w:tcW w:w="850" w:type="dxa"/>
          </w:tcPr>
          <w:p w:rsidR="006F2425" w:rsidRDefault="006F2425">
            <w:pPr>
              <w:tabs>
                <w:tab w:val="left" w:pos="5760"/>
              </w:tabs>
              <w:spacing w:line="360" w:lineRule="auto"/>
              <w:rPr>
                <w:rFonts w:ascii="Arial" w:hAnsi="Arial" w:cs="Arial"/>
                <w:color w:val="000000"/>
              </w:rPr>
            </w:pPr>
          </w:p>
        </w:tc>
        <w:tc>
          <w:tcPr>
            <w:tcW w:w="1134" w:type="dxa"/>
          </w:tcPr>
          <w:p w:rsidR="006F2425" w:rsidRDefault="006F2425">
            <w:pPr>
              <w:tabs>
                <w:tab w:val="left" w:pos="5760"/>
              </w:tabs>
              <w:spacing w:line="360" w:lineRule="auto"/>
              <w:rPr>
                <w:rFonts w:ascii="Arial" w:hAnsi="Arial" w:cs="Arial"/>
                <w:color w:val="000000"/>
              </w:rPr>
            </w:pPr>
          </w:p>
        </w:tc>
        <w:tc>
          <w:tcPr>
            <w:tcW w:w="3056" w:type="dxa"/>
          </w:tcPr>
          <w:p w:rsidR="006F2425" w:rsidRDefault="006F2425">
            <w:pPr>
              <w:tabs>
                <w:tab w:val="left" w:pos="5760"/>
              </w:tabs>
              <w:spacing w:line="360" w:lineRule="auto"/>
              <w:rPr>
                <w:rFonts w:ascii="Arial" w:hAnsi="Arial" w:cs="Arial"/>
                <w:color w:val="000000"/>
              </w:rPr>
            </w:pPr>
          </w:p>
        </w:tc>
      </w:tr>
      <w:tr w:rsidR="006F2425">
        <w:tc>
          <w:tcPr>
            <w:tcW w:w="817" w:type="dxa"/>
          </w:tcPr>
          <w:p w:rsidR="006F2425" w:rsidRDefault="006F2425">
            <w:pPr>
              <w:tabs>
                <w:tab w:val="left" w:pos="5760"/>
              </w:tabs>
              <w:spacing w:line="360" w:lineRule="auto"/>
              <w:rPr>
                <w:rFonts w:ascii="Arial" w:hAnsi="Arial" w:cs="Arial"/>
                <w:color w:val="000000"/>
              </w:rPr>
            </w:pPr>
          </w:p>
        </w:tc>
        <w:tc>
          <w:tcPr>
            <w:tcW w:w="2031" w:type="dxa"/>
          </w:tcPr>
          <w:p w:rsidR="006F2425" w:rsidRDefault="006F2425">
            <w:pPr>
              <w:tabs>
                <w:tab w:val="left" w:pos="5760"/>
              </w:tabs>
              <w:spacing w:line="360" w:lineRule="auto"/>
              <w:rPr>
                <w:rFonts w:ascii="Arial" w:hAnsi="Arial" w:cs="Arial"/>
                <w:color w:val="000000"/>
              </w:rPr>
            </w:pPr>
          </w:p>
        </w:tc>
        <w:tc>
          <w:tcPr>
            <w:tcW w:w="1229" w:type="dxa"/>
          </w:tcPr>
          <w:p w:rsidR="006F2425" w:rsidRDefault="006F2425">
            <w:pPr>
              <w:tabs>
                <w:tab w:val="left" w:pos="5760"/>
              </w:tabs>
              <w:spacing w:line="360" w:lineRule="auto"/>
              <w:rPr>
                <w:rFonts w:ascii="Arial" w:hAnsi="Arial" w:cs="Arial"/>
                <w:color w:val="000000"/>
              </w:rPr>
            </w:pPr>
          </w:p>
        </w:tc>
        <w:tc>
          <w:tcPr>
            <w:tcW w:w="851" w:type="dxa"/>
          </w:tcPr>
          <w:p w:rsidR="006F2425" w:rsidRDefault="006F2425">
            <w:pPr>
              <w:tabs>
                <w:tab w:val="left" w:pos="5760"/>
              </w:tabs>
              <w:spacing w:line="360" w:lineRule="auto"/>
              <w:rPr>
                <w:rFonts w:ascii="Arial" w:hAnsi="Arial" w:cs="Arial"/>
                <w:color w:val="000000"/>
              </w:rPr>
            </w:pPr>
          </w:p>
        </w:tc>
        <w:tc>
          <w:tcPr>
            <w:tcW w:w="850" w:type="dxa"/>
          </w:tcPr>
          <w:p w:rsidR="006F2425" w:rsidRDefault="006F2425">
            <w:pPr>
              <w:tabs>
                <w:tab w:val="left" w:pos="5760"/>
              </w:tabs>
              <w:spacing w:line="360" w:lineRule="auto"/>
              <w:rPr>
                <w:rFonts w:ascii="Arial" w:hAnsi="Arial" w:cs="Arial"/>
                <w:color w:val="000000"/>
              </w:rPr>
            </w:pPr>
          </w:p>
        </w:tc>
        <w:tc>
          <w:tcPr>
            <w:tcW w:w="1134" w:type="dxa"/>
          </w:tcPr>
          <w:p w:rsidR="006F2425" w:rsidRDefault="006F2425">
            <w:pPr>
              <w:tabs>
                <w:tab w:val="left" w:pos="5760"/>
              </w:tabs>
              <w:spacing w:line="360" w:lineRule="auto"/>
              <w:rPr>
                <w:rFonts w:ascii="Arial" w:hAnsi="Arial" w:cs="Arial"/>
                <w:color w:val="000000"/>
              </w:rPr>
            </w:pPr>
          </w:p>
        </w:tc>
        <w:tc>
          <w:tcPr>
            <w:tcW w:w="3056" w:type="dxa"/>
          </w:tcPr>
          <w:p w:rsidR="006F2425" w:rsidRDefault="006F2425">
            <w:pPr>
              <w:tabs>
                <w:tab w:val="left" w:pos="5760"/>
              </w:tabs>
              <w:spacing w:line="360" w:lineRule="auto"/>
              <w:rPr>
                <w:rFonts w:ascii="Arial" w:hAnsi="Arial" w:cs="Arial"/>
                <w:color w:val="000000"/>
              </w:rPr>
            </w:pPr>
          </w:p>
        </w:tc>
      </w:tr>
    </w:tbl>
    <w:p w:rsidR="006F2425" w:rsidRDefault="006F2425">
      <w:pPr>
        <w:tabs>
          <w:tab w:val="left" w:pos="5760"/>
        </w:tabs>
        <w:spacing w:line="360" w:lineRule="auto"/>
        <w:rPr>
          <w:rFonts w:ascii="Arial" w:hAnsi="Arial" w:cs="Arial"/>
          <w:color w:val="000000"/>
        </w:rPr>
      </w:pPr>
    </w:p>
    <w:p w:rsidR="006F2425" w:rsidRDefault="00185E0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6F2425" w:rsidRDefault="00185E0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6F2425" w:rsidRDefault="006F2425">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6F2425">
        <w:tc>
          <w:tcPr>
            <w:tcW w:w="675" w:type="dxa"/>
          </w:tcPr>
          <w:p w:rsidR="006F2425" w:rsidRDefault="00185E0F">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6F2425" w:rsidRDefault="00185E0F">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6F2425" w:rsidRDefault="00185E0F">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6F2425" w:rsidRDefault="00185E0F">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6F2425" w:rsidRDefault="00185E0F">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6F2425" w:rsidRDefault="00185E0F">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6F2425" w:rsidRDefault="00185E0F">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6F2425" w:rsidRDefault="00185E0F">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6F2425">
        <w:tc>
          <w:tcPr>
            <w:tcW w:w="675" w:type="dxa"/>
          </w:tcPr>
          <w:p w:rsidR="006F2425" w:rsidRDefault="006F2425">
            <w:pPr>
              <w:tabs>
                <w:tab w:val="left" w:pos="5760"/>
              </w:tabs>
              <w:spacing w:line="360" w:lineRule="auto"/>
              <w:jc w:val="center"/>
              <w:rPr>
                <w:rFonts w:ascii="Arial" w:hAnsi="Arial" w:cs="Arial"/>
                <w:color w:val="000000"/>
                <w:szCs w:val="21"/>
              </w:rPr>
            </w:pPr>
          </w:p>
        </w:tc>
        <w:tc>
          <w:tcPr>
            <w:tcW w:w="163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6" w:type="dxa"/>
          </w:tcPr>
          <w:p w:rsidR="006F2425" w:rsidRDefault="006F2425">
            <w:pPr>
              <w:tabs>
                <w:tab w:val="left" w:pos="5760"/>
              </w:tabs>
              <w:spacing w:line="360" w:lineRule="auto"/>
              <w:jc w:val="center"/>
              <w:rPr>
                <w:rFonts w:ascii="Arial" w:hAnsi="Arial" w:cs="Arial"/>
                <w:color w:val="000000"/>
                <w:szCs w:val="21"/>
              </w:rPr>
            </w:pPr>
          </w:p>
        </w:tc>
        <w:tc>
          <w:tcPr>
            <w:tcW w:w="1156" w:type="dxa"/>
          </w:tcPr>
          <w:p w:rsidR="006F2425" w:rsidRDefault="006F2425">
            <w:pPr>
              <w:tabs>
                <w:tab w:val="left" w:pos="5760"/>
              </w:tabs>
              <w:spacing w:line="360" w:lineRule="auto"/>
              <w:jc w:val="center"/>
              <w:rPr>
                <w:rFonts w:ascii="Arial" w:hAnsi="Arial" w:cs="Arial"/>
                <w:color w:val="000000"/>
                <w:szCs w:val="21"/>
              </w:rPr>
            </w:pPr>
          </w:p>
        </w:tc>
      </w:tr>
      <w:tr w:rsidR="006F2425">
        <w:tc>
          <w:tcPr>
            <w:tcW w:w="675" w:type="dxa"/>
          </w:tcPr>
          <w:p w:rsidR="006F2425" w:rsidRDefault="006F2425">
            <w:pPr>
              <w:tabs>
                <w:tab w:val="left" w:pos="5760"/>
              </w:tabs>
              <w:spacing w:line="360" w:lineRule="auto"/>
              <w:jc w:val="center"/>
              <w:rPr>
                <w:rFonts w:ascii="Arial" w:hAnsi="Arial" w:cs="Arial"/>
                <w:color w:val="000000"/>
                <w:szCs w:val="21"/>
              </w:rPr>
            </w:pPr>
          </w:p>
        </w:tc>
        <w:tc>
          <w:tcPr>
            <w:tcW w:w="163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6" w:type="dxa"/>
          </w:tcPr>
          <w:p w:rsidR="006F2425" w:rsidRDefault="006F2425">
            <w:pPr>
              <w:tabs>
                <w:tab w:val="left" w:pos="5760"/>
              </w:tabs>
              <w:spacing w:line="360" w:lineRule="auto"/>
              <w:jc w:val="center"/>
              <w:rPr>
                <w:rFonts w:ascii="Arial" w:hAnsi="Arial" w:cs="Arial"/>
                <w:color w:val="000000"/>
                <w:szCs w:val="21"/>
              </w:rPr>
            </w:pPr>
          </w:p>
        </w:tc>
        <w:tc>
          <w:tcPr>
            <w:tcW w:w="1156" w:type="dxa"/>
          </w:tcPr>
          <w:p w:rsidR="006F2425" w:rsidRDefault="006F2425">
            <w:pPr>
              <w:tabs>
                <w:tab w:val="left" w:pos="5760"/>
              </w:tabs>
              <w:spacing w:line="360" w:lineRule="auto"/>
              <w:jc w:val="center"/>
              <w:rPr>
                <w:rFonts w:ascii="Arial" w:hAnsi="Arial" w:cs="Arial"/>
                <w:color w:val="000000"/>
                <w:szCs w:val="21"/>
              </w:rPr>
            </w:pPr>
          </w:p>
        </w:tc>
      </w:tr>
      <w:tr w:rsidR="006F2425">
        <w:tc>
          <w:tcPr>
            <w:tcW w:w="675" w:type="dxa"/>
          </w:tcPr>
          <w:p w:rsidR="006F2425" w:rsidRDefault="006F2425">
            <w:pPr>
              <w:tabs>
                <w:tab w:val="left" w:pos="5760"/>
              </w:tabs>
              <w:spacing w:line="360" w:lineRule="auto"/>
              <w:jc w:val="center"/>
              <w:rPr>
                <w:rFonts w:ascii="Arial" w:hAnsi="Arial" w:cs="Arial"/>
                <w:color w:val="000000"/>
                <w:szCs w:val="21"/>
              </w:rPr>
            </w:pPr>
          </w:p>
        </w:tc>
        <w:tc>
          <w:tcPr>
            <w:tcW w:w="163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6" w:type="dxa"/>
          </w:tcPr>
          <w:p w:rsidR="006F2425" w:rsidRDefault="006F2425">
            <w:pPr>
              <w:tabs>
                <w:tab w:val="left" w:pos="5760"/>
              </w:tabs>
              <w:spacing w:line="360" w:lineRule="auto"/>
              <w:jc w:val="center"/>
              <w:rPr>
                <w:rFonts w:ascii="Arial" w:hAnsi="Arial" w:cs="Arial"/>
                <w:color w:val="000000"/>
                <w:szCs w:val="21"/>
              </w:rPr>
            </w:pPr>
          </w:p>
        </w:tc>
        <w:tc>
          <w:tcPr>
            <w:tcW w:w="1156" w:type="dxa"/>
          </w:tcPr>
          <w:p w:rsidR="006F2425" w:rsidRDefault="006F2425">
            <w:pPr>
              <w:tabs>
                <w:tab w:val="left" w:pos="5760"/>
              </w:tabs>
              <w:spacing w:line="360" w:lineRule="auto"/>
              <w:jc w:val="center"/>
              <w:rPr>
                <w:rFonts w:ascii="Arial" w:hAnsi="Arial" w:cs="Arial"/>
                <w:color w:val="000000"/>
                <w:szCs w:val="21"/>
              </w:rPr>
            </w:pPr>
          </w:p>
        </w:tc>
      </w:tr>
      <w:tr w:rsidR="006F2425">
        <w:tc>
          <w:tcPr>
            <w:tcW w:w="675" w:type="dxa"/>
          </w:tcPr>
          <w:p w:rsidR="006F2425" w:rsidRDefault="006F2425">
            <w:pPr>
              <w:tabs>
                <w:tab w:val="left" w:pos="5760"/>
              </w:tabs>
              <w:spacing w:line="360" w:lineRule="auto"/>
              <w:jc w:val="center"/>
              <w:rPr>
                <w:rFonts w:ascii="Arial" w:hAnsi="Arial" w:cs="Arial"/>
                <w:color w:val="000000"/>
                <w:szCs w:val="21"/>
              </w:rPr>
            </w:pPr>
          </w:p>
        </w:tc>
        <w:tc>
          <w:tcPr>
            <w:tcW w:w="163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6" w:type="dxa"/>
          </w:tcPr>
          <w:p w:rsidR="006F2425" w:rsidRDefault="006F2425">
            <w:pPr>
              <w:tabs>
                <w:tab w:val="left" w:pos="5760"/>
              </w:tabs>
              <w:spacing w:line="360" w:lineRule="auto"/>
              <w:jc w:val="center"/>
              <w:rPr>
                <w:rFonts w:ascii="Arial" w:hAnsi="Arial" w:cs="Arial"/>
                <w:color w:val="000000"/>
                <w:szCs w:val="21"/>
              </w:rPr>
            </w:pPr>
          </w:p>
        </w:tc>
        <w:tc>
          <w:tcPr>
            <w:tcW w:w="1156" w:type="dxa"/>
          </w:tcPr>
          <w:p w:rsidR="006F2425" w:rsidRDefault="006F2425">
            <w:pPr>
              <w:tabs>
                <w:tab w:val="left" w:pos="5760"/>
              </w:tabs>
              <w:spacing w:line="360" w:lineRule="auto"/>
              <w:jc w:val="center"/>
              <w:rPr>
                <w:rFonts w:ascii="Arial" w:hAnsi="Arial" w:cs="Arial"/>
                <w:color w:val="000000"/>
                <w:szCs w:val="21"/>
              </w:rPr>
            </w:pPr>
          </w:p>
        </w:tc>
      </w:tr>
      <w:tr w:rsidR="006F2425">
        <w:tc>
          <w:tcPr>
            <w:tcW w:w="675" w:type="dxa"/>
          </w:tcPr>
          <w:p w:rsidR="006F2425" w:rsidRDefault="006F2425">
            <w:pPr>
              <w:tabs>
                <w:tab w:val="left" w:pos="5760"/>
              </w:tabs>
              <w:spacing w:line="360" w:lineRule="auto"/>
              <w:jc w:val="center"/>
              <w:rPr>
                <w:rFonts w:ascii="Arial" w:hAnsi="Arial" w:cs="Arial"/>
                <w:color w:val="000000"/>
                <w:szCs w:val="21"/>
              </w:rPr>
            </w:pPr>
          </w:p>
        </w:tc>
        <w:tc>
          <w:tcPr>
            <w:tcW w:w="163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6" w:type="dxa"/>
          </w:tcPr>
          <w:p w:rsidR="006F2425" w:rsidRDefault="006F2425">
            <w:pPr>
              <w:tabs>
                <w:tab w:val="left" w:pos="5760"/>
              </w:tabs>
              <w:spacing w:line="360" w:lineRule="auto"/>
              <w:jc w:val="center"/>
              <w:rPr>
                <w:rFonts w:ascii="Arial" w:hAnsi="Arial" w:cs="Arial"/>
                <w:color w:val="000000"/>
                <w:szCs w:val="21"/>
              </w:rPr>
            </w:pPr>
          </w:p>
        </w:tc>
        <w:tc>
          <w:tcPr>
            <w:tcW w:w="1156" w:type="dxa"/>
          </w:tcPr>
          <w:p w:rsidR="006F2425" w:rsidRDefault="006F2425">
            <w:pPr>
              <w:tabs>
                <w:tab w:val="left" w:pos="5760"/>
              </w:tabs>
              <w:spacing w:line="360" w:lineRule="auto"/>
              <w:jc w:val="center"/>
              <w:rPr>
                <w:rFonts w:ascii="Arial" w:hAnsi="Arial" w:cs="Arial"/>
                <w:color w:val="000000"/>
                <w:szCs w:val="21"/>
              </w:rPr>
            </w:pPr>
          </w:p>
        </w:tc>
      </w:tr>
      <w:tr w:rsidR="006F2425">
        <w:tc>
          <w:tcPr>
            <w:tcW w:w="675" w:type="dxa"/>
          </w:tcPr>
          <w:p w:rsidR="006F2425" w:rsidRDefault="006F2425">
            <w:pPr>
              <w:tabs>
                <w:tab w:val="left" w:pos="5760"/>
              </w:tabs>
              <w:spacing w:line="360" w:lineRule="auto"/>
              <w:jc w:val="center"/>
              <w:rPr>
                <w:rFonts w:ascii="Arial" w:hAnsi="Arial" w:cs="Arial"/>
                <w:color w:val="000000"/>
                <w:szCs w:val="21"/>
              </w:rPr>
            </w:pPr>
          </w:p>
        </w:tc>
        <w:tc>
          <w:tcPr>
            <w:tcW w:w="163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5" w:type="dxa"/>
          </w:tcPr>
          <w:p w:rsidR="006F2425" w:rsidRDefault="006F2425">
            <w:pPr>
              <w:tabs>
                <w:tab w:val="left" w:pos="5760"/>
              </w:tabs>
              <w:spacing w:line="360" w:lineRule="auto"/>
              <w:jc w:val="center"/>
              <w:rPr>
                <w:rFonts w:ascii="Arial" w:hAnsi="Arial" w:cs="Arial"/>
                <w:color w:val="000000"/>
                <w:szCs w:val="21"/>
              </w:rPr>
            </w:pPr>
          </w:p>
        </w:tc>
        <w:tc>
          <w:tcPr>
            <w:tcW w:w="1156" w:type="dxa"/>
          </w:tcPr>
          <w:p w:rsidR="006F2425" w:rsidRDefault="006F2425">
            <w:pPr>
              <w:tabs>
                <w:tab w:val="left" w:pos="5760"/>
              </w:tabs>
              <w:spacing w:line="360" w:lineRule="auto"/>
              <w:jc w:val="center"/>
              <w:rPr>
                <w:rFonts w:ascii="Arial" w:hAnsi="Arial" w:cs="Arial"/>
                <w:color w:val="000000"/>
                <w:szCs w:val="21"/>
              </w:rPr>
            </w:pPr>
          </w:p>
        </w:tc>
        <w:tc>
          <w:tcPr>
            <w:tcW w:w="1156" w:type="dxa"/>
          </w:tcPr>
          <w:p w:rsidR="006F2425" w:rsidRDefault="006F2425">
            <w:pPr>
              <w:tabs>
                <w:tab w:val="left" w:pos="5760"/>
              </w:tabs>
              <w:spacing w:line="360" w:lineRule="auto"/>
              <w:jc w:val="center"/>
              <w:rPr>
                <w:rFonts w:ascii="Arial" w:hAnsi="Arial" w:cs="Arial"/>
                <w:color w:val="000000"/>
                <w:szCs w:val="21"/>
              </w:rPr>
            </w:pPr>
          </w:p>
        </w:tc>
      </w:tr>
    </w:tbl>
    <w:p w:rsidR="006F2425" w:rsidRDefault="006F2425">
      <w:pPr>
        <w:tabs>
          <w:tab w:val="left" w:pos="5760"/>
        </w:tabs>
        <w:spacing w:line="360" w:lineRule="auto"/>
        <w:rPr>
          <w:rFonts w:ascii="Arial" w:hAnsi="Arial" w:cs="Arial"/>
          <w:color w:val="000000"/>
        </w:rPr>
      </w:pPr>
    </w:p>
    <w:p w:rsidR="006F2425" w:rsidRDefault="00185E0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6F2425" w:rsidRDefault="006F2425">
      <w:pPr>
        <w:autoSpaceDE w:val="0"/>
        <w:autoSpaceDN w:val="0"/>
        <w:adjustRightInd w:val="0"/>
        <w:spacing w:line="240" w:lineRule="atLeast"/>
        <w:ind w:left="560"/>
        <w:jc w:val="center"/>
        <w:outlineLvl w:val="0"/>
        <w:rPr>
          <w:rFonts w:ascii="黑体" w:eastAsia="黑体"/>
          <w:b/>
          <w:bCs/>
          <w:color w:val="000000"/>
          <w:sz w:val="36"/>
          <w:szCs w:val="36"/>
          <w:lang w:val="zh-CN"/>
        </w:rPr>
      </w:pPr>
    </w:p>
    <w:p w:rsidR="006F2425" w:rsidRDefault="006F2425">
      <w:pPr>
        <w:jc w:val="center"/>
        <w:rPr>
          <w:b/>
          <w:sz w:val="72"/>
        </w:rPr>
      </w:pPr>
    </w:p>
    <w:p w:rsidR="006F2425" w:rsidRDefault="00185E0F">
      <w:pPr>
        <w:jc w:val="center"/>
        <w:rPr>
          <w:b/>
          <w:sz w:val="72"/>
        </w:rPr>
      </w:pPr>
      <w:r>
        <w:rPr>
          <w:rFonts w:hint="eastAsia"/>
          <w:b/>
          <w:sz w:val="72"/>
        </w:rPr>
        <w:t>投  标  文  件</w:t>
      </w:r>
    </w:p>
    <w:p w:rsidR="006F2425" w:rsidRDefault="006F2425">
      <w:pPr>
        <w:ind w:firstLineChars="1026" w:firstLine="3708"/>
        <w:rPr>
          <w:b/>
          <w:sz w:val="36"/>
        </w:rPr>
      </w:pPr>
    </w:p>
    <w:p w:rsidR="006F2425" w:rsidRDefault="006F2425">
      <w:pPr>
        <w:jc w:val="center"/>
        <w:rPr>
          <w:b/>
          <w:sz w:val="72"/>
        </w:rPr>
      </w:pPr>
    </w:p>
    <w:p w:rsidR="006F2425" w:rsidRDefault="006F2425">
      <w:pPr>
        <w:jc w:val="center"/>
        <w:rPr>
          <w:b/>
          <w:sz w:val="36"/>
        </w:rPr>
      </w:pPr>
    </w:p>
    <w:p w:rsidR="006F2425" w:rsidRDefault="006F2425">
      <w:pPr>
        <w:jc w:val="center"/>
        <w:rPr>
          <w:b/>
          <w:sz w:val="36"/>
        </w:rPr>
      </w:pPr>
    </w:p>
    <w:p w:rsidR="006F2425" w:rsidRDefault="006F2425">
      <w:pPr>
        <w:jc w:val="center"/>
        <w:rPr>
          <w:b/>
          <w:sz w:val="36"/>
        </w:rPr>
      </w:pPr>
    </w:p>
    <w:p w:rsidR="006F2425" w:rsidRDefault="00185E0F">
      <w:pPr>
        <w:ind w:firstLineChars="300" w:firstLine="1084"/>
        <w:rPr>
          <w:b/>
          <w:sz w:val="36"/>
        </w:rPr>
      </w:pPr>
      <w:r>
        <w:rPr>
          <w:rFonts w:hint="eastAsia"/>
          <w:b/>
          <w:sz w:val="36"/>
        </w:rPr>
        <w:t xml:space="preserve">项 目 编 号：  </w:t>
      </w:r>
      <w:r>
        <w:rPr>
          <w:rFonts w:hint="eastAsia"/>
          <w:b/>
          <w:sz w:val="36"/>
          <w:u w:val="single"/>
        </w:rPr>
        <w:t xml:space="preserve">（包   ）      </w:t>
      </w:r>
    </w:p>
    <w:p w:rsidR="006F2425" w:rsidRDefault="00185E0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6F2425" w:rsidRDefault="006F2425">
      <w:pPr>
        <w:rPr>
          <w:b/>
          <w:sz w:val="36"/>
        </w:rPr>
      </w:pPr>
    </w:p>
    <w:p w:rsidR="006F2425" w:rsidRDefault="006F2425">
      <w:pPr>
        <w:rPr>
          <w:b/>
          <w:sz w:val="36"/>
        </w:rPr>
      </w:pPr>
    </w:p>
    <w:p w:rsidR="006F2425" w:rsidRDefault="006F2425">
      <w:pPr>
        <w:rPr>
          <w:b/>
          <w:sz w:val="36"/>
        </w:rPr>
      </w:pPr>
    </w:p>
    <w:p w:rsidR="006F2425" w:rsidRDefault="006F2425">
      <w:pPr>
        <w:rPr>
          <w:b/>
          <w:sz w:val="36"/>
        </w:rPr>
      </w:pPr>
    </w:p>
    <w:p w:rsidR="006F2425" w:rsidRDefault="006F2425">
      <w:pPr>
        <w:rPr>
          <w:b/>
          <w:sz w:val="36"/>
        </w:rPr>
      </w:pPr>
    </w:p>
    <w:p w:rsidR="006F2425" w:rsidRDefault="00185E0F">
      <w:pPr>
        <w:rPr>
          <w:b/>
          <w:sz w:val="36"/>
          <w:u w:val="single"/>
        </w:rPr>
      </w:pPr>
      <w:r>
        <w:rPr>
          <w:rFonts w:hint="eastAsia"/>
          <w:b/>
          <w:sz w:val="36"/>
        </w:rPr>
        <w:t xml:space="preserve">       投标人名称 ：</w:t>
      </w:r>
      <w:r>
        <w:rPr>
          <w:rFonts w:hint="eastAsia"/>
          <w:b/>
          <w:sz w:val="36"/>
          <w:u w:val="single"/>
        </w:rPr>
        <w:t xml:space="preserve">               </w:t>
      </w:r>
    </w:p>
    <w:p w:rsidR="006F2425" w:rsidRDefault="00185E0F">
      <w:pPr>
        <w:rPr>
          <w:b/>
          <w:sz w:val="36"/>
        </w:rPr>
      </w:pPr>
      <w:r>
        <w:rPr>
          <w:rFonts w:hint="eastAsia"/>
          <w:b/>
          <w:sz w:val="36"/>
        </w:rPr>
        <w:t xml:space="preserve">       日      期 ：</w:t>
      </w:r>
      <w:r>
        <w:rPr>
          <w:rFonts w:hint="eastAsia"/>
          <w:b/>
          <w:sz w:val="36"/>
          <w:u w:val="single"/>
        </w:rPr>
        <w:t xml:space="preserve">               </w:t>
      </w:r>
    </w:p>
    <w:p w:rsidR="006F2425" w:rsidRDefault="006F2425">
      <w:pPr>
        <w:jc w:val="center"/>
        <w:outlineLvl w:val="0"/>
        <w:rPr>
          <w:b/>
          <w:bCs/>
          <w:sz w:val="44"/>
        </w:rPr>
      </w:pPr>
    </w:p>
    <w:p w:rsidR="006F2425" w:rsidRDefault="00185E0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6F2425">
        <w:trPr>
          <w:trHeight w:val="460"/>
        </w:trPr>
        <w:tc>
          <w:tcPr>
            <w:tcW w:w="5670" w:type="dxa"/>
          </w:tcPr>
          <w:p w:rsidR="006F2425" w:rsidRDefault="00185E0F">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rsidR="006F2425" w:rsidRDefault="00185E0F">
            <w:pPr>
              <w:jc w:val="center"/>
              <w:rPr>
                <w:b/>
              </w:rPr>
            </w:pPr>
            <w:r>
              <w:rPr>
                <w:rFonts w:hint="eastAsia"/>
                <w:b/>
                <w:lang w:bidi="en-US"/>
              </w:rPr>
              <w:t>在投标文件中的页码位置</w:t>
            </w:r>
          </w:p>
        </w:tc>
      </w:tr>
      <w:tr w:rsidR="006F2425">
        <w:trPr>
          <w:trHeight w:val="446"/>
        </w:trPr>
        <w:tc>
          <w:tcPr>
            <w:tcW w:w="5670" w:type="dxa"/>
          </w:tcPr>
          <w:p w:rsidR="006F2425" w:rsidRDefault="006F2425">
            <w:pPr>
              <w:pStyle w:val="1b"/>
              <w:shd w:val="clear" w:color="auto" w:fill="FFFFFF"/>
              <w:spacing w:before="120" w:after="120" w:line="265" w:lineRule="atLeast"/>
              <w:ind w:left="1442" w:firstLine="422"/>
              <w:rPr>
                <w:rFonts w:eastAsia="Times New Roman"/>
                <w:b/>
              </w:rPr>
            </w:pPr>
          </w:p>
        </w:tc>
        <w:tc>
          <w:tcPr>
            <w:tcW w:w="3570" w:type="dxa"/>
          </w:tcPr>
          <w:p w:rsidR="006F2425" w:rsidRDefault="006F2425">
            <w:pPr>
              <w:rPr>
                <w:b/>
                <w:lang w:bidi="en-US"/>
              </w:rPr>
            </w:pPr>
          </w:p>
        </w:tc>
      </w:tr>
      <w:tr w:rsidR="006F2425">
        <w:trPr>
          <w:trHeight w:val="300"/>
        </w:trPr>
        <w:tc>
          <w:tcPr>
            <w:tcW w:w="9240" w:type="dxa"/>
            <w:gridSpan w:val="2"/>
          </w:tcPr>
          <w:p w:rsidR="006F2425" w:rsidRDefault="006F2425">
            <w:pPr>
              <w:pStyle w:val="1b"/>
              <w:shd w:val="clear" w:color="auto" w:fill="FFFFFF"/>
              <w:spacing w:before="120" w:after="120" w:line="265" w:lineRule="atLeast"/>
              <w:ind w:left="1440" w:firstLine="420"/>
              <w:rPr>
                <w:rFonts w:eastAsia="Times New Roman"/>
              </w:rPr>
            </w:pPr>
          </w:p>
        </w:tc>
      </w:tr>
      <w:tr w:rsidR="006F2425">
        <w:trPr>
          <w:trHeight w:val="320"/>
        </w:trPr>
        <w:tc>
          <w:tcPr>
            <w:tcW w:w="5670" w:type="dxa"/>
          </w:tcPr>
          <w:p w:rsidR="006F2425" w:rsidRDefault="006F2425">
            <w:pPr>
              <w:pStyle w:val="1b"/>
              <w:shd w:val="clear" w:color="auto" w:fill="FFFFFF"/>
              <w:spacing w:before="120" w:after="120" w:line="265" w:lineRule="atLeast"/>
              <w:ind w:left="1440" w:firstLine="420"/>
              <w:rPr>
                <w:rFonts w:eastAsia="Times New Roman"/>
              </w:rPr>
            </w:pPr>
          </w:p>
        </w:tc>
        <w:tc>
          <w:tcPr>
            <w:tcW w:w="3570" w:type="dxa"/>
          </w:tcPr>
          <w:p w:rsidR="006F2425" w:rsidRDefault="006F2425"/>
        </w:tc>
      </w:tr>
      <w:tr w:rsidR="006F2425">
        <w:trPr>
          <w:trHeight w:val="280"/>
        </w:trPr>
        <w:tc>
          <w:tcPr>
            <w:tcW w:w="5670" w:type="dxa"/>
          </w:tcPr>
          <w:p w:rsidR="006F2425" w:rsidRDefault="006F2425">
            <w:pPr>
              <w:pStyle w:val="1b"/>
              <w:shd w:val="clear" w:color="auto" w:fill="FFFFFF"/>
              <w:spacing w:before="120" w:after="120" w:line="265" w:lineRule="atLeast"/>
              <w:ind w:left="1440" w:firstLine="420"/>
              <w:rPr>
                <w:rFonts w:eastAsia="Times New Roman"/>
              </w:rPr>
            </w:pPr>
          </w:p>
        </w:tc>
        <w:tc>
          <w:tcPr>
            <w:tcW w:w="3570" w:type="dxa"/>
          </w:tcPr>
          <w:p w:rsidR="006F2425" w:rsidRDefault="006F2425"/>
        </w:tc>
      </w:tr>
      <w:tr w:rsidR="006F2425">
        <w:trPr>
          <w:trHeight w:val="460"/>
        </w:trPr>
        <w:tc>
          <w:tcPr>
            <w:tcW w:w="5670" w:type="dxa"/>
          </w:tcPr>
          <w:p w:rsidR="006F2425" w:rsidRDefault="006F2425">
            <w:pPr>
              <w:pStyle w:val="1b"/>
              <w:shd w:val="clear" w:color="auto" w:fill="FFFFFF"/>
              <w:spacing w:before="120" w:after="120" w:line="265" w:lineRule="atLeast"/>
              <w:ind w:left="1440" w:firstLine="420"/>
              <w:rPr>
                <w:rFonts w:eastAsia="Times New Roman"/>
              </w:rPr>
            </w:pPr>
          </w:p>
        </w:tc>
        <w:tc>
          <w:tcPr>
            <w:tcW w:w="3570" w:type="dxa"/>
          </w:tcPr>
          <w:p w:rsidR="006F2425" w:rsidRDefault="006F2425"/>
        </w:tc>
      </w:tr>
      <w:tr w:rsidR="006F2425">
        <w:trPr>
          <w:trHeight w:val="460"/>
        </w:trPr>
        <w:tc>
          <w:tcPr>
            <w:tcW w:w="5670" w:type="dxa"/>
          </w:tcPr>
          <w:p w:rsidR="006F2425" w:rsidRDefault="006F2425">
            <w:pPr>
              <w:pStyle w:val="1b"/>
              <w:shd w:val="clear" w:color="auto" w:fill="FFFFFF"/>
              <w:spacing w:before="120" w:after="120" w:line="265" w:lineRule="atLeast"/>
              <w:ind w:left="1440" w:firstLine="420"/>
              <w:rPr>
                <w:rFonts w:eastAsia="Times New Roman"/>
              </w:rPr>
            </w:pPr>
          </w:p>
        </w:tc>
        <w:tc>
          <w:tcPr>
            <w:tcW w:w="3570" w:type="dxa"/>
          </w:tcPr>
          <w:p w:rsidR="006F2425" w:rsidRDefault="006F2425"/>
        </w:tc>
      </w:tr>
      <w:tr w:rsidR="006F2425">
        <w:trPr>
          <w:trHeight w:val="280"/>
        </w:trPr>
        <w:tc>
          <w:tcPr>
            <w:tcW w:w="5670" w:type="dxa"/>
          </w:tcPr>
          <w:p w:rsidR="006F2425" w:rsidRDefault="006F2425">
            <w:pPr>
              <w:pStyle w:val="1b"/>
              <w:shd w:val="clear" w:color="auto" w:fill="FFFFFF"/>
              <w:spacing w:before="120" w:after="120" w:line="265" w:lineRule="atLeast"/>
              <w:ind w:left="1440" w:firstLine="420"/>
              <w:rPr>
                <w:rFonts w:eastAsia="Times New Roman"/>
              </w:rPr>
            </w:pPr>
          </w:p>
        </w:tc>
        <w:tc>
          <w:tcPr>
            <w:tcW w:w="3570" w:type="dxa"/>
          </w:tcPr>
          <w:p w:rsidR="006F2425" w:rsidRDefault="006F2425"/>
        </w:tc>
      </w:tr>
      <w:tr w:rsidR="006F2425">
        <w:trPr>
          <w:trHeight w:val="389"/>
        </w:trPr>
        <w:tc>
          <w:tcPr>
            <w:tcW w:w="9240" w:type="dxa"/>
            <w:gridSpan w:val="2"/>
          </w:tcPr>
          <w:p w:rsidR="006F2425" w:rsidRDefault="006F2425">
            <w:pPr>
              <w:pStyle w:val="1b"/>
              <w:shd w:val="clear" w:color="auto" w:fill="FFFFFF"/>
              <w:spacing w:before="120" w:after="120" w:line="265" w:lineRule="atLeast"/>
              <w:ind w:left="1440" w:firstLine="420"/>
              <w:rPr>
                <w:rFonts w:eastAsia="Times New Roman"/>
              </w:rPr>
            </w:pPr>
          </w:p>
        </w:tc>
      </w:tr>
      <w:tr w:rsidR="006F2425">
        <w:trPr>
          <w:trHeight w:val="600"/>
        </w:trPr>
        <w:tc>
          <w:tcPr>
            <w:tcW w:w="5670" w:type="dxa"/>
          </w:tcPr>
          <w:p w:rsidR="006F2425" w:rsidRDefault="006F2425">
            <w:pPr>
              <w:pStyle w:val="1b"/>
              <w:shd w:val="clear" w:color="auto" w:fill="FFFFFF"/>
              <w:spacing w:before="120" w:after="120" w:line="265" w:lineRule="atLeast"/>
              <w:ind w:left="1440" w:firstLine="420"/>
              <w:rPr>
                <w:rFonts w:eastAsia="Times New Roman"/>
              </w:rPr>
            </w:pPr>
          </w:p>
        </w:tc>
        <w:tc>
          <w:tcPr>
            <w:tcW w:w="3570" w:type="dxa"/>
          </w:tcPr>
          <w:p w:rsidR="006F2425" w:rsidRDefault="006F2425"/>
        </w:tc>
      </w:tr>
      <w:tr w:rsidR="006F2425">
        <w:trPr>
          <w:trHeight w:val="160"/>
        </w:trPr>
        <w:tc>
          <w:tcPr>
            <w:tcW w:w="5670" w:type="dxa"/>
          </w:tcPr>
          <w:p w:rsidR="006F2425" w:rsidRDefault="006F2425">
            <w:pPr>
              <w:pStyle w:val="1b"/>
              <w:shd w:val="clear" w:color="auto" w:fill="FFFFFF"/>
              <w:spacing w:before="120" w:after="120" w:line="265" w:lineRule="atLeast"/>
              <w:ind w:left="1440" w:firstLine="420"/>
              <w:rPr>
                <w:rFonts w:eastAsia="Times New Roman"/>
              </w:rPr>
            </w:pPr>
          </w:p>
        </w:tc>
        <w:tc>
          <w:tcPr>
            <w:tcW w:w="3570" w:type="dxa"/>
          </w:tcPr>
          <w:p w:rsidR="006F2425" w:rsidRDefault="006F2425"/>
        </w:tc>
      </w:tr>
      <w:tr w:rsidR="006F2425">
        <w:trPr>
          <w:trHeight w:val="289"/>
        </w:trPr>
        <w:tc>
          <w:tcPr>
            <w:tcW w:w="5670" w:type="dxa"/>
          </w:tcPr>
          <w:p w:rsidR="006F2425" w:rsidRDefault="006F2425">
            <w:pPr>
              <w:pStyle w:val="1b"/>
              <w:shd w:val="clear" w:color="auto" w:fill="FFFFFF"/>
              <w:spacing w:before="120" w:after="120" w:line="265" w:lineRule="atLeast"/>
              <w:ind w:left="1440" w:firstLine="420"/>
              <w:rPr>
                <w:rFonts w:eastAsia="Times New Roman"/>
              </w:rPr>
            </w:pPr>
          </w:p>
        </w:tc>
        <w:tc>
          <w:tcPr>
            <w:tcW w:w="3570" w:type="dxa"/>
          </w:tcPr>
          <w:p w:rsidR="006F2425" w:rsidRDefault="006F2425"/>
        </w:tc>
      </w:tr>
      <w:tr w:rsidR="006F2425">
        <w:trPr>
          <w:trHeight w:val="278"/>
        </w:trPr>
        <w:tc>
          <w:tcPr>
            <w:tcW w:w="5670" w:type="dxa"/>
          </w:tcPr>
          <w:p w:rsidR="006F2425" w:rsidRDefault="006F2425">
            <w:pPr>
              <w:pStyle w:val="1b"/>
              <w:shd w:val="clear" w:color="auto" w:fill="FFFFFF"/>
              <w:spacing w:before="120" w:after="120" w:line="265" w:lineRule="atLeast"/>
              <w:ind w:left="1440" w:firstLine="420"/>
              <w:rPr>
                <w:rFonts w:eastAsia="Times New Roman"/>
              </w:rPr>
            </w:pPr>
          </w:p>
        </w:tc>
        <w:tc>
          <w:tcPr>
            <w:tcW w:w="3570" w:type="dxa"/>
          </w:tcPr>
          <w:p w:rsidR="006F2425" w:rsidRDefault="006F2425"/>
        </w:tc>
      </w:tr>
      <w:tr w:rsidR="006F2425">
        <w:trPr>
          <w:trHeight w:val="269"/>
        </w:trPr>
        <w:tc>
          <w:tcPr>
            <w:tcW w:w="5670" w:type="dxa"/>
          </w:tcPr>
          <w:p w:rsidR="006F2425" w:rsidRDefault="006F2425">
            <w:pPr>
              <w:pStyle w:val="1b"/>
              <w:shd w:val="clear" w:color="auto" w:fill="FFFFFF"/>
              <w:spacing w:before="120" w:after="120" w:line="265" w:lineRule="atLeast"/>
              <w:ind w:left="1440" w:firstLine="420"/>
              <w:rPr>
                <w:rFonts w:eastAsia="Times New Roman"/>
              </w:rPr>
            </w:pPr>
          </w:p>
        </w:tc>
        <w:tc>
          <w:tcPr>
            <w:tcW w:w="3570" w:type="dxa"/>
          </w:tcPr>
          <w:p w:rsidR="006F2425" w:rsidRDefault="006F2425"/>
        </w:tc>
      </w:tr>
      <w:tr w:rsidR="006F2425">
        <w:trPr>
          <w:trHeight w:val="460"/>
        </w:trPr>
        <w:tc>
          <w:tcPr>
            <w:tcW w:w="9240" w:type="dxa"/>
            <w:gridSpan w:val="2"/>
          </w:tcPr>
          <w:p w:rsidR="006F2425" w:rsidRDefault="006F2425">
            <w:pPr>
              <w:pStyle w:val="1b"/>
              <w:shd w:val="clear" w:color="auto" w:fill="FFFFFF"/>
              <w:spacing w:before="120" w:after="120" w:line="265" w:lineRule="atLeast"/>
              <w:ind w:left="1442" w:firstLine="422"/>
              <w:rPr>
                <w:rFonts w:eastAsia="Times New Roman"/>
                <w:b/>
              </w:rPr>
            </w:pPr>
          </w:p>
        </w:tc>
      </w:tr>
      <w:tr w:rsidR="006F2425">
        <w:trPr>
          <w:trHeight w:val="320"/>
        </w:trPr>
        <w:tc>
          <w:tcPr>
            <w:tcW w:w="5670" w:type="dxa"/>
          </w:tcPr>
          <w:p w:rsidR="006F2425" w:rsidRDefault="006F2425">
            <w:pPr>
              <w:pStyle w:val="1b"/>
              <w:shd w:val="clear" w:color="auto" w:fill="FFFFFF"/>
              <w:spacing w:before="120" w:after="120" w:line="265" w:lineRule="atLeast"/>
              <w:ind w:left="1442" w:firstLine="422"/>
              <w:rPr>
                <w:rFonts w:eastAsia="Times New Roman"/>
                <w:b/>
                <w:bCs/>
              </w:rPr>
            </w:pPr>
          </w:p>
        </w:tc>
        <w:tc>
          <w:tcPr>
            <w:tcW w:w="3570" w:type="dxa"/>
          </w:tcPr>
          <w:p w:rsidR="006F2425" w:rsidRDefault="006F2425"/>
        </w:tc>
      </w:tr>
      <w:tr w:rsidR="006F2425">
        <w:trPr>
          <w:trHeight w:val="280"/>
        </w:trPr>
        <w:tc>
          <w:tcPr>
            <w:tcW w:w="5670" w:type="dxa"/>
          </w:tcPr>
          <w:p w:rsidR="006F2425" w:rsidRDefault="006F2425">
            <w:pPr>
              <w:pStyle w:val="1b"/>
              <w:shd w:val="clear" w:color="auto" w:fill="FFFFFF"/>
              <w:spacing w:before="120" w:after="120" w:line="265" w:lineRule="atLeast"/>
              <w:ind w:left="1440" w:firstLine="420"/>
              <w:rPr>
                <w:rFonts w:eastAsia="Times New Roman"/>
              </w:rPr>
            </w:pPr>
          </w:p>
        </w:tc>
        <w:tc>
          <w:tcPr>
            <w:tcW w:w="3570" w:type="dxa"/>
          </w:tcPr>
          <w:p w:rsidR="006F2425" w:rsidRDefault="006F2425"/>
        </w:tc>
      </w:tr>
      <w:tr w:rsidR="006F2425">
        <w:trPr>
          <w:trHeight w:val="320"/>
        </w:trPr>
        <w:tc>
          <w:tcPr>
            <w:tcW w:w="5670" w:type="dxa"/>
          </w:tcPr>
          <w:p w:rsidR="006F2425" w:rsidRDefault="006F2425">
            <w:pPr>
              <w:pStyle w:val="1b"/>
              <w:shd w:val="clear" w:color="auto" w:fill="FFFFFF"/>
              <w:spacing w:before="120" w:after="120" w:line="265" w:lineRule="atLeast"/>
              <w:ind w:left="1442" w:firstLine="422"/>
              <w:rPr>
                <w:rFonts w:eastAsia="Times New Roman"/>
                <w:b/>
                <w:bCs/>
              </w:rPr>
            </w:pPr>
          </w:p>
        </w:tc>
        <w:tc>
          <w:tcPr>
            <w:tcW w:w="3570" w:type="dxa"/>
          </w:tcPr>
          <w:p w:rsidR="006F2425" w:rsidRDefault="006F2425"/>
        </w:tc>
      </w:tr>
      <w:tr w:rsidR="006F2425">
        <w:trPr>
          <w:trHeight w:val="260"/>
        </w:trPr>
        <w:tc>
          <w:tcPr>
            <w:tcW w:w="9240" w:type="dxa"/>
            <w:gridSpan w:val="2"/>
          </w:tcPr>
          <w:p w:rsidR="006F2425" w:rsidRDefault="006F2425">
            <w:pPr>
              <w:pStyle w:val="1b"/>
              <w:shd w:val="clear" w:color="auto" w:fill="FFFFFF"/>
              <w:spacing w:before="120" w:after="120" w:line="265" w:lineRule="atLeast"/>
              <w:ind w:left="1442" w:firstLine="422"/>
              <w:rPr>
                <w:rFonts w:eastAsia="Times New Roman"/>
                <w:b/>
              </w:rPr>
            </w:pPr>
          </w:p>
        </w:tc>
      </w:tr>
      <w:tr w:rsidR="006F2425">
        <w:trPr>
          <w:trHeight w:val="500"/>
        </w:trPr>
        <w:tc>
          <w:tcPr>
            <w:tcW w:w="5670" w:type="dxa"/>
          </w:tcPr>
          <w:p w:rsidR="006F2425" w:rsidRDefault="006F2425">
            <w:pPr>
              <w:pStyle w:val="1b"/>
              <w:shd w:val="clear" w:color="auto" w:fill="FFFFFF"/>
              <w:spacing w:before="120" w:after="120" w:line="265" w:lineRule="atLeast"/>
              <w:ind w:left="1440" w:firstLine="420"/>
              <w:rPr>
                <w:rFonts w:eastAsia="Times New Roman"/>
                <w:szCs w:val="21"/>
              </w:rPr>
            </w:pPr>
          </w:p>
        </w:tc>
        <w:tc>
          <w:tcPr>
            <w:tcW w:w="3570" w:type="dxa"/>
          </w:tcPr>
          <w:p w:rsidR="006F2425" w:rsidRDefault="006F2425"/>
        </w:tc>
      </w:tr>
      <w:tr w:rsidR="006F2425">
        <w:trPr>
          <w:trHeight w:val="440"/>
        </w:trPr>
        <w:tc>
          <w:tcPr>
            <w:tcW w:w="5670" w:type="dxa"/>
            <w:tcBorders>
              <w:bottom w:val="single" w:sz="4" w:space="0" w:color="auto"/>
            </w:tcBorders>
          </w:tcPr>
          <w:p w:rsidR="006F2425" w:rsidRDefault="006F2425">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6F2425" w:rsidRDefault="006F2425"/>
        </w:tc>
      </w:tr>
    </w:tbl>
    <w:p w:rsidR="006F2425" w:rsidRDefault="006F2425"/>
    <w:p w:rsidR="006F2425" w:rsidRDefault="006F2425">
      <w:pPr>
        <w:spacing w:line="440" w:lineRule="exact"/>
        <w:ind w:firstLineChars="200" w:firstLine="480"/>
      </w:pPr>
    </w:p>
    <w:p w:rsidR="006F2425" w:rsidRDefault="006F2425">
      <w:pPr>
        <w:spacing w:line="440" w:lineRule="exact"/>
        <w:ind w:firstLineChars="200" w:firstLine="480"/>
      </w:pPr>
    </w:p>
    <w:p w:rsidR="006F2425" w:rsidRDefault="00185E0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6F2425" w:rsidRDefault="006F2425">
      <w:pPr>
        <w:rPr>
          <w:sz w:val="28"/>
          <w:szCs w:val="28"/>
        </w:rPr>
      </w:pPr>
    </w:p>
    <w:p w:rsidR="006F2425" w:rsidRDefault="00185E0F">
      <w:pPr>
        <w:widowControl w:val="0"/>
        <w:numPr>
          <w:ilvl w:val="0"/>
          <w:numId w:val="3"/>
        </w:numPr>
        <w:spacing w:line="360" w:lineRule="auto"/>
        <w:jc w:val="both"/>
        <w:rPr>
          <w:sz w:val="28"/>
          <w:szCs w:val="28"/>
        </w:rPr>
      </w:pPr>
      <w:r>
        <w:rPr>
          <w:rFonts w:hint="eastAsia"/>
          <w:sz w:val="28"/>
          <w:szCs w:val="28"/>
        </w:rPr>
        <w:t>投标申请及声明</w:t>
      </w:r>
    </w:p>
    <w:p w:rsidR="006F2425" w:rsidRDefault="00185E0F">
      <w:pPr>
        <w:widowControl w:val="0"/>
        <w:numPr>
          <w:ilvl w:val="0"/>
          <w:numId w:val="3"/>
        </w:numPr>
        <w:spacing w:line="360" w:lineRule="auto"/>
        <w:jc w:val="both"/>
        <w:rPr>
          <w:sz w:val="28"/>
          <w:szCs w:val="28"/>
        </w:rPr>
      </w:pPr>
      <w:r>
        <w:rPr>
          <w:rFonts w:hint="eastAsia"/>
          <w:sz w:val="28"/>
          <w:szCs w:val="28"/>
        </w:rPr>
        <w:t>法定代表人授权书</w:t>
      </w:r>
    </w:p>
    <w:p w:rsidR="006F2425" w:rsidRDefault="00185E0F">
      <w:pPr>
        <w:widowControl w:val="0"/>
        <w:numPr>
          <w:ilvl w:val="0"/>
          <w:numId w:val="3"/>
        </w:numPr>
        <w:spacing w:line="360" w:lineRule="auto"/>
        <w:jc w:val="both"/>
        <w:rPr>
          <w:sz w:val="28"/>
          <w:szCs w:val="28"/>
        </w:rPr>
      </w:pPr>
      <w:r>
        <w:rPr>
          <w:rFonts w:hint="eastAsia"/>
          <w:sz w:val="28"/>
          <w:szCs w:val="28"/>
        </w:rPr>
        <w:t>开标一览表</w:t>
      </w:r>
    </w:p>
    <w:p w:rsidR="006F2425" w:rsidRDefault="00185E0F">
      <w:pPr>
        <w:widowControl w:val="0"/>
        <w:numPr>
          <w:ilvl w:val="0"/>
          <w:numId w:val="3"/>
        </w:numPr>
        <w:spacing w:line="360" w:lineRule="auto"/>
        <w:jc w:val="both"/>
        <w:rPr>
          <w:sz w:val="28"/>
          <w:szCs w:val="28"/>
        </w:rPr>
      </w:pPr>
      <w:r>
        <w:rPr>
          <w:rFonts w:hint="eastAsia"/>
          <w:sz w:val="28"/>
          <w:szCs w:val="28"/>
        </w:rPr>
        <w:t>资格证明文件</w:t>
      </w:r>
    </w:p>
    <w:p w:rsidR="006F2425" w:rsidRDefault="00185E0F">
      <w:pPr>
        <w:widowControl w:val="0"/>
        <w:numPr>
          <w:ilvl w:val="0"/>
          <w:numId w:val="3"/>
        </w:numPr>
        <w:spacing w:line="360" w:lineRule="auto"/>
        <w:jc w:val="both"/>
        <w:rPr>
          <w:sz w:val="28"/>
          <w:szCs w:val="28"/>
        </w:rPr>
      </w:pPr>
      <w:r>
        <w:rPr>
          <w:rFonts w:hint="eastAsia"/>
          <w:sz w:val="28"/>
          <w:szCs w:val="28"/>
        </w:rPr>
        <w:t>分项报价表</w:t>
      </w:r>
    </w:p>
    <w:p w:rsidR="006F2425" w:rsidRDefault="00185E0F">
      <w:pPr>
        <w:widowControl w:val="0"/>
        <w:numPr>
          <w:ilvl w:val="0"/>
          <w:numId w:val="3"/>
        </w:numPr>
        <w:spacing w:line="360" w:lineRule="auto"/>
        <w:jc w:val="both"/>
        <w:rPr>
          <w:color w:val="FF0000"/>
          <w:sz w:val="28"/>
          <w:szCs w:val="28"/>
        </w:rPr>
      </w:pPr>
      <w:r>
        <w:rPr>
          <w:rFonts w:hint="eastAsia"/>
          <w:color w:val="FF0000"/>
          <w:sz w:val="28"/>
          <w:szCs w:val="28"/>
        </w:rPr>
        <w:t>投标项目核心产品及主要产品一览表</w:t>
      </w:r>
    </w:p>
    <w:p w:rsidR="006F2425" w:rsidRDefault="00185E0F">
      <w:pPr>
        <w:widowControl w:val="0"/>
        <w:numPr>
          <w:ilvl w:val="0"/>
          <w:numId w:val="3"/>
        </w:numPr>
        <w:spacing w:line="360" w:lineRule="auto"/>
        <w:jc w:val="both"/>
        <w:rPr>
          <w:sz w:val="28"/>
          <w:szCs w:val="28"/>
        </w:rPr>
      </w:pPr>
      <w:r>
        <w:rPr>
          <w:rFonts w:hint="eastAsia"/>
          <w:sz w:val="28"/>
          <w:szCs w:val="28"/>
        </w:rPr>
        <w:t>投标项目供货一览表</w:t>
      </w:r>
    </w:p>
    <w:p w:rsidR="006F2425" w:rsidRDefault="00185E0F">
      <w:pPr>
        <w:widowControl w:val="0"/>
        <w:numPr>
          <w:ilvl w:val="0"/>
          <w:numId w:val="3"/>
        </w:numPr>
        <w:spacing w:line="360" w:lineRule="auto"/>
        <w:jc w:val="both"/>
        <w:rPr>
          <w:sz w:val="28"/>
          <w:szCs w:val="28"/>
        </w:rPr>
      </w:pPr>
      <w:r>
        <w:rPr>
          <w:rFonts w:hint="eastAsia"/>
          <w:sz w:val="28"/>
          <w:szCs w:val="28"/>
        </w:rPr>
        <w:t>技术条款偏离表</w:t>
      </w:r>
    </w:p>
    <w:p w:rsidR="006F2425" w:rsidRDefault="00185E0F">
      <w:pPr>
        <w:widowControl w:val="0"/>
        <w:numPr>
          <w:ilvl w:val="0"/>
          <w:numId w:val="3"/>
        </w:numPr>
        <w:spacing w:line="360" w:lineRule="auto"/>
        <w:jc w:val="both"/>
        <w:rPr>
          <w:sz w:val="28"/>
          <w:szCs w:val="28"/>
        </w:rPr>
      </w:pPr>
      <w:r>
        <w:rPr>
          <w:rFonts w:hint="eastAsia"/>
          <w:sz w:val="28"/>
          <w:szCs w:val="28"/>
        </w:rPr>
        <w:t>商务条款偏离表</w:t>
      </w:r>
    </w:p>
    <w:p w:rsidR="006F2425" w:rsidRDefault="00185E0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6F2425" w:rsidRDefault="00185E0F">
      <w:pPr>
        <w:widowControl w:val="0"/>
        <w:numPr>
          <w:ilvl w:val="0"/>
          <w:numId w:val="3"/>
        </w:numPr>
        <w:spacing w:line="360" w:lineRule="auto"/>
        <w:jc w:val="both"/>
        <w:rPr>
          <w:sz w:val="28"/>
          <w:szCs w:val="28"/>
        </w:rPr>
      </w:pPr>
      <w:r>
        <w:rPr>
          <w:sz w:val="28"/>
          <w:szCs w:val="28"/>
        </w:rPr>
        <w:t>服务与承诺</w:t>
      </w:r>
    </w:p>
    <w:p w:rsidR="006F2425" w:rsidRDefault="00185E0F">
      <w:pPr>
        <w:widowControl w:val="0"/>
        <w:numPr>
          <w:ilvl w:val="0"/>
          <w:numId w:val="3"/>
        </w:numPr>
        <w:spacing w:line="360" w:lineRule="auto"/>
        <w:jc w:val="both"/>
        <w:rPr>
          <w:sz w:val="28"/>
          <w:szCs w:val="28"/>
        </w:rPr>
      </w:pPr>
      <w:r>
        <w:rPr>
          <w:rFonts w:hint="eastAsia"/>
          <w:sz w:val="28"/>
          <w:szCs w:val="28"/>
        </w:rPr>
        <w:t>投标需要的其他证明文件及材料（若有)</w:t>
      </w:r>
    </w:p>
    <w:p w:rsidR="006F2425" w:rsidRDefault="00185E0F">
      <w:pPr>
        <w:spacing w:line="360" w:lineRule="auto"/>
        <w:rPr>
          <w:sz w:val="28"/>
          <w:szCs w:val="28"/>
        </w:rPr>
      </w:pPr>
      <w:r>
        <w:rPr>
          <w:rFonts w:hint="eastAsia"/>
          <w:sz w:val="28"/>
          <w:szCs w:val="28"/>
        </w:rPr>
        <w:t xml:space="preserve">            附件一、中小企业声明函格式</w:t>
      </w:r>
    </w:p>
    <w:p w:rsidR="006F2425" w:rsidRDefault="00185E0F">
      <w:pPr>
        <w:spacing w:line="360" w:lineRule="auto"/>
        <w:rPr>
          <w:sz w:val="28"/>
          <w:szCs w:val="28"/>
        </w:rPr>
      </w:pPr>
      <w:r>
        <w:rPr>
          <w:rFonts w:hint="eastAsia"/>
          <w:sz w:val="28"/>
          <w:szCs w:val="28"/>
        </w:rPr>
        <w:t xml:space="preserve">            附件二、无重大违法记录声明格式</w:t>
      </w:r>
    </w:p>
    <w:p w:rsidR="006F2425" w:rsidRDefault="00185E0F">
      <w:pPr>
        <w:spacing w:line="360" w:lineRule="auto"/>
        <w:rPr>
          <w:sz w:val="28"/>
          <w:szCs w:val="28"/>
        </w:rPr>
      </w:pPr>
      <w:r>
        <w:rPr>
          <w:rFonts w:hint="eastAsia"/>
          <w:sz w:val="28"/>
          <w:szCs w:val="28"/>
        </w:rPr>
        <w:t xml:space="preserve">            附件三、 具备履行合同所必需的设备和专业技术能力的声明格式及证明材料</w:t>
      </w:r>
    </w:p>
    <w:p w:rsidR="006F2425" w:rsidRDefault="006F2425">
      <w:pPr>
        <w:autoSpaceDE w:val="0"/>
        <w:autoSpaceDN w:val="0"/>
        <w:adjustRightInd w:val="0"/>
        <w:spacing w:line="240" w:lineRule="atLeast"/>
        <w:rPr>
          <w:b/>
          <w:color w:val="000000"/>
          <w:szCs w:val="21"/>
          <w:lang w:val="zh-CN"/>
        </w:rPr>
      </w:pPr>
    </w:p>
    <w:p w:rsidR="006F2425" w:rsidRDefault="006F2425">
      <w:pPr>
        <w:autoSpaceDE w:val="0"/>
        <w:autoSpaceDN w:val="0"/>
        <w:adjustRightInd w:val="0"/>
        <w:spacing w:line="240" w:lineRule="atLeast"/>
        <w:rPr>
          <w:b/>
          <w:color w:val="000000"/>
          <w:szCs w:val="21"/>
          <w:lang w:val="zh-CN"/>
        </w:rPr>
      </w:pPr>
    </w:p>
    <w:p w:rsidR="006F2425" w:rsidRDefault="006F2425">
      <w:pPr>
        <w:autoSpaceDE w:val="0"/>
        <w:autoSpaceDN w:val="0"/>
        <w:adjustRightInd w:val="0"/>
        <w:spacing w:line="240" w:lineRule="atLeast"/>
        <w:rPr>
          <w:b/>
          <w:color w:val="000000"/>
          <w:szCs w:val="21"/>
          <w:lang w:val="zh-CN"/>
        </w:rPr>
      </w:pPr>
    </w:p>
    <w:p w:rsidR="006F2425" w:rsidRDefault="00185E0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6F2425" w:rsidRDefault="00185E0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6F2425" w:rsidRDefault="00185E0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6F2425" w:rsidRDefault="00185E0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6F2425" w:rsidRDefault="00185E0F">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rsidR="006F2425" w:rsidRDefault="00185E0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6F2425" w:rsidRDefault="00185E0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6F2425" w:rsidRDefault="00185E0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rsidR="006F2425" w:rsidRDefault="00185E0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6F2425" w:rsidRDefault="00185E0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6F2425" w:rsidRDefault="00185E0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6F2425" w:rsidRDefault="00185E0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6F2425" w:rsidRDefault="00185E0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6F2425" w:rsidRDefault="00185E0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6F2425" w:rsidRDefault="00185E0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6F2425" w:rsidRDefault="00185E0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6F2425" w:rsidRDefault="00185E0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6F2425" w:rsidRDefault="00185E0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6F2425" w:rsidRDefault="00185E0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F2425" w:rsidRDefault="00185E0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6F2425" w:rsidRDefault="006F2425">
      <w:pPr>
        <w:adjustRightInd w:val="0"/>
        <w:spacing w:line="240" w:lineRule="atLeast"/>
        <w:ind w:firstLine="420"/>
        <w:rPr>
          <w:color w:val="000000"/>
          <w:szCs w:val="21"/>
          <w:lang w:val="zh-CN"/>
        </w:rPr>
      </w:pPr>
    </w:p>
    <w:p w:rsidR="006F2425" w:rsidRDefault="006F2425">
      <w:pPr>
        <w:adjustRightInd w:val="0"/>
        <w:spacing w:line="240" w:lineRule="atLeast"/>
        <w:ind w:firstLine="420"/>
        <w:rPr>
          <w:color w:val="000000"/>
          <w:szCs w:val="21"/>
          <w:lang w:val="zh-CN"/>
        </w:rPr>
      </w:pPr>
    </w:p>
    <w:p w:rsidR="006F2425" w:rsidRDefault="006F2425">
      <w:pPr>
        <w:adjustRightInd w:val="0"/>
        <w:spacing w:line="240" w:lineRule="atLeast"/>
        <w:ind w:firstLine="420"/>
        <w:rPr>
          <w:color w:val="000000"/>
          <w:szCs w:val="21"/>
          <w:lang w:val="zh-CN"/>
        </w:rPr>
      </w:pPr>
    </w:p>
    <w:p w:rsidR="006F2425" w:rsidRDefault="00185E0F">
      <w:pPr>
        <w:adjustRightInd w:val="0"/>
        <w:spacing w:line="360" w:lineRule="auto"/>
        <w:rPr>
          <w:b/>
          <w:color w:val="000000"/>
          <w:szCs w:val="21"/>
          <w:lang w:val="zh-CN"/>
        </w:rPr>
      </w:pPr>
      <w:r>
        <w:rPr>
          <w:rFonts w:hint="eastAsia"/>
          <w:b/>
          <w:color w:val="000000"/>
          <w:szCs w:val="21"/>
          <w:lang w:val="zh-CN"/>
        </w:rPr>
        <w:t>目录二、法定代表人授权书格式</w:t>
      </w:r>
    </w:p>
    <w:p w:rsidR="006F2425" w:rsidRDefault="00185E0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6F2425" w:rsidRDefault="00185E0F">
      <w:pPr>
        <w:adjustRightInd w:val="0"/>
        <w:spacing w:line="360" w:lineRule="auto"/>
        <w:rPr>
          <w:color w:val="000000"/>
          <w:szCs w:val="21"/>
          <w:lang w:val="zh-CN"/>
        </w:rPr>
      </w:pPr>
      <w:r>
        <w:rPr>
          <w:rFonts w:hint="eastAsia"/>
          <w:color w:val="000000"/>
          <w:szCs w:val="21"/>
          <w:lang w:val="zh-CN"/>
        </w:rPr>
        <w:t>南京市口腔医院医疗设备科：</w:t>
      </w:r>
    </w:p>
    <w:p w:rsidR="006F2425" w:rsidRDefault="00185E0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6F2425" w:rsidRDefault="00185E0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6F2425" w:rsidRDefault="006F2425">
      <w:pPr>
        <w:adjustRightInd w:val="0"/>
        <w:spacing w:line="360" w:lineRule="auto"/>
        <w:ind w:firstLine="408"/>
        <w:rPr>
          <w:color w:val="000000"/>
          <w:szCs w:val="21"/>
          <w:lang w:val="zh-CN"/>
        </w:rPr>
      </w:pPr>
    </w:p>
    <w:p w:rsidR="006F2425" w:rsidRDefault="00185E0F">
      <w:pPr>
        <w:adjustRightInd w:val="0"/>
        <w:spacing w:line="360" w:lineRule="auto"/>
        <w:ind w:firstLineChars="200" w:firstLine="480"/>
        <w:rPr>
          <w:szCs w:val="21"/>
          <w:lang w:val="zh-CN"/>
        </w:rPr>
      </w:pPr>
      <w:r>
        <w:rPr>
          <w:rFonts w:hint="eastAsia"/>
          <w:szCs w:val="21"/>
          <w:lang w:val="zh-CN"/>
        </w:rPr>
        <w:t>法定代表人签字：</w:t>
      </w:r>
    </w:p>
    <w:p w:rsidR="006F2425" w:rsidRDefault="00185E0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6F2425" w:rsidRDefault="00185E0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6F2425" w:rsidRDefault="006F2425">
      <w:pPr>
        <w:adjustRightInd w:val="0"/>
        <w:spacing w:line="360" w:lineRule="auto"/>
        <w:rPr>
          <w:b/>
          <w:color w:val="000000"/>
          <w:szCs w:val="21"/>
          <w:lang w:val="zh-CN"/>
        </w:rPr>
      </w:pPr>
    </w:p>
    <w:p w:rsidR="006F2425" w:rsidRDefault="00185E0F">
      <w:pPr>
        <w:adjustRightInd w:val="0"/>
        <w:spacing w:line="360" w:lineRule="auto"/>
        <w:rPr>
          <w:b/>
          <w:color w:val="000000"/>
          <w:szCs w:val="21"/>
          <w:lang w:val="zh-CN"/>
        </w:rPr>
      </w:pPr>
      <w:r>
        <w:rPr>
          <w:rFonts w:hint="eastAsia"/>
          <w:b/>
          <w:color w:val="000000"/>
          <w:szCs w:val="21"/>
          <w:lang w:val="zh-CN"/>
        </w:rPr>
        <w:t>目录三、开标一览表格式</w:t>
      </w:r>
    </w:p>
    <w:p w:rsidR="006F2425" w:rsidRDefault="00185E0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6F2425">
        <w:trPr>
          <w:trHeight w:val="284"/>
        </w:trPr>
        <w:tc>
          <w:tcPr>
            <w:tcW w:w="6038" w:type="dxa"/>
            <w:gridSpan w:val="4"/>
            <w:tcBorders>
              <w:top w:val="nil"/>
              <w:left w:val="nil"/>
              <w:right w:val="nil"/>
            </w:tcBorders>
            <w:vAlign w:val="center"/>
          </w:tcPr>
          <w:p w:rsidR="006F2425" w:rsidRDefault="00185E0F">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6F2425" w:rsidRDefault="00185E0F">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6F2425">
        <w:trPr>
          <w:trHeight w:val="284"/>
        </w:trPr>
        <w:tc>
          <w:tcPr>
            <w:tcW w:w="734" w:type="dxa"/>
            <w:vAlign w:val="center"/>
          </w:tcPr>
          <w:p w:rsidR="006F2425" w:rsidRDefault="00185E0F">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6F2425" w:rsidRDefault="00185E0F">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6F2425" w:rsidRDefault="00185E0F">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6F2425" w:rsidRDefault="00185E0F">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6F2425">
        <w:trPr>
          <w:trHeight w:val="284"/>
        </w:trPr>
        <w:tc>
          <w:tcPr>
            <w:tcW w:w="734" w:type="dxa"/>
            <w:vAlign w:val="center"/>
          </w:tcPr>
          <w:p w:rsidR="006F2425" w:rsidRDefault="006F2425">
            <w:pPr>
              <w:spacing w:line="360" w:lineRule="auto"/>
              <w:jc w:val="center"/>
              <w:rPr>
                <w:color w:val="000000"/>
                <w:spacing w:val="-2"/>
                <w:szCs w:val="21"/>
              </w:rPr>
            </w:pPr>
          </w:p>
        </w:tc>
        <w:tc>
          <w:tcPr>
            <w:tcW w:w="3686" w:type="dxa"/>
            <w:gridSpan w:val="2"/>
            <w:vAlign w:val="center"/>
          </w:tcPr>
          <w:p w:rsidR="006F2425" w:rsidRDefault="006F2425">
            <w:pPr>
              <w:spacing w:line="360" w:lineRule="auto"/>
              <w:rPr>
                <w:color w:val="000000"/>
                <w:spacing w:val="-2"/>
                <w:szCs w:val="21"/>
              </w:rPr>
            </w:pPr>
          </w:p>
        </w:tc>
        <w:tc>
          <w:tcPr>
            <w:tcW w:w="2126" w:type="dxa"/>
            <w:gridSpan w:val="2"/>
            <w:vAlign w:val="center"/>
          </w:tcPr>
          <w:p w:rsidR="006F2425" w:rsidRDefault="006F2425">
            <w:pPr>
              <w:spacing w:line="360" w:lineRule="auto"/>
              <w:jc w:val="center"/>
              <w:rPr>
                <w:color w:val="000000"/>
                <w:szCs w:val="21"/>
                <w:lang w:val="zh-CN"/>
              </w:rPr>
            </w:pPr>
          </w:p>
        </w:tc>
        <w:tc>
          <w:tcPr>
            <w:tcW w:w="2839" w:type="dxa"/>
            <w:vAlign w:val="center"/>
          </w:tcPr>
          <w:p w:rsidR="006F2425" w:rsidRDefault="006F2425">
            <w:pPr>
              <w:spacing w:line="360" w:lineRule="auto"/>
              <w:jc w:val="center"/>
              <w:rPr>
                <w:color w:val="000000"/>
                <w:szCs w:val="21"/>
                <w:lang w:val="zh-CN"/>
              </w:rPr>
            </w:pPr>
          </w:p>
        </w:tc>
      </w:tr>
      <w:tr w:rsidR="006F2425">
        <w:trPr>
          <w:trHeight w:val="284"/>
        </w:trPr>
        <w:tc>
          <w:tcPr>
            <w:tcW w:w="734" w:type="dxa"/>
            <w:vAlign w:val="center"/>
          </w:tcPr>
          <w:p w:rsidR="006F2425" w:rsidRDefault="006F2425">
            <w:pPr>
              <w:spacing w:line="360" w:lineRule="auto"/>
              <w:jc w:val="center"/>
              <w:rPr>
                <w:color w:val="000000"/>
                <w:spacing w:val="-2"/>
                <w:szCs w:val="21"/>
              </w:rPr>
            </w:pPr>
          </w:p>
        </w:tc>
        <w:tc>
          <w:tcPr>
            <w:tcW w:w="3686" w:type="dxa"/>
            <w:gridSpan w:val="2"/>
            <w:vAlign w:val="center"/>
          </w:tcPr>
          <w:p w:rsidR="006F2425" w:rsidRDefault="006F2425">
            <w:pPr>
              <w:spacing w:line="360" w:lineRule="auto"/>
              <w:rPr>
                <w:color w:val="000000"/>
                <w:spacing w:val="-2"/>
                <w:szCs w:val="21"/>
              </w:rPr>
            </w:pPr>
          </w:p>
        </w:tc>
        <w:tc>
          <w:tcPr>
            <w:tcW w:w="2126" w:type="dxa"/>
            <w:gridSpan w:val="2"/>
            <w:vAlign w:val="center"/>
          </w:tcPr>
          <w:p w:rsidR="006F2425" w:rsidRDefault="006F2425">
            <w:pPr>
              <w:spacing w:line="360" w:lineRule="auto"/>
              <w:jc w:val="center"/>
              <w:rPr>
                <w:color w:val="000000"/>
                <w:szCs w:val="21"/>
                <w:lang w:val="zh-CN"/>
              </w:rPr>
            </w:pPr>
          </w:p>
        </w:tc>
        <w:tc>
          <w:tcPr>
            <w:tcW w:w="2839" w:type="dxa"/>
            <w:vAlign w:val="center"/>
          </w:tcPr>
          <w:p w:rsidR="006F2425" w:rsidRDefault="006F2425">
            <w:pPr>
              <w:spacing w:line="360" w:lineRule="auto"/>
              <w:jc w:val="center"/>
              <w:rPr>
                <w:color w:val="000000"/>
                <w:szCs w:val="21"/>
                <w:lang w:val="zh-CN"/>
              </w:rPr>
            </w:pPr>
          </w:p>
        </w:tc>
      </w:tr>
      <w:tr w:rsidR="006F2425">
        <w:trPr>
          <w:trHeight w:val="284"/>
        </w:trPr>
        <w:tc>
          <w:tcPr>
            <w:tcW w:w="734" w:type="dxa"/>
            <w:vAlign w:val="center"/>
          </w:tcPr>
          <w:p w:rsidR="006F2425" w:rsidRDefault="006F2425">
            <w:pPr>
              <w:spacing w:line="360" w:lineRule="auto"/>
              <w:jc w:val="center"/>
              <w:rPr>
                <w:color w:val="000000"/>
                <w:spacing w:val="-2"/>
                <w:szCs w:val="21"/>
              </w:rPr>
            </w:pPr>
          </w:p>
        </w:tc>
        <w:tc>
          <w:tcPr>
            <w:tcW w:w="3686" w:type="dxa"/>
            <w:gridSpan w:val="2"/>
            <w:vAlign w:val="center"/>
          </w:tcPr>
          <w:p w:rsidR="006F2425" w:rsidRDefault="006F2425">
            <w:pPr>
              <w:spacing w:line="360" w:lineRule="auto"/>
              <w:rPr>
                <w:color w:val="000000"/>
                <w:spacing w:val="-2"/>
                <w:szCs w:val="21"/>
              </w:rPr>
            </w:pPr>
          </w:p>
        </w:tc>
        <w:tc>
          <w:tcPr>
            <w:tcW w:w="2126" w:type="dxa"/>
            <w:gridSpan w:val="2"/>
            <w:vAlign w:val="center"/>
          </w:tcPr>
          <w:p w:rsidR="006F2425" w:rsidRDefault="006F2425">
            <w:pPr>
              <w:spacing w:line="360" w:lineRule="auto"/>
              <w:jc w:val="center"/>
              <w:rPr>
                <w:color w:val="000000"/>
                <w:szCs w:val="21"/>
                <w:lang w:val="zh-CN"/>
              </w:rPr>
            </w:pPr>
          </w:p>
        </w:tc>
        <w:tc>
          <w:tcPr>
            <w:tcW w:w="2839" w:type="dxa"/>
            <w:vAlign w:val="center"/>
          </w:tcPr>
          <w:p w:rsidR="006F2425" w:rsidRDefault="006F2425">
            <w:pPr>
              <w:spacing w:line="360" w:lineRule="auto"/>
              <w:jc w:val="center"/>
              <w:rPr>
                <w:color w:val="000000"/>
                <w:szCs w:val="21"/>
                <w:lang w:val="zh-CN"/>
              </w:rPr>
            </w:pPr>
          </w:p>
        </w:tc>
      </w:tr>
      <w:tr w:rsidR="006F2425">
        <w:trPr>
          <w:trHeight w:val="284"/>
        </w:trPr>
        <w:tc>
          <w:tcPr>
            <w:tcW w:w="3265" w:type="dxa"/>
            <w:gridSpan w:val="2"/>
            <w:vAlign w:val="center"/>
          </w:tcPr>
          <w:p w:rsidR="006F2425" w:rsidRDefault="00185E0F">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6F2425" w:rsidRDefault="00185E0F">
            <w:pPr>
              <w:snapToGrid w:val="0"/>
              <w:spacing w:line="360" w:lineRule="auto"/>
              <w:ind w:firstLineChars="1900" w:firstLine="4560"/>
              <w:rPr>
                <w:color w:val="000000"/>
                <w:szCs w:val="21"/>
                <w:lang w:val="zh-CN"/>
              </w:rPr>
            </w:pPr>
            <w:r>
              <w:rPr>
                <w:rFonts w:hint="eastAsia"/>
                <w:color w:val="000000"/>
                <w:szCs w:val="21"/>
                <w:lang w:val="zh-CN"/>
              </w:rPr>
              <w:t>元</w:t>
            </w:r>
          </w:p>
        </w:tc>
      </w:tr>
      <w:tr w:rsidR="006F2425">
        <w:trPr>
          <w:trHeight w:val="284"/>
        </w:trPr>
        <w:tc>
          <w:tcPr>
            <w:tcW w:w="3265" w:type="dxa"/>
            <w:gridSpan w:val="2"/>
            <w:vAlign w:val="center"/>
          </w:tcPr>
          <w:p w:rsidR="006F2425" w:rsidRDefault="00185E0F">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6F2425" w:rsidRDefault="00185E0F">
            <w:pPr>
              <w:snapToGrid w:val="0"/>
              <w:spacing w:line="360" w:lineRule="auto"/>
              <w:rPr>
                <w:rFonts w:cs="Verdana"/>
                <w:szCs w:val="21"/>
                <w:lang w:val="zh-CN"/>
              </w:rPr>
            </w:pPr>
            <w:r>
              <w:rPr>
                <w:rFonts w:cs="Verdana" w:hint="eastAsia"/>
                <w:szCs w:val="21"/>
                <w:lang w:val="zh-CN"/>
              </w:rPr>
              <w:t>有       无</w:t>
            </w:r>
          </w:p>
        </w:tc>
      </w:tr>
      <w:tr w:rsidR="006F2425">
        <w:trPr>
          <w:trHeight w:val="284"/>
        </w:trPr>
        <w:tc>
          <w:tcPr>
            <w:tcW w:w="3265" w:type="dxa"/>
            <w:gridSpan w:val="2"/>
            <w:vAlign w:val="center"/>
          </w:tcPr>
          <w:p w:rsidR="006F2425" w:rsidRDefault="00185E0F">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6F2425" w:rsidRDefault="00185E0F">
            <w:pPr>
              <w:snapToGrid w:val="0"/>
              <w:spacing w:line="360" w:lineRule="auto"/>
              <w:rPr>
                <w:color w:val="000000"/>
                <w:szCs w:val="21"/>
                <w:lang w:val="zh-CN"/>
              </w:rPr>
            </w:pPr>
            <w:r>
              <w:rPr>
                <w:rFonts w:hint="eastAsia"/>
                <w:color w:val="000000"/>
                <w:szCs w:val="21"/>
                <w:lang w:val="zh-CN"/>
              </w:rPr>
              <w:t>是       否</w:t>
            </w:r>
          </w:p>
        </w:tc>
      </w:tr>
    </w:tbl>
    <w:p w:rsidR="006F2425" w:rsidRDefault="00185E0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6F2425" w:rsidRDefault="00185E0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6F2425" w:rsidRDefault="00185E0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6F2425" w:rsidRDefault="006F2425">
      <w:pPr>
        <w:adjustRightInd w:val="0"/>
        <w:spacing w:line="360" w:lineRule="auto"/>
        <w:rPr>
          <w:b/>
          <w:color w:val="000000"/>
          <w:szCs w:val="21"/>
          <w:lang w:val="zh-CN"/>
        </w:rPr>
      </w:pPr>
    </w:p>
    <w:p w:rsidR="006F2425" w:rsidRDefault="006F2425">
      <w:pPr>
        <w:adjustRightInd w:val="0"/>
        <w:spacing w:line="360" w:lineRule="auto"/>
        <w:rPr>
          <w:b/>
          <w:color w:val="000000"/>
          <w:szCs w:val="21"/>
          <w:lang w:val="zh-CN"/>
        </w:rPr>
      </w:pPr>
    </w:p>
    <w:p w:rsidR="006F2425" w:rsidRDefault="006F2425">
      <w:pPr>
        <w:adjustRightInd w:val="0"/>
        <w:spacing w:line="360" w:lineRule="auto"/>
        <w:rPr>
          <w:b/>
          <w:color w:val="000000"/>
          <w:szCs w:val="21"/>
          <w:lang w:val="zh-CN"/>
        </w:rPr>
      </w:pPr>
    </w:p>
    <w:p w:rsidR="006F2425" w:rsidRDefault="006F2425">
      <w:pPr>
        <w:adjustRightInd w:val="0"/>
        <w:spacing w:line="360" w:lineRule="auto"/>
        <w:rPr>
          <w:b/>
          <w:color w:val="000000"/>
          <w:szCs w:val="21"/>
          <w:lang w:val="zh-CN"/>
        </w:rPr>
      </w:pPr>
    </w:p>
    <w:p w:rsidR="006F2425" w:rsidRDefault="00185E0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6F2425" w:rsidRDefault="00185E0F">
      <w:pPr>
        <w:widowControl w:val="0"/>
        <w:numPr>
          <w:ilvl w:val="0"/>
          <w:numId w:val="4"/>
        </w:numPr>
        <w:spacing w:line="329" w:lineRule="auto"/>
        <w:jc w:val="both"/>
      </w:pPr>
      <w:r>
        <w:t>法人或者其他组织的营业执照等证明文件；</w:t>
      </w:r>
    </w:p>
    <w:p w:rsidR="006F2425" w:rsidRDefault="00185E0F">
      <w:pPr>
        <w:widowControl w:val="0"/>
        <w:numPr>
          <w:ilvl w:val="0"/>
          <w:numId w:val="4"/>
        </w:numPr>
        <w:spacing w:line="329" w:lineRule="auto"/>
        <w:jc w:val="both"/>
      </w:pPr>
      <w:r>
        <w:t>具备履行合同所必需的设备和专业技术能力的证明材料；</w:t>
      </w:r>
    </w:p>
    <w:p w:rsidR="006F2425" w:rsidRDefault="00185E0F">
      <w:pPr>
        <w:widowControl w:val="0"/>
        <w:numPr>
          <w:ilvl w:val="0"/>
          <w:numId w:val="4"/>
        </w:numPr>
        <w:spacing w:line="329" w:lineRule="auto"/>
        <w:jc w:val="both"/>
      </w:pPr>
      <w:r>
        <w:t>参加政府采购活动前3年内在经营活动中没有重大违法记录的书面声明；</w:t>
      </w:r>
    </w:p>
    <w:p w:rsidR="006F2425" w:rsidRDefault="00185E0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6F2425" w:rsidRDefault="00185E0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6F2425" w:rsidRDefault="00185E0F">
      <w:pPr>
        <w:widowControl w:val="0"/>
        <w:numPr>
          <w:ilvl w:val="0"/>
          <w:numId w:val="4"/>
        </w:numPr>
        <w:spacing w:line="329" w:lineRule="auto"/>
        <w:jc w:val="both"/>
      </w:pPr>
      <w:r>
        <w:t>投标产品按国家规定</w:t>
      </w:r>
      <w:proofErr w:type="gramStart"/>
      <w:r>
        <w:t>须医疗</w:t>
      </w:r>
      <w:proofErr w:type="gramEnd"/>
      <w:r>
        <w:t>器械注册证的，投标人须提供</w:t>
      </w:r>
      <w:r>
        <w:rPr>
          <w:rFonts w:hint="eastAsia"/>
        </w:rPr>
        <w:t>投标产品</w:t>
      </w:r>
      <w:r>
        <w:t>的</w:t>
      </w:r>
      <w:r>
        <w:rPr>
          <w:rFonts w:hint="eastAsia"/>
        </w:rPr>
        <w:t>《</w:t>
      </w:r>
      <w:r>
        <w:t>医疗器械注册证</w:t>
      </w:r>
      <w:r>
        <w:rPr>
          <w:rFonts w:hint="eastAsia"/>
        </w:rPr>
        <w:t>》</w:t>
      </w:r>
      <w:r>
        <w:t>（复印件）；</w:t>
      </w:r>
    </w:p>
    <w:p w:rsidR="006F2425" w:rsidRDefault="00185E0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6F2425" w:rsidRDefault="00185E0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6F2425" w:rsidRDefault="006F2425">
      <w:pPr>
        <w:autoSpaceDE w:val="0"/>
        <w:autoSpaceDN w:val="0"/>
        <w:adjustRightInd w:val="0"/>
        <w:spacing w:line="360" w:lineRule="auto"/>
        <w:rPr>
          <w:b/>
          <w:bCs/>
          <w:sz w:val="28"/>
          <w:szCs w:val="28"/>
        </w:rPr>
      </w:pPr>
    </w:p>
    <w:p w:rsidR="006F2425" w:rsidRDefault="006F2425">
      <w:pPr>
        <w:snapToGrid w:val="0"/>
        <w:spacing w:before="50" w:after="50"/>
        <w:ind w:firstLineChars="98" w:firstLine="275"/>
        <w:rPr>
          <w:b/>
          <w:bCs/>
          <w:sz w:val="28"/>
          <w:szCs w:val="28"/>
        </w:rPr>
      </w:pPr>
    </w:p>
    <w:p w:rsidR="006F2425" w:rsidRDefault="006F2425">
      <w:pPr>
        <w:snapToGrid w:val="0"/>
        <w:spacing w:before="50" w:after="50"/>
        <w:ind w:firstLineChars="98" w:firstLine="275"/>
        <w:rPr>
          <w:b/>
          <w:bCs/>
          <w:sz w:val="28"/>
          <w:szCs w:val="28"/>
        </w:rPr>
      </w:pPr>
    </w:p>
    <w:p w:rsidR="006F2425" w:rsidRDefault="006F2425">
      <w:pPr>
        <w:snapToGrid w:val="0"/>
        <w:spacing w:before="50" w:after="50"/>
        <w:ind w:firstLineChars="98" w:firstLine="275"/>
        <w:rPr>
          <w:b/>
          <w:bCs/>
          <w:sz w:val="28"/>
          <w:szCs w:val="28"/>
        </w:rPr>
      </w:pPr>
    </w:p>
    <w:p w:rsidR="006F2425" w:rsidRDefault="00185E0F">
      <w:pPr>
        <w:adjustRightInd w:val="0"/>
        <w:spacing w:line="240" w:lineRule="atLeast"/>
        <w:rPr>
          <w:b/>
          <w:color w:val="000000"/>
          <w:szCs w:val="21"/>
          <w:lang w:val="zh-CN"/>
        </w:rPr>
      </w:pPr>
      <w:r>
        <w:rPr>
          <w:rFonts w:hint="eastAsia"/>
          <w:b/>
          <w:color w:val="000000"/>
          <w:szCs w:val="21"/>
          <w:lang w:val="zh-CN"/>
        </w:rPr>
        <w:t>目录五、分项报价表格式</w:t>
      </w:r>
    </w:p>
    <w:p w:rsidR="006F2425" w:rsidRDefault="00185E0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6F2425">
        <w:trPr>
          <w:gridAfter w:val="2"/>
          <w:wAfter w:w="1532" w:type="dxa"/>
          <w:jc w:val="center"/>
        </w:trPr>
        <w:tc>
          <w:tcPr>
            <w:tcW w:w="4251" w:type="dxa"/>
            <w:gridSpan w:val="4"/>
            <w:tcBorders>
              <w:top w:val="nil"/>
              <w:left w:val="nil"/>
              <w:bottom w:val="nil"/>
              <w:right w:val="nil"/>
            </w:tcBorders>
            <w:vAlign w:val="center"/>
          </w:tcPr>
          <w:p w:rsidR="006F2425" w:rsidRDefault="00185E0F">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6F2425" w:rsidRDefault="00185E0F">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6F2425">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6F2425" w:rsidRDefault="00185E0F">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6F2425" w:rsidRDefault="00185E0F">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6F2425" w:rsidRDefault="00185E0F">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6F2425" w:rsidRDefault="00185E0F">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6F2425" w:rsidRDefault="00185E0F">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6F2425" w:rsidRDefault="00185E0F">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6F2425" w:rsidRDefault="00185E0F">
            <w:pPr>
              <w:adjustRightInd w:val="0"/>
              <w:jc w:val="center"/>
              <w:rPr>
                <w:color w:val="000000"/>
                <w:szCs w:val="21"/>
                <w:lang w:val="zh-CN"/>
              </w:rPr>
            </w:pPr>
            <w:r>
              <w:rPr>
                <w:rFonts w:hint="eastAsia"/>
                <w:b/>
                <w:color w:val="000000"/>
                <w:szCs w:val="21"/>
              </w:rPr>
              <w:t>是否属于小、微型企业的产品</w:t>
            </w:r>
          </w:p>
        </w:tc>
      </w:tr>
      <w:tr w:rsidR="006F2425">
        <w:trPr>
          <w:jc w:val="center"/>
        </w:trPr>
        <w:tc>
          <w:tcPr>
            <w:tcW w:w="856"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046" w:type="dxa"/>
            <w:tcBorders>
              <w:left w:val="single" w:sz="4" w:space="0" w:color="auto"/>
              <w:right w:val="single" w:sz="4" w:space="0" w:color="auto"/>
            </w:tcBorders>
          </w:tcPr>
          <w:p w:rsidR="006F2425" w:rsidRDefault="006F2425">
            <w:pPr>
              <w:adjustRightInd w:val="0"/>
              <w:rPr>
                <w:color w:val="000000"/>
                <w:szCs w:val="21"/>
                <w:lang w:val="zh-CN"/>
              </w:rPr>
            </w:pPr>
          </w:p>
        </w:tc>
        <w:tc>
          <w:tcPr>
            <w:tcW w:w="1930" w:type="dxa"/>
            <w:tcBorders>
              <w:left w:val="single" w:sz="4" w:space="0" w:color="auto"/>
              <w:right w:val="single" w:sz="4" w:space="0" w:color="auto"/>
            </w:tcBorders>
          </w:tcPr>
          <w:p w:rsidR="006F2425" w:rsidRDefault="006F2425">
            <w:pPr>
              <w:adjustRightInd w:val="0"/>
              <w:rPr>
                <w:color w:val="000000"/>
                <w:szCs w:val="21"/>
                <w:lang w:val="zh-CN"/>
              </w:rPr>
            </w:pPr>
          </w:p>
        </w:tc>
        <w:tc>
          <w:tcPr>
            <w:tcW w:w="1047" w:type="dxa"/>
            <w:gridSpan w:val="2"/>
            <w:tcBorders>
              <w:left w:val="single" w:sz="4" w:space="0" w:color="auto"/>
              <w:right w:val="single" w:sz="4" w:space="0" w:color="auto"/>
            </w:tcBorders>
          </w:tcPr>
          <w:p w:rsidR="006F2425" w:rsidRDefault="006F242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r>
      <w:tr w:rsidR="006F2425">
        <w:trPr>
          <w:jc w:val="center"/>
        </w:trPr>
        <w:tc>
          <w:tcPr>
            <w:tcW w:w="856"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046" w:type="dxa"/>
            <w:tcBorders>
              <w:left w:val="single" w:sz="4" w:space="0" w:color="auto"/>
              <w:right w:val="single" w:sz="4" w:space="0" w:color="auto"/>
            </w:tcBorders>
          </w:tcPr>
          <w:p w:rsidR="006F2425" w:rsidRDefault="006F2425">
            <w:pPr>
              <w:adjustRightInd w:val="0"/>
              <w:rPr>
                <w:color w:val="000000"/>
                <w:szCs w:val="21"/>
                <w:lang w:val="zh-CN"/>
              </w:rPr>
            </w:pPr>
          </w:p>
        </w:tc>
        <w:tc>
          <w:tcPr>
            <w:tcW w:w="1930" w:type="dxa"/>
            <w:tcBorders>
              <w:left w:val="single" w:sz="4" w:space="0" w:color="auto"/>
              <w:right w:val="single" w:sz="4" w:space="0" w:color="auto"/>
            </w:tcBorders>
          </w:tcPr>
          <w:p w:rsidR="006F2425" w:rsidRDefault="006F2425">
            <w:pPr>
              <w:adjustRightInd w:val="0"/>
              <w:rPr>
                <w:color w:val="000000"/>
                <w:szCs w:val="21"/>
                <w:lang w:val="zh-CN"/>
              </w:rPr>
            </w:pPr>
          </w:p>
        </w:tc>
        <w:tc>
          <w:tcPr>
            <w:tcW w:w="1047" w:type="dxa"/>
            <w:gridSpan w:val="2"/>
            <w:tcBorders>
              <w:left w:val="single" w:sz="4" w:space="0" w:color="auto"/>
              <w:right w:val="single" w:sz="4" w:space="0" w:color="auto"/>
            </w:tcBorders>
          </w:tcPr>
          <w:p w:rsidR="006F2425" w:rsidRDefault="006F242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r>
      <w:tr w:rsidR="006F2425">
        <w:trPr>
          <w:jc w:val="center"/>
        </w:trPr>
        <w:tc>
          <w:tcPr>
            <w:tcW w:w="856"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046" w:type="dxa"/>
            <w:tcBorders>
              <w:left w:val="single" w:sz="4" w:space="0" w:color="auto"/>
              <w:right w:val="single" w:sz="4" w:space="0" w:color="auto"/>
            </w:tcBorders>
          </w:tcPr>
          <w:p w:rsidR="006F2425" w:rsidRDefault="006F2425">
            <w:pPr>
              <w:adjustRightInd w:val="0"/>
              <w:rPr>
                <w:color w:val="000000"/>
                <w:szCs w:val="21"/>
                <w:lang w:val="zh-CN"/>
              </w:rPr>
            </w:pPr>
          </w:p>
        </w:tc>
        <w:tc>
          <w:tcPr>
            <w:tcW w:w="1930" w:type="dxa"/>
            <w:tcBorders>
              <w:left w:val="single" w:sz="4" w:space="0" w:color="auto"/>
              <w:right w:val="single" w:sz="4" w:space="0" w:color="auto"/>
            </w:tcBorders>
          </w:tcPr>
          <w:p w:rsidR="006F2425" w:rsidRDefault="006F2425">
            <w:pPr>
              <w:adjustRightInd w:val="0"/>
              <w:rPr>
                <w:color w:val="000000"/>
                <w:szCs w:val="21"/>
                <w:lang w:val="zh-CN"/>
              </w:rPr>
            </w:pPr>
          </w:p>
        </w:tc>
        <w:tc>
          <w:tcPr>
            <w:tcW w:w="1047" w:type="dxa"/>
            <w:gridSpan w:val="2"/>
            <w:tcBorders>
              <w:left w:val="single" w:sz="4" w:space="0" w:color="auto"/>
              <w:right w:val="single" w:sz="4" w:space="0" w:color="auto"/>
            </w:tcBorders>
          </w:tcPr>
          <w:p w:rsidR="006F2425" w:rsidRDefault="006F242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r>
      <w:tr w:rsidR="006F2425">
        <w:trPr>
          <w:jc w:val="center"/>
        </w:trPr>
        <w:tc>
          <w:tcPr>
            <w:tcW w:w="856"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046" w:type="dxa"/>
            <w:tcBorders>
              <w:left w:val="single" w:sz="4" w:space="0" w:color="auto"/>
              <w:right w:val="single" w:sz="4" w:space="0" w:color="auto"/>
            </w:tcBorders>
          </w:tcPr>
          <w:p w:rsidR="006F2425" w:rsidRDefault="006F2425">
            <w:pPr>
              <w:adjustRightInd w:val="0"/>
              <w:rPr>
                <w:color w:val="000000"/>
                <w:szCs w:val="21"/>
                <w:lang w:val="zh-CN"/>
              </w:rPr>
            </w:pPr>
          </w:p>
        </w:tc>
        <w:tc>
          <w:tcPr>
            <w:tcW w:w="1930" w:type="dxa"/>
            <w:tcBorders>
              <w:left w:val="single" w:sz="4" w:space="0" w:color="auto"/>
              <w:right w:val="single" w:sz="4" w:space="0" w:color="auto"/>
            </w:tcBorders>
          </w:tcPr>
          <w:p w:rsidR="006F2425" w:rsidRDefault="006F2425">
            <w:pPr>
              <w:adjustRightInd w:val="0"/>
              <w:rPr>
                <w:color w:val="000000"/>
                <w:szCs w:val="21"/>
                <w:lang w:val="zh-CN"/>
              </w:rPr>
            </w:pPr>
          </w:p>
        </w:tc>
        <w:tc>
          <w:tcPr>
            <w:tcW w:w="1047" w:type="dxa"/>
            <w:gridSpan w:val="2"/>
            <w:tcBorders>
              <w:left w:val="single" w:sz="4" w:space="0" w:color="auto"/>
              <w:right w:val="single" w:sz="4" w:space="0" w:color="auto"/>
            </w:tcBorders>
          </w:tcPr>
          <w:p w:rsidR="006F2425" w:rsidRDefault="006F242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r>
      <w:tr w:rsidR="006F2425">
        <w:trPr>
          <w:jc w:val="center"/>
        </w:trPr>
        <w:tc>
          <w:tcPr>
            <w:tcW w:w="856"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046" w:type="dxa"/>
            <w:tcBorders>
              <w:left w:val="single" w:sz="4" w:space="0" w:color="auto"/>
              <w:right w:val="single" w:sz="4" w:space="0" w:color="auto"/>
            </w:tcBorders>
          </w:tcPr>
          <w:p w:rsidR="006F2425" w:rsidRDefault="006F2425">
            <w:pPr>
              <w:adjustRightInd w:val="0"/>
              <w:rPr>
                <w:color w:val="000000"/>
                <w:szCs w:val="21"/>
                <w:lang w:val="zh-CN"/>
              </w:rPr>
            </w:pPr>
          </w:p>
        </w:tc>
        <w:tc>
          <w:tcPr>
            <w:tcW w:w="1930" w:type="dxa"/>
            <w:tcBorders>
              <w:left w:val="single" w:sz="4" w:space="0" w:color="auto"/>
              <w:right w:val="single" w:sz="4" w:space="0" w:color="auto"/>
            </w:tcBorders>
          </w:tcPr>
          <w:p w:rsidR="006F2425" w:rsidRDefault="006F2425">
            <w:pPr>
              <w:adjustRightInd w:val="0"/>
              <w:rPr>
                <w:color w:val="000000"/>
                <w:szCs w:val="21"/>
                <w:lang w:val="zh-CN"/>
              </w:rPr>
            </w:pPr>
          </w:p>
        </w:tc>
        <w:tc>
          <w:tcPr>
            <w:tcW w:w="1047" w:type="dxa"/>
            <w:gridSpan w:val="2"/>
            <w:tcBorders>
              <w:left w:val="single" w:sz="4" w:space="0" w:color="auto"/>
              <w:right w:val="single" w:sz="4" w:space="0" w:color="auto"/>
            </w:tcBorders>
          </w:tcPr>
          <w:p w:rsidR="006F2425" w:rsidRDefault="006F242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r>
      <w:tr w:rsidR="006F2425">
        <w:trPr>
          <w:jc w:val="center"/>
        </w:trPr>
        <w:tc>
          <w:tcPr>
            <w:tcW w:w="856"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046" w:type="dxa"/>
            <w:tcBorders>
              <w:left w:val="single" w:sz="4" w:space="0" w:color="auto"/>
              <w:right w:val="single" w:sz="4" w:space="0" w:color="auto"/>
            </w:tcBorders>
          </w:tcPr>
          <w:p w:rsidR="006F2425" w:rsidRDefault="006F2425">
            <w:pPr>
              <w:adjustRightInd w:val="0"/>
              <w:rPr>
                <w:color w:val="000000"/>
                <w:szCs w:val="21"/>
                <w:lang w:val="zh-CN"/>
              </w:rPr>
            </w:pPr>
          </w:p>
        </w:tc>
        <w:tc>
          <w:tcPr>
            <w:tcW w:w="1930" w:type="dxa"/>
            <w:tcBorders>
              <w:left w:val="single" w:sz="4" w:space="0" w:color="auto"/>
              <w:right w:val="single" w:sz="4" w:space="0" w:color="auto"/>
            </w:tcBorders>
          </w:tcPr>
          <w:p w:rsidR="006F2425" w:rsidRDefault="006F2425">
            <w:pPr>
              <w:adjustRightInd w:val="0"/>
              <w:rPr>
                <w:color w:val="000000"/>
                <w:szCs w:val="21"/>
                <w:lang w:val="zh-CN"/>
              </w:rPr>
            </w:pPr>
          </w:p>
        </w:tc>
        <w:tc>
          <w:tcPr>
            <w:tcW w:w="1047" w:type="dxa"/>
            <w:gridSpan w:val="2"/>
            <w:tcBorders>
              <w:left w:val="single" w:sz="4" w:space="0" w:color="auto"/>
              <w:right w:val="single" w:sz="4" w:space="0" w:color="auto"/>
            </w:tcBorders>
          </w:tcPr>
          <w:p w:rsidR="006F2425" w:rsidRDefault="006F242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r>
      <w:tr w:rsidR="006F2425">
        <w:trPr>
          <w:jc w:val="center"/>
        </w:trPr>
        <w:tc>
          <w:tcPr>
            <w:tcW w:w="856"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046" w:type="dxa"/>
            <w:tcBorders>
              <w:left w:val="single" w:sz="4" w:space="0" w:color="auto"/>
              <w:right w:val="single" w:sz="4" w:space="0" w:color="auto"/>
            </w:tcBorders>
          </w:tcPr>
          <w:p w:rsidR="006F2425" w:rsidRDefault="006F2425">
            <w:pPr>
              <w:adjustRightInd w:val="0"/>
              <w:rPr>
                <w:color w:val="000000"/>
                <w:szCs w:val="21"/>
                <w:lang w:val="zh-CN"/>
              </w:rPr>
            </w:pPr>
          </w:p>
        </w:tc>
        <w:tc>
          <w:tcPr>
            <w:tcW w:w="1930" w:type="dxa"/>
            <w:tcBorders>
              <w:left w:val="single" w:sz="4" w:space="0" w:color="auto"/>
              <w:right w:val="single" w:sz="4" w:space="0" w:color="auto"/>
            </w:tcBorders>
          </w:tcPr>
          <w:p w:rsidR="006F2425" w:rsidRDefault="006F2425">
            <w:pPr>
              <w:adjustRightInd w:val="0"/>
              <w:rPr>
                <w:color w:val="000000"/>
                <w:szCs w:val="21"/>
                <w:lang w:val="zh-CN"/>
              </w:rPr>
            </w:pPr>
          </w:p>
        </w:tc>
        <w:tc>
          <w:tcPr>
            <w:tcW w:w="1047" w:type="dxa"/>
            <w:gridSpan w:val="2"/>
            <w:tcBorders>
              <w:left w:val="single" w:sz="4" w:space="0" w:color="auto"/>
              <w:right w:val="single" w:sz="4" w:space="0" w:color="auto"/>
            </w:tcBorders>
          </w:tcPr>
          <w:p w:rsidR="006F2425" w:rsidRDefault="006F242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6F2425" w:rsidRDefault="006F2425">
            <w:pPr>
              <w:adjustRightInd w:val="0"/>
              <w:rPr>
                <w:color w:val="000000"/>
                <w:szCs w:val="21"/>
                <w:lang w:val="zh-CN"/>
              </w:rPr>
            </w:pPr>
          </w:p>
        </w:tc>
      </w:tr>
      <w:tr w:rsidR="006F2425">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6F2425" w:rsidRDefault="00185E0F">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6F2425" w:rsidRDefault="006F2425">
            <w:pPr>
              <w:adjustRightInd w:val="0"/>
              <w:rPr>
                <w:color w:val="000000"/>
                <w:szCs w:val="21"/>
                <w:lang w:val="zh-CN"/>
              </w:rPr>
            </w:pPr>
          </w:p>
        </w:tc>
      </w:tr>
    </w:tbl>
    <w:p w:rsidR="006F2425" w:rsidRDefault="00185E0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F2425" w:rsidRDefault="00185E0F">
      <w:pPr>
        <w:adjustRightInd w:val="0"/>
        <w:spacing w:line="360" w:lineRule="auto"/>
        <w:rPr>
          <w:color w:val="000000"/>
          <w:szCs w:val="21"/>
          <w:lang w:val="zh-CN"/>
        </w:rPr>
      </w:pPr>
      <w:r>
        <w:rPr>
          <w:rFonts w:hint="eastAsia"/>
          <w:color w:val="000000"/>
          <w:szCs w:val="21"/>
          <w:lang w:val="zh-CN"/>
        </w:rPr>
        <w:t>说明：1、如果行数不够，请自行增加。</w:t>
      </w:r>
    </w:p>
    <w:p w:rsidR="006F2425" w:rsidRDefault="00185E0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6F2425" w:rsidRDefault="00185E0F">
      <w:pPr>
        <w:adjustRightInd w:val="0"/>
        <w:spacing w:line="240" w:lineRule="atLeast"/>
        <w:rPr>
          <w:color w:val="000000"/>
          <w:szCs w:val="21"/>
          <w:lang w:val="zh-CN"/>
        </w:rPr>
      </w:pPr>
      <w:r>
        <w:rPr>
          <w:rFonts w:hint="eastAsia"/>
          <w:color w:val="000000"/>
          <w:szCs w:val="21"/>
          <w:lang w:val="zh-CN"/>
        </w:rPr>
        <w:t xml:space="preserve"> </w:t>
      </w:r>
    </w:p>
    <w:p w:rsidR="006F2425" w:rsidRDefault="006F2425">
      <w:pPr>
        <w:adjustRightInd w:val="0"/>
        <w:spacing w:line="360" w:lineRule="auto"/>
        <w:rPr>
          <w:color w:val="000000"/>
          <w:szCs w:val="21"/>
          <w:lang w:val="zh-CN"/>
        </w:rPr>
      </w:pPr>
    </w:p>
    <w:p w:rsidR="006F2425" w:rsidRDefault="00185E0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6F2425" w:rsidRDefault="00185E0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6F2425" w:rsidRDefault="00185E0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6F2425">
        <w:trPr>
          <w:trHeight w:val="284"/>
        </w:trPr>
        <w:tc>
          <w:tcPr>
            <w:tcW w:w="5070" w:type="dxa"/>
            <w:gridSpan w:val="4"/>
            <w:tcBorders>
              <w:top w:val="nil"/>
              <w:left w:val="nil"/>
              <w:bottom w:val="single" w:sz="4" w:space="0" w:color="auto"/>
              <w:right w:val="nil"/>
            </w:tcBorders>
            <w:vAlign w:val="center"/>
          </w:tcPr>
          <w:p w:rsidR="006F2425" w:rsidRDefault="00185E0F">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6F2425" w:rsidRDefault="00185E0F">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6F2425" w:rsidRDefault="006F2425">
            <w:pPr>
              <w:adjustRightInd w:val="0"/>
              <w:spacing w:line="360" w:lineRule="auto"/>
              <w:rPr>
                <w:szCs w:val="21"/>
                <w:lang w:val="zh-CN"/>
              </w:rPr>
            </w:pPr>
          </w:p>
        </w:tc>
      </w:tr>
      <w:tr w:rsidR="006F2425">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6F2425" w:rsidRDefault="00185E0F">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6F2425" w:rsidRDefault="00185E0F">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6F2425" w:rsidRDefault="00185E0F">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6F2425" w:rsidRDefault="00185E0F">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6F2425" w:rsidRDefault="00185E0F">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6F2425" w:rsidRDefault="00185E0F">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6F2425" w:rsidRDefault="00185E0F">
            <w:pPr>
              <w:adjustRightInd w:val="0"/>
              <w:spacing w:line="360" w:lineRule="auto"/>
              <w:jc w:val="center"/>
              <w:rPr>
                <w:szCs w:val="21"/>
                <w:lang w:val="zh-CN"/>
              </w:rPr>
            </w:pPr>
            <w:r>
              <w:rPr>
                <w:rFonts w:hint="eastAsia"/>
                <w:szCs w:val="21"/>
                <w:lang w:val="zh-CN"/>
              </w:rPr>
              <w:t>质保年限</w:t>
            </w:r>
          </w:p>
        </w:tc>
      </w:tr>
      <w:tr w:rsidR="006F2425">
        <w:trPr>
          <w:trHeight w:val="284"/>
        </w:trPr>
        <w:tc>
          <w:tcPr>
            <w:tcW w:w="648" w:type="dxa"/>
            <w:tcBorders>
              <w:top w:val="single" w:sz="4" w:space="0" w:color="auto"/>
              <w:left w:val="single" w:sz="4" w:space="0" w:color="auto"/>
              <w:bottom w:val="single" w:sz="4" w:space="0" w:color="auto"/>
              <w:right w:val="single" w:sz="4" w:space="0" w:color="auto"/>
            </w:tcBorders>
          </w:tcPr>
          <w:p w:rsidR="006F2425" w:rsidRDefault="00185E0F">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6F2425" w:rsidRDefault="006F2425">
            <w:pPr>
              <w:adjustRightInd w:val="0"/>
              <w:spacing w:line="360" w:lineRule="auto"/>
              <w:rPr>
                <w:szCs w:val="21"/>
                <w:lang w:val="zh-CN"/>
              </w:rPr>
            </w:pPr>
          </w:p>
        </w:tc>
        <w:tc>
          <w:tcPr>
            <w:tcW w:w="1984" w:type="dxa"/>
            <w:tcBorders>
              <w:left w:val="single" w:sz="4" w:space="0" w:color="auto"/>
              <w:right w:val="single" w:sz="4" w:space="0" w:color="auto"/>
            </w:tcBorders>
          </w:tcPr>
          <w:p w:rsidR="006F2425" w:rsidRDefault="006F2425">
            <w:pPr>
              <w:adjustRightInd w:val="0"/>
              <w:spacing w:line="360" w:lineRule="auto"/>
              <w:rPr>
                <w:szCs w:val="21"/>
                <w:lang w:val="zh-CN"/>
              </w:rPr>
            </w:pPr>
          </w:p>
        </w:tc>
        <w:tc>
          <w:tcPr>
            <w:tcW w:w="993" w:type="dxa"/>
            <w:tcBorders>
              <w:left w:val="single" w:sz="4" w:space="0" w:color="auto"/>
              <w:right w:val="single" w:sz="4" w:space="0" w:color="auto"/>
            </w:tcBorders>
          </w:tcPr>
          <w:p w:rsidR="006F2425" w:rsidRDefault="006F2425">
            <w:pPr>
              <w:adjustRightInd w:val="0"/>
              <w:spacing w:line="360" w:lineRule="auto"/>
              <w:rPr>
                <w:szCs w:val="21"/>
                <w:lang w:val="zh-CN"/>
              </w:rPr>
            </w:pPr>
          </w:p>
        </w:tc>
        <w:tc>
          <w:tcPr>
            <w:tcW w:w="1417" w:type="dxa"/>
            <w:tcBorders>
              <w:left w:val="single" w:sz="4" w:space="0" w:color="auto"/>
              <w:right w:val="single" w:sz="4" w:space="0" w:color="auto"/>
            </w:tcBorders>
          </w:tcPr>
          <w:p w:rsidR="006F2425" w:rsidRDefault="006F2425">
            <w:pPr>
              <w:adjustRightInd w:val="0"/>
              <w:spacing w:line="360" w:lineRule="auto"/>
              <w:rPr>
                <w:szCs w:val="21"/>
                <w:lang w:val="zh-CN"/>
              </w:rPr>
            </w:pPr>
          </w:p>
        </w:tc>
        <w:tc>
          <w:tcPr>
            <w:tcW w:w="1276" w:type="dxa"/>
            <w:tcBorders>
              <w:left w:val="single" w:sz="4" w:space="0" w:color="auto"/>
              <w:right w:val="single" w:sz="4" w:space="0" w:color="auto"/>
            </w:tcBorders>
          </w:tcPr>
          <w:p w:rsidR="006F2425" w:rsidRDefault="006F242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F2425" w:rsidRDefault="006F2425">
            <w:pPr>
              <w:adjustRightInd w:val="0"/>
              <w:spacing w:line="360" w:lineRule="auto"/>
              <w:rPr>
                <w:szCs w:val="21"/>
                <w:lang w:val="zh-CN"/>
              </w:rPr>
            </w:pPr>
          </w:p>
        </w:tc>
      </w:tr>
      <w:tr w:rsidR="006F2425">
        <w:trPr>
          <w:trHeight w:val="284"/>
        </w:trPr>
        <w:tc>
          <w:tcPr>
            <w:tcW w:w="648" w:type="dxa"/>
            <w:tcBorders>
              <w:top w:val="single" w:sz="4" w:space="0" w:color="auto"/>
              <w:left w:val="single" w:sz="4" w:space="0" w:color="auto"/>
              <w:bottom w:val="single" w:sz="4" w:space="0" w:color="auto"/>
              <w:right w:val="single" w:sz="4" w:space="0" w:color="auto"/>
            </w:tcBorders>
          </w:tcPr>
          <w:p w:rsidR="006F2425" w:rsidRDefault="00185E0F">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6F2425" w:rsidRDefault="006F2425">
            <w:pPr>
              <w:adjustRightInd w:val="0"/>
              <w:spacing w:line="360" w:lineRule="auto"/>
              <w:rPr>
                <w:szCs w:val="21"/>
                <w:lang w:val="zh-CN"/>
              </w:rPr>
            </w:pPr>
          </w:p>
        </w:tc>
        <w:tc>
          <w:tcPr>
            <w:tcW w:w="1984" w:type="dxa"/>
            <w:tcBorders>
              <w:left w:val="single" w:sz="4" w:space="0" w:color="auto"/>
              <w:right w:val="single" w:sz="4" w:space="0" w:color="auto"/>
            </w:tcBorders>
          </w:tcPr>
          <w:p w:rsidR="006F2425" w:rsidRDefault="006F2425">
            <w:pPr>
              <w:adjustRightInd w:val="0"/>
              <w:spacing w:line="360" w:lineRule="auto"/>
              <w:rPr>
                <w:szCs w:val="21"/>
                <w:lang w:val="zh-CN"/>
              </w:rPr>
            </w:pPr>
          </w:p>
        </w:tc>
        <w:tc>
          <w:tcPr>
            <w:tcW w:w="993" w:type="dxa"/>
            <w:tcBorders>
              <w:left w:val="single" w:sz="4" w:space="0" w:color="auto"/>
              <w:right w:val="single" w:sz="4" w:space="0" w:color="auto"/>
            </w:tcBorders>
          </w:tcPr>
          <w:p w:rsidR="006F2425" w:rsidRDefault="006F2425">
            <w:pPr>
              <w:adjustRightInd w:val="0"/>
              <w:spacing w:line="360" w:lineRule="auto"/>
              <w:rPr>
                <w:szCs w:val="21"/>
                <w:lang w:val="zh-CN"/>
              </w:rPr>
            </w:pPr>
          </w:p>
        </w:tc>
        <w:tc>
          <w:tcPr>
            <w:tcW w:w="1417" w:type="dxa"/>
            <w:tcBorders>
              <w:left w:val="single" w:sz="4" w:space="0" w:color="auto"/>
              <w:right w:val="single" w:sz="4" w:space="0" w:color="auto"/>
            </w:tcBorders>
          </w:tcPr>
          <w:p w:rsidR="006F2425" w:rsidRDefault="006F2425">
            <w:pPr>
              <w:adjustRightInd w:val="0"/>
              <w:spacing w:line="360" w:lineRule="auto"/>
              <w:rPr>
                <w:szCs w:val="21"/>
                <w:lang w:val="zh-CN"/>
              </w:rPr>
            </w:pPr>
          </w:p>
        </w:tc>
        <w:tc>
          <w:tcPr>
            <w:tcW w:w="1276" w:type="dxa"/>
            <w:tcBorders>
              <w:left w:val="single" w:sz="4" w:space="0" w:color="auto"/>
              <w:right w:val="single" w:sz="4" w:space="0" w:color="auto"/>
            </w:tcBorders>
          </w:tcPr>
          <w:p w:rsidR="006F2425" w:rsidRDefault="006F242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F2425" w:rsidRDefault="006F2425">
            <w:pPr>
              <w:adjustRightInd w:val="0"/>
              <w:spacing w:line="360" w:lineRule="auto"/>
              <w:rPr>
                <w:szCs w:val="21"/>
                <w:lang w:val="zh-CN"/>
              </w:rPr>
            </w:pPr>
          </w:p>
        </w:tc>
      </w:tr>
      <w:tr w:rsidR="006F2425">
        <w:trPr>
          <w:trHeight w:val="284"/>
        </w:trPr>
        <w:tc>
          <w:tcPr>
            <w:tcW w:w="648" w:type="dxa"/>
            <w:tcBorders>
              <w:top w:val="single" w:sz="4" w:space="0" w:color="auto"/>
              <w:left w:val="single" w:sz="4" w:space="0" w:color="auto"/>
              <w:bottom w:val="single" w:sz="4" w:space="0" w:color="auto"/>
              <w:right w:val="single" w:sz="4" w:space="0" w:color="auto"/>
            </w:tcBorders>
          </w:tcPr>
          <w:p w:rsidR="006F2425" w:rsidRDefault="00185E0F">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6F2425" w:rsidRDefault="006F2425">
            <w:pPr>
              <w:adjustRightInd w:val="0"/>
              <w:spacing w:line="360" w:lineRule="auto"/>
              <w:rPr>
                <w:szCs w:val="21"/>
                <w:lang w:val="zh-CN"/>
              </w:rPr>
            </w:pPr>
          </w:p>
        </w:tc>
        <w:tc>
          <w:tcPr>
            <w:tcW w:w="1984" w:type="dxa"/>
            <w:tcBorders>
              <w:left w:val="single" w:sz="4" w:space="0" w:color="auto"/>
              <w:right w:val="single" w:sz="4" w:space="0" w:color="auto"/>
            </w:tcBorders>
          </w:tcPr>
          <w:p w:rsidR="006F2425" w:rsidRDefault="006F2425">
            <w:pPr>
              <w:adjustRightInd w:val="0"/>
              <w:spacing w:line="360" w:lineRule="auto"/>
              <w:rPr>
                <w:szCs w:val="21"/>
                <w:lang w:val="zh-CN"/>
              </w:rPr>
            </w:pPr>
          </w:p>
        </w:tc>
        <w:tc>
          <w:tcPr>
            <w:tcW w:w="993" w:type="dxa"/>
            <w:tcBorders>
              <w:left w:val="single" w:sz="4" w:space="0" w:color="auto"/>
              <w:right w:val="single" w:sz="4" w:space="0" w:color="auto"/>
            </w:tcBorders>
          </w:tcPr>
          <w:p w:rsidR="006F2425" w:rsidRDefault="006F2425">
            <w:pPr>
              <w:adjustRightInd w:val="0"/>
              <w:spacing w:line="360" w:lineRule="auto"/>
              <w:rPr>
                <w:szCs w:val="21"/>
                <w:lang w:val="zh-CN"/>
              </w:rPr>
            </w:pPr>
          </w:p>
        </w:tc>
        <w:tc>
          <w:tcPr>
            <w:tcW w:w="1417" w:type="dxa"/>
            <w:tcBorders>
              <w:left w:val="single" w:sz="4" w:space="0" w:color="auto"/>
              <w:right w:val="single" w:sz="4" w:space="0" w:color="auto"/>
            </w:tcBorders>
          </w:tcPr>
          <w:p w:rsidR="006F2425" w:rsidRDefault="006F2425">
            <w:pPr>
              <w:adjustRightInd w:val="0"/>
              <w:spacing w:line="360" w:lineRule="auto"/>
              <w:rPr>
                <w:szCs w:val="21"/>
                <w:lang w:val="zh-CN"/>
              </w:rPr>
            </w:pPr>
          </w:p>
        </w:tc>
        <w:tc>
          <w:tcPr>
            <w:tcW w:w="1276" w:type="dxa"/>
            <w:tcBorders>
              <w:left w:val="single" w:sz="4" w:space="0" w:color="auto"/>
              <w:right w:val="single" w:sz="4" w:space="0" w:color="auto"/>
            </w:tcBorders>
          </w:tcPr>
          <w:p w:rsidR="006F2425" w:rsidRDefault="006F242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6F2425" w:rsidRDefault="006F2425">
            <w:pPr>
              <w:adjustRightInd w:val="0"/>
              <w:spacing w:line="360" w:lineRule="auto"/>
              <w:rPr>
                <w:szCs w:val="21"/>
                <w:lang w:val="zh-CN"/>
              </w:rPr>
            </w:pPr>
          </w:p>
        </w:tc>
      </w:tr>
    </w:tbl>
    <w:p w:rsidR="006F2425" w:rsidRDefault="00185E0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6F2425" w:rsidRDefault="00185E0F">
      <w:pPr>
        <w:adjustRightInd w:val="0"/>
        <w:spacing w:line="360" w:lineRule="auto"/>
        <w:rPr>
          <w:b/>
          <w:color w:val="000000"/>
          <w:sz w:val="22"/>
          <w:szCs w:val="21"/>
          <w:lang w:val="zh-CN"/>
        </w:rPr>
      </w:pPr>
      <w:r>
        <w:rPr>
          <w:rFonts w:hint="eastAsia"/>
          <w:b/>
          <w:color w:val="000000"/>
          <w:sz w:val="22"/>
          <w:szCs w:val="21"/>
          <w:lang w:val="zh-CN"/>
        </w:rPr>
        <w:t>*附配置清单</w:t>
      </w:r>
    </w:p>
    <w:p w:rsidR="006F2425" w:rsidRDefault="006F2425">
      <w:pPr>
        <w:snapToGrid w:val="0"/>
        <w:spacing w:line="360" w:lineRule="auto"/>
        <w:rPr>
          <w:b/>
          <w:color w:val="000000"/>
          <w:szCs w:val="21"/>
          <w:lang w:val="zh-CN"/>
        </w:rPr>
      </w:pPr>
    </w:p>
    <w:p w:rsidR="006F2425" w:rsidRDefault="00185E0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6F2425" w:rsidRDefault="00185E0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6F2425" w:rsidRDefault="00185E0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6F2425">
        <w:trPr>
          <w:trHeight w:val="284"/>
        </w:trPr>
        <w:tc>
          <w:tcPr>
            <w:tcW w:w="6048" w:type="dxa"/>
            <w:gridSpan w:val="6"/>
            <w:tcBorders>
              <w:top w:val="nil"/>
              <w:left w:val="nil"/>
              <w:bottom w:val="single" w:sz="4" w:space="0" w:color="auto"/>
              <w:right w:val="nil"/>
            </w:tcBorders>
            <w:vAlign w:val="center"/>
          </w:tcPr>
          <w:p w:rsidR="006F2425" w:rsidRDefault="00185E0F">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6F2425" w:rsidRDefault="00185E0F">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6F2425">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6F2425" w:rsidRDefault="00185E0F">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6F2425" w:rsidRDefault="006F2425">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6F2425" w:rsidRDefault="00185E0F">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6F2425" w:rsidRDefault="006F2425">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6F2425" w:rsidRDefault="00185E0F">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6F2425" w:rsidRDefault="006F2425">
            <w:pPr>
              <w:adjustRightInd w:val="0"/>
              <w:spacing w:line="360" w:lineRule="auto"/>
              <w:jc w:val="center"/>
              <w:rPr>
                <w:rFonts w:cs="Verdana"/>
                <w:szCs w:val="21"/>
                <w:lang w:val="zh-CN"/>
              </w:rPr>
            </w:pPr>
          </w:p>
        </w:tc>
      </w:tr>
      <w:tr w:rsidR="006F2425">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6F2425" w:rsidRDefault="00185E0F">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6F2425" w:rsidRDefault="006F2425">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6F2425" w:rsidRDefault="00185E0F">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6F2425" w:rsidRDefault="006F2425">
            <w:pPr>
              <w:adjustRightInd w:val="0"/>
              <w:spacing w:line="360" w:lineRule="auto"/>
              <w:rPr>
                <w:rFonts w:cs="Verdana"/>
                <w:szCs w:val="21"/>
                <w:lang w:val="zh-CN"/>
              </w:rPr>
            </w:pPr>
          </w:p>
        </w:tc>
      </w:tr>
      <w:tr w:rsidR="006F2425">
        <w:trPr>
          <w:trHeight w:val="284"/>
        </w:trPr>
        <w:tc>
          <w:tcPr>
            <w:tcW w:w="1008" w:type="dxa"/>
            <w:tcBorders>
              <w:top w:val="single" w:sz="4" w:space="0" w:color="auto"/>
              <w:left w:val="single" w:sz="4" w:space="0" w:color="auto"/>
              <w:bottom w:val="single" w:sz="4" w:space="0" w:color="auto"/>
              <w:right w:val="single" w:sz="4" w:space="0" w:color="auto"/>
            </w:tcBorders>
          </w:tcPr>
          <w:p w:rsidR="006F2425" w:rsidRDefault="00185E0F">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6F2425" w:rsidRDefault="00185E0F">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6F2425" w:rsidRDefault="00185E0F">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6F2425" w:rsidRDefault="00185E0F">
            <w:pPr>
              <w:adjustRightInd w:val="0"/>
              <w:spacing w:line="360" w:lineRule="auto"/>
              <w:jc w:val="center"/>
              <w:rPr>
                <w:rFonts w:cs="Verdana"/>
                <w:szCs w:val="21"/>
                <w:lang w:val="zh-CN"/>
              </w:rPr>
            </w:pPr>
            <w:r>
              <w:rPr>
                <w:rFonts w:cs="Verdana" w:hint="eastAsia"/>
                <w:szCs w:val="21"/>
                <w:lang w:val="zh-CN"/>
              </w:rPr>
              <w:t>主要技术参数</w:t>
            </w:r>
          </w:p>
        </w:tc>
      </w:tr>
      <w:tr w:rsidR="006F2425">
        <w:trPr>
          <w:trHeight w:val="284"/>
        </w:trPr>
        <w:tc>
          <w:tcPr>
            <w:tcW w:w="1008" w:type="dxa"/>
            <w:tcBorders>
              <w:top w:val="single" w:sz="4" w:space="0" w:color="auto"/>
              <w:left w:val="single" w:sz="4" w:space="0" w:color="auto"/>
              <w:bottom w:val="single" w:sz="4" w:space="0" w:color="auto"/>
              <w:right w:val="single" w:sz="4" w:space="0" w:color="auto"/>
            </w:tcBorders>
          </w:tcPr>
          <w:p w:rsidR="006F2425" w:rsidRDefault="006F242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6F2425" w:rsidRDefault="006F242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6F2425" w:rsidRDefault="006F242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6F2425" w:rsidRDefault="006F2425">
            <w:pPr>
              <w:adjustRightInd w:val="0"/>
              <w:spacing w:line="360" w:lineRule="auto"/>
              <w:rPr>
                <w:rFonts w:cs="Verdana"/>
                <w:szCs w:val="21"/>
                <w:lang w:val="zh-CN"/>
              </w:rPr>
            </w:pPr>
          </w:p>
        </w:tc>
      </w:tr>
      <w:tr w:rsidR="006F2425">
        <w:trPr>
          <w:trHeight w:val="284"/>
        </w:trPr>
        <w:tc>
          <w:tcPr>
            <w:tcW w:w="1008" w:type="dxa"/>
            <w:tcBorders>
              <w:top w:val="single" w:sz="4" w:space="0" w:color="auto"/>
              <w:left w:val="single" w:sz="4" w:space="0" w:color="auto"/>
              <w:bottom w:val="single" w:sz="4" w:space="0" w:color="auto"/>
              <w:right w:val="single" w:sz="4" w:space="0" w:color="auto"/>
            </w:tcBorders>
          </w:tcPr>
          <w:p w:rsidR="006F2425" w:rsidRDefault="006F242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6F2425" w:rsidRDefault="006F242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6F2425" w:rsidRDefault="006F242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6F2425" w:rsidRDefault="006F2425">
            <w:pPr>
              <w:adjustRightInd w:val="0"/>
              <w:spacing w:line="360" w:lineRule="auto"/>
              <w:rPr>
                <w:rFonts w:cs="Verdana"/>
                <w:szCs w:val="21"/>
                <w:lang w:val="zh-CN"/>
              </w:rPr>
            </w:pPr>
          </w:p>
        </w:tc>
      </w:tr>
      <w:tr w:rsidR="006F2425">
        <w:trPr>
          <w:trHeight w:val="284"/>
        </w:trPr>
        <w:tc>
          <w:tcPr>
            <w:tcW w:w="1008" w:type="dxa"/>
            <w:tcBorders>
              <w:top w:val="single" w:sz="4" w:space="0" w:color="auto"/>
              <w:left w:val="single" w:sz="4" w:space="0" w:color="auto"/>
              <w:bottom w:val="single" w:sz="4" w:space="0" w:color="auto"/>
              <w:right w:val="single" w:sz="4" w:space="0" w:color="auto"/>
            </w:tcBorders>
          </w:tcPr>
          <w:p w:rsidR="006F2425" w:rsidRDefault="006F242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6F2425" w:rsidRDefault="006F242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6F2425" w:rsidRDefault="006F242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6F2425" w:rsidRDefault="006F2425">
            <w:pPr>
              <w:adjustRightInd w:val="0"/>
              <w:spacing w:line="360" w:lineRule="auto"/>
              <w:rPr>
                <w:rFonts w:cs="Verdana"/>
                <w:szCs w:val="21"/>
                <w:lang w:val="zh-CN"/>
              </w:rPr>
            </w:pPr>
          </w:p>
        </w:tc>
      </w:tr>
    </w:tbl>
    <w:p w:rsidR="006F2425" w:rsidRDefault="00185E0F">
      <w:pPr>
        <w:adjustRightInd w:val="0"/>
        <w:spacing w:line="360" w:lineRule="auto"/>
        <w:rPr>
          <w:rFonts w:cs="Verdana"/>
          <w:szCs w:val="21"/>
          <w:lang w:val="zh-CN"/>
        </w:rPr>
      </w:pPr>
      <w:r>
        <w:rPr>
          <w:rFonts w:cs="Verdana"/>
          <w:szCs w:val="21"/>
          <w:lang w:val="zh-CN"/>
        </w:rPr>
        <w:t>说明：</w:t>
      </w:r>
    </w:p>
    <w:p w:rsidR="006F2425" w:rsidRDefault="00185E0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6F2425" w:rsidRDefault="00185E0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6F2425" w:rsidRDefault="006F2425">
      <w:pPr>
        <w:adjustRightInd w:val="0"/>
        <w:spacing w:line="240" w:lineRule="atLeast"/>
        <w:rPr>
          <w:rFonts w:cs="Verdana"/>
          <w:szCs w:val="21"/>
          <w:lang w:val="zh-CN"/>
        </w:rPr>
      </w:pPr>
    </w:p>
    <w:p w:rsidR="006F2425" w:rsidRDefault="006F2425">
      <w:pPr>
        <w:adjustRightInd w:val="0"/>
        <w:spacing w:line="240" w:lineRule="atLeast"/>
        <w:rPr>
          <w:rFonts w:cs="Verdana"/>
          <w:szCs w:val="21"/>
          <w:lang w:val="zh-CN"/>
        </w:rPr>
      </w:pPr>
    </w:p>
    <w:p w:rsidR="006F2425" w:rsidRDefault="006F2425">
      <w:pPr>
        <w:adjustRightInd w:val="0"/>
        <w:spacing w:line="240" w:lineRule="atLeast"/>
        <w:rPr>
          <w:rFonts w:cs="Verdana"/>
          <w:szCs w:val="21"/>
          <w:lang w:val="zh-CN"/>
        </w:rPr>
      </w:pPr>
    </w:p>
    <w:p w:rsidR="006F2425" w:rsidRDefault="006F2425">
      <w:pPr>
        <w:adjustRightInd w:val="0"/>
        <w:spacing w:line="240" w:lineRule="atLeast"/>
        <w:rPr>
          <w:rFonts w:cs="Verdana"/>
          <w:szCs w:val="21"/>
          <w:lang w:val="zh-CN"/>
        </w:rPr>
      </w:pPr>
    </w:p>
    <w:p w:rsidR="006F2425" w:rsidRDefault="006F2425">
      <w:pPr>
        <w:adjustRightInd w:val="0"/>
        <w:spacing w:line="240" w:lineRule="atLeast"/>
        <w:rPr>
          <w:rFonts w:cs="Verdana"/>
          <w:szCs w:val="21"/>
          <w:lang w:val="zh-CN"/>
        </w:rPr>
      </w:pPr>
    </w:p>
    <w:p w:rsidR="006F2425" w:rsidRDefault="006F2425">
      <w:pPr>
        <w:adjustRightInd w:val="0"/>
        <w:spacing w:line="240" w:lineRule="atLeast"/>
        <w:rPr>
          <w:rFonts w:cs="Verdana"/>
          <w:szCs w:val="21"/>
          <w:lang w:val="zh-CN"/>
        </w:rPr>
      </w:pPr>
    </w:p>
    <w:p w:rsidR="006F2425" w:rsidRDefault="006F2425">
      <w:pPr>
        <w:adjustRightInd w:val="0"/>
        <w:spacing w:line="240" w:lineRule="atLeast"/>
        <w:rPr>
          <w:rFonts w:cs="Verdana"/>
          <w:szCs w:val="21"/>
          <w:lang w:val="zh-CN"/>
        </w:rPr>
      </w:pPr>
    </w:p>
    <w:p w:rsidR="006F2425" w:rsidRDefault="006F2425">
      <w:pPr>
        <w:adjustRightInd w:val="0"/>
        <w:spacing w:line="240" w:lineRule="atLeast"/>
        <w:rPr>
          <w:rFonts w:cs="Verdana"/>
          <w:szCs w:val="21"/>
          <w:lang w:val="zh-CN"/>
        </w:rPr>
      </w:pPr>
    </w:p>
    <w:p w:rsidR="006F2425" w:rsidRDefault="006F2425">
      <w:pPr>
        <w:adjustRightInd w:val="0"/>
        <w:spacing w:line="240" w:lineRule="atLeast"/>
        <w:rPr>
          <w:rFonts w:cs="Verdana"/>
          <w:szCs w:val="21"/>
          <w:lang w:val="zh-CN"/>
        </w:rPr>
      </w:pPr>
    </w:p>
    <w:p w:rsidR="006F2425" w:rsidRDefault="006F2425">
      <w:pPr>
        <w:adjustRightInd w:val="0"/>
        <w:spacing w:line="240" w:lineRule="atLeast"/>
        <w:rPr>
          <w:rFonts w:cs="Verdana"/>
          <w:szCs w:val="21"/>
          <w:lang w:val="zh-CN"/>
        </w:rPr>
      </w:pPr>
    </w:p>
    <w:p w:rsidR="006F2425" w:rsidRDefault="00185E0F">
      <w:pPr>
        <w:snapToGrid w:val="0"/>
        <w:spacing w:line="360" w:lineRule="auto"/>
        <w:rPr>
          <w:b/>
          <w:color w:val="000000"/>
          <w:szCs w:val="21"/>
          <w:lang w:val="zh-CN"/>
        </w:rPr>
      </w:pPr>
      <w:r>
        <w:rPr>
          <w:rFonts w:hint="eastAsia"/>
          <w:b/>
          <w:color w:val="000000"/>
          <w:szCs w:val="21"/>
          <w:lang w:val="zh-CN"/>
        </w:rPr>
        <w:t>目录八、技术条款偏离表格式</w:t>
      </w:r>
    </w:p>
    <w:p w:rsidR="006F2425" w:rsidRDefault="00185E0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6F2425">
        <w:trPr>
          <w:trHeight w:val="284"/>
          <w:jc w:val="center"/>
        </w:trPr>
        <w:tc>
          <w:tcPr>
            <w:tcW w:w="6496" w:type="dxa"/>
            <w:gridSpan w:val="4"/>
            <w:tcBorders>
              <w:top w:val="nil"/>
              <w:left w:val="nil"/>
              <w:bottom w:val="single" w:sz="6" w:space="0" w:color="auto"/>
              <w:right w:val="nil"/>
            </w:tcBorders>
            <w:vAlign w:val="center"/>
          </w:tcPr>
          <w:p w:rsidR="006F2425" w:rsidRDefault="00185E0F">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6F2425" w:rsidRDefault="00185E0F">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6F2425">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F2425" w:rsidRDefault="00185E0F">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6F2425" w:rsidRDefault="00185E0F">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6F2425" w:rsidRDefault="00185E0F">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F2425" w:rsidRDefault="00185E0F">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6F2425" w:rsidRDefault="00185E0F">
            <w:pPr>
              <w:adjustRightInd w:val="0"/>
              <w:spacing w:line="360" w:lineRule="auto"/>
              <w:jc w:val="center"/>
              <w:rPr>
                <w:color w:val="000000"/>
                <w:szCs w:val="21"/>
                <w:lang w:val="zh-CN"/>
              </w:rPr>
            </w:pPr>
            <w:r>
              <w:rPr>
                <w:rFonts w:hint="eastAsia"/>
                <w:color w:val="000000"/>
                <w:szCs w:val="21"/>
                <w:lang w:val="zh-CN"/>
              </w:rPr>
              <w:t>偏离</w:t>
            </w:r>
          </w:p>
        </w:tc>
      </w:tr>
      <w:tr w:rsidR="006F2425">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r>
      <w:tr w:rsidR="006F2425">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r>
      <w:tr w:rsidR="006F2425">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r>
      <w:tr w:rsidR="006F2425">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r>
      <w:tr w:rsidR="006F2425">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r>
      <w:tr w:rsidR="006F2425">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6F2425" w:rsidRDefault="006F2425">
            <w:pPr>
              <w:adjustRightInd w:val="0"/>
              <w:spacing w:line="360" w:lineRule="auto"/>
              <w:jc w:val="center"/>
              <w:rPr>
                <w:color w:val="000000"/>
                <w:szCs w:val="21"/>
                <w:lang w:val="zh-CN"/>
              </w:rPr>
            </w:pPr>
          </w:p>
        </w:tc>
      </w:tr>
    </w:tbl>
    <w:p w:rsidR="006F2425" w:rsidRDefault="00185E0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F2425" w:rsidRDefault="00185E0F">
      <w:pPr>
        <w:adjustRightInd w:val="0"/>
        <w:spacing w:line="360" w:lineRule="auto"/>
        <w:rPr>
          <w:color w:val="000000"/>
          <w:szCs w:val="21"/>
          <w:lang w:val="zh-CN"/>
        </w:rPr>
      </w:pPr>
      <w:r>
        <w:rPr>
          <w:rFonts w:hint="eastAsia"/>
          <w:color w:val="000000"/>
          <w:szCs w:val="21"/>
          <w:lang w:val="zh-CN"/>
        </w:rPr>
        <w:t>说明：</w:t>
      </w:r>
    </w:p>
    <w:p w:rsidR="006F2425" w:rsidRDefault="00185E0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6F2425" w:rsidRDefault="00185E0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6F2425" w:rsidRDefault="006F2425">
      <w:pPr>
        <w:adjustRightInd w:val="0"/>
        <w:spacing w:line="240" w:lineRule="atLeast"/>
        <w:rPr>
          <w:color w:val="000000"/>
          <w:szCs w:val="21"/>
          <w:lang w:val="zh-CN"/>
        </w:rPr>
      </w:pPr>
    </w:p>
    <w:p w:rsidR="006F2425" w:rsidRDefault="006F2425">
      <w:pPr>
        <w:adjustRightInd w:val="0"/>
        <w:spacing w:line="240" w:lineRule="atLeast"/>
        <w:rPr>
          <w:color w:val="000000"/>
          <w:szCs w:val="21"/>
          <w:lang w:val="zh-CN"/>
        </w:rPr>
      </w:pPr>
    </w:p>
    <w:p w:rsidR="006F2425" w:rsidRDefault="00185E0F">
      <w:pPr>
        <w:adjustRightInd w:val="0"/>
        <w:spacing w:line="360" w:lineRule="auto"/>
        <w:rPr>
          <w:b/>
          <w:color w:val="000000"/>
          <w:szCs w:val="21"/>
          <w:lang w:val="zh-CN"/>
        </w:rPr>
      </w:pPr>
      <w:r>
        <w:rPr>
          <w:rFonts w:hint="eastAsia"/>
          <w:b/>
          <w:color w:val="000000"/>
          <w:szCs w:val="21"/>
          <w:lang w:val="zh-CN"/>
        </w:rPr>
        <w:t>目录九、商务条款偏离表格式</w:t>
      </w:r>
    </w:p>
    <w:p w:rsidR="006F2425" w:rsidRDefault="00185E0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6F2425">
        <w:trPr>
          <w:trHeight w:val="284"/>
          <w:tblHeader/>
          <w:jc w:val="center"/>
        </w:trPr>
        <w:tc>
          <w:tcPr>
            <w:tcW w:w="6386" w:type="dxa"/>
            <w:gridSpan w:val="4"/>
            <w:tcBorders>
              <w:top w:val="nil"/>
              <w:left w:val="nil"/>
              <w:right w:val="nil"/>
            </w:tcBorders>
            <w:vAlign w:val="center"/>
          </w:tcPr>
          <w:p w:rsidR="006F2425" w:rsidRDefault="00185E0F">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6F2425" w:rsidRDefault="00185E0F">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6F2425">
        <w:trPr>
          <w:trHeight w:val="284"/>
          <w:jc w:val="center"/>
        </w:trPr>
        <w:tc>
          <w:tcPr>
            <w:tcW w:w="651" w:type="dxa"/>
            <w:vAlign w:val="center"/>
          </w:tcPr>
          <w:p w:rsidR="006F2425" w:rsidRDefault="00185E0F">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6F2425" w:rsidRDefault="00185E0F">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6F2425" w:rsidRDefault="00185E0F">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6F2425" w:rsidRDefault="00185E0F">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6F2425" w:rsidRDefault="00185E0F">
            <w:pPr>
              <w:adjustRightInd w:val="0"/>
              <w:spacing w:line="360" w:lineRule="auto"/>
              <w:jc w:val="center"/>
              <w:rPr>
                <w:color w:val="000000"/>
                <w:szCs w:val="21"/>
                <w:lang w:val="zh-CN"/>
              </w:rPr>
            </w:pPr>
            <w:r>
              <w:rPr>
                <w:rFonts w:hint="eastAsia"/>
                <w:color w:val="000000"/>
                <w:szCs w:val="21"/>
                <w:lang w:val="zh-CN"/>
              </w:rPr>
              <w:t>偏离</w:t>
            </w:r>
          </w:p>
        </w:tc>
      </w:tr>
      <w:tr w:rsidR="006F2425">
        <w:trPr>
          <w:trHeight w:val="284"/>
          <w:jc w:val="center"/>
        </w:trPr>
        <w:tc>
          <w:tcPr>
            <w:tcW w:w="651" w:type="dxa"/>
            <w:vAlign w:val="center"/>
          </w:tcPr>
          <w:p w:rsidR="006F2425" w:rsidRDefault="006F2425">
            <w:pPr>
              <w:adjustRightInd w:val="0"/>
              <w:spacing w:line="360" w:lineRule="auto"/>
              <w:jc w:val="center"/>
              <w:rPr>
                <w:color w:val="000000"/>
                <w:szCs w:val="21"/>
                <w:lang w:val="zh-CN"/>
              </w:rPr>
            </w:pPr>
          </w:p>
        </w:tc>
        <w:tc>
          <w:tcPr>
            <w:tcW w:w="1620" w:type="dxa"/>
            <w:vAlign w:val="center"/>
          </w:tcPr>
          <w:p w:rsidR="006F2425" w:rsidRDefault="006F2425">
            <w:pPr>
              <w:adjustRightInd w:val="0"/>
              <w:spacing w:line="360" w:lineRule="auto"/>
              <w:jc w:val="center"/>
              <w:rPr>
                <w:color w:val="000000"/>
                <w:szCs w:val="21"/>
                <w:lang w:val="zh-CN"/>
              </w:rPr>
            </w:pPr>
          </w:p>
        </w:tc>
        <w:tc>
          <w:tcPr>
            <w:tcW w:w="2700" w:type="dxa"/>
            <w:vAlign w:val="center"/>
          </w:tcPr>
          <w:p w:rsidR="006F2425" w:rsidRDefault="006F2425">
            <w:pPr>
              <w:adjustRightInd w:val="0"/>
              <w:spacing w:line="360" w:lineRule="auto"/>
              <w:jc w:val="center"/>
              <w:rPr>
                <w:color w:val="000000"/>
                <w:szCs w:val="21"/>
                <w:lang w:val="zh-CN"/>
              </w:rPr>
            </w:pPr>
          </w:p>
        </w:tc>
        <w:tc>
          <w:tcPr>
            <w:tcW w:w="2873" w:type="dxa"/>
            <w:gridSpan w:val="2"/>
            <w:vAlign w:val="center"/>
          </w:tcPr>
          <w:p w:rsidR="006F2425" w:rsidRDefault="006F2425">
            <w:pPr>
              <w:adjustRightInd w:val="0"/>
              <w:spacing w:line="360" w:lineRule="auto"/>
              <w:jc w:val="center"/>
              <w:rPr>
                <w:color w:val="000000"/>
                <w:szCs w:val="21"/>
                <w:lang w:val="zh-CN"/>
              </w:rPr>
            </w:pPr>
          </w:p>
        </w:tc>
        <w:tc>
          <w:tcPr>
            <w:tcW w:w="1372" w:type="dxa"/>
            <w:vAlign w:val="center"/>
          </w:tcPr>
          <w:p w:rsidR="006F2425" w:rsidRDefault="006F2425">
            <w:pPr>
              <w:adjustRightInd w:val="0"/>
              <w:spacing w:line="360" w:lineRule="auto"/>
              <w:jc w:val="center"/>
              <w:rPr>
                <w:color w:val="000000"/>
                <w:szCs w:val="21"/>
                <w:lang w:val="zh-CN"/>
              </w:rPr>
            </w:pPr>
          </w:p>
        </w:tc>
      </w:tr>
      <w:tr w:rsidR="006F2425">
        <w:trPr>
          <w:trHeight w:val="284"/>
          <w:jc w:val="center"/>
        </w:trPr>
        <w:tc>
          <w:tcPr>
            <w:tcW w:w="651" w:type="dxa"/>
            <w:vAlign w:val="center"/>
          </w:tcPr>
          <w:p w:rsidR="006F2425" w:rsidRDefault="006F2425">
            <w:pPr>
              <w:adjustRightInd w:val="0"/>
              <w:spacing w:line="360" w:lineRule="auto"/>
              <w:jc w:val="center"/>
              <w:rPr>
                <w:color w:val="000000"/>
                <w:szCs w:val="21"/>
                <w:lang w:val="zh-CN"/>
              </w:rPr>
            </w:pPr>
          </w:p>
        </w:tc>
        <w:tc>
          <w:tcPr>
            <w:tcW w:w="1620" w:type="dxa"/>
            <w:vAlign w:val="center"/>
          </w:tcPr>
          <w:p w:rsidR="006F2425" w:rsidRDefault="006F2425">
            <w:pPr>
              <w:adjustRightInd w:val="0"/>
              <w:spacing w:line="360" w:lineRule="auto"/>
              <w:jc w:val="center"/>
              <w:rPr>
                <w:color w:val="000000"/>
                <w:szCs w:val="21"/>
                <w:lang w:val="zh-CN"/>
              </w:rPr>
            </w:pPr>
          </w:p>
        </w:tc>
        <w:tc>
          <w:tcPr>
            <w:tcW w:w="2700" w:type="dxa"/>
            <w:vAlign w:val="center"/>
          </w:tcPr>
          <w:p w:rsidR="006F2425" w:rsidRDefault="006F2425">
            <w:pPr>
              <w:adjustRightInd w:val="0"/>
              <w:spacing w:line="360" w:lineRule="auto"/>
              <w:jc w:val="center"/>
              <w:rPr>
                <w:color w:val="000000"/>
                <w:szCs w:val="21"/>
                <w:lang w:val="zh-CN"/>
              </w:rPr>
            </w:pPr>
          </w:p>
        </w:tc>
        <w:tc>
          <w:tcPr>
            <w:tcW w:w="2873" w:type="dxa"/>
            <w:gridSpan w:val="2"/>
            <w:vAlign w:val="center"/>
          </w:tcPr>
          <w:p w:rsidR="006F2425" w:rsidRDefault="006F2425">
            <w:pPr>
              <w:adjustRightInd w:val="0"/>
              <w:spacing w:line="360" w:lineRule="auto"/>
              <w:jc w:val="center"/>
              <w:rPr>
                <w:color w:val="000000"/>
                <w:szCs w:val="21"/>
                <w:lang w:val="zh-CN"/>
              </w:rPr>
            </w:pPr>
          </w:p>
        </w:tc>
        <w:tc>
          <w:tcPr>
            <w:tcW w:w="1372" w:type="dxa"/>
            <w:vAlign w:val="center"/>
          </w:tcPr>
          <w:p w:rsidR="006F2425" w:rsidRDefault="006F2425">
            <w:pPr>
              <w:adjustRightInd w:val="0"/>
              <w:spacing w:line="360" w:lineRule="auto"/>
              <w:jc w:val="center"/>
              <w:rPr>
                <w:color w:val="000000"/>
                <w:szCs w:val="21"/>
                <w:lang w:val="zh-CN"/>
              </w:rPr>
            </w:pPr>
          </w:p>
        </w:tc>
      </w:tr>
      <w:tr w:rsidR="006F2425">
        <w:trPr>
          <w:trHeight w:val="284"/>
          <w:jc w:val="center"/>
        </w:trPr>
        <w:tc>
          <w:tcPr>
            <w:tcW w:w="651" w:type="dxa"/>
            <w:vAlign w:val="center"/>
          </w:tcPr>
          <w:p w:rsidR="006F2425" w:rsidRDefault="006F2425">
            <w:pPr>
              <w:adjustRightInd w:val="0"/>
              <w:spacing w:line="360" w:lineRule="auto"/>
              <w:jc w:val="center"/>
              <w:rPr>
                <w:color w:val="000000"/>
                <w:szCs w:val="21"/>
                <w:lang w:val="zh-CN"/>
              </w:rPr>
            </w:pPr>
          </w:p>
        </w:tc>
        <w:tc>
          <w:tcPr>
            <w:tcW w:w="1620" w:type="dxa"/>
            <w:vAlign w:val="center"/>
          </w:tcPr>
          <w:p w:rsidR="006F2425" w:rsidRDefault="006F2425">
            <w:pPr>
              <w:adjustRightInd w:val="0"/>
              <w:spacing w:line="360" w:lineRule="auto"/>
              <w:jc w:val="center"/>
              <w:rPr>
                <w:color w:val="000000"/>
                <w:szCs w:val="21"/>
                <w:lang w:val="zh-CN"/>
              </w:rPr>
            </w:pPr>
          </w:p>
        </w:tc>
        <w:tc>
          <w:tcPr>
            <w:tcW w:w="2700" w:type="dxa"/>
            <w:vAlign w:val="center"/>
          </w:tcPr>
          <w:p w:rsidR="006F2425" w:rsidRDefault="006F2425">
            <w:pPr>
              <w:adjustRightInd w:val="0"/>
              <w:spacing w:line="360" w:lineRule="auto"/>
              <w:jc w:val="center"/>
              <w:rPr>
                <w:color w:val="000000"/>
                <w:szCs w:val="21"/>
                <w:lang w:val="zh-CN"/>
              </w:rPr>
            </w:pPr>
          </w:p>
        </w:tc>
        <w:tc>
          <w:tcPr>
            <w:tcW w:w="2873" w:type="dxa"/>
            <w:gridSpan w:val="2"/>
            <w:vAlign w:val="center"/>
          </w:tcPr>
          <w:p w:rsidR="006F2425" w:rsidRDefault="006F2425">
            <w:pPr>
              <w:adjustRightInd w:val="0"/>
              <w:spacing w:line="360" w:lineRule="auto"/>
              <w:jc w:val="center"/>
              <w:rPr>
                <w:color w:val="000000"/>
                <w:szCs w:val="21"/>
                <w:lang w:val="zh-CN"/>
              </w:rPr>
            </w:pPr>
          </w:p>
        </w:tc>
        <w:tc>
          <w:tcPr>
            <w:tcW w:w="1372" w:type="dxa"/>
            <w:vAlign w:val="center"/>
          </w:tcPr>
          <w:p w:rsidR="006F2425" w:rsidRDefault="006F2425">
            <w:pPr>
              <w:adjustRightInd w:val="0"/>
              <w:spacing w:line="360" w:lineRule="auto"/>
              <w:jc w:val="center"/>
              <w:rPr>
                <w:color w:val="000000"/>
                <w:szCs w:val="21"/>
                <w:lang w:val="zh-CN"/>
              </w:rPr>
            </w:pPr>
          </w:p>
        </w:tc>
      </w:tr>
      <w:tr w:rsidR="006F2425">
        <w:trPr>
          <w:trHeight w:val="284"/>
          <w:jc w:val="center"/>
        </w:trPr>
        <w:tc>
          <w:tcPr>
            <w:tcW w:w="651" w:type="dxa"/>
            <w:vAlign w:val="center"/>
          </w:tcPr>
          <w:p w:rsidR="006F2425" w:rsidRDefault="006F2425">
            <w:pPr>
              <w:adjustRightInd w:val="0"/>
              <w:spacing w:line="360" w:lineRule="auto"/>
              <w:jc w:val="center"/>
              <w:rPr>
                <w:color w:val="000000"/>
                <w:szCs w:val="21"/>
                <w:lang w:val="zh-CN"/>
              </w:rPr>
            </w:pPr>
          </w:p>
        </w:tc>
        <w:tc>
          <w:tcPr>
            <w:tcW w:w="1620" w:type="dxa"/>
            <w:vAlign w:val="center"/>
          </w:tcPr>
          <w:p w:rsidR="006F2425" w:rsidRDefault="006F2425">
            <w:pPr>
              <w:adjustRightInd w:val="0"/>
              <w:spacing w:line="360" w:lineRule="auto"/>
              <w:jc w:val="center"/>
              <w:rPr>
                <w:color w:val="000000"/>
                <w:szCs w:val="21"/>
                <w:lang w:val="zh-CN"/>
              </w:rPr>
            </w:pPr>
          </w:p>
        </w:tc>
        <w:tc>
          <w:tcPr>
            <w:tcW w:w="2700" w:type="dxa"/>
            <w:vAlign w:val="center"/>
          </w:tcPr>
          <w:p w:rsidR="006F2425" w:rsidRDefault="006F2425">
            <w:pPr>
              <w:adjustRightInd w:val="0"/>
              <w:spacing w:line="360" w:lineRule="auto"/>
              <w:jc w:val="center"/>
              <w:rPr>
                <w:color w:val="000000"/>
                <w:szCs w:val="21"/>
                <w:lang w:val="zh-CN"/>
              </w:rPr>
            </w:pPr>
          </w:p>
        </w:tc>
        <w:tc>
          <w:tcPr>
            <w:tcW w:w="2873" w:type="dxa"/>
            <w:gridSpan w:val="2"/>
            <w:vAlign w:val="center"/>
          </w:tcPr>
          <w:p w:rsidR="006F2425" w:rsidRDefault="006F2425">
            <w:pPr>
              <w:adjustRightInd w:val="0"/>
              <w:spacing w:line="360" w:lineRule="auto"/>
              <w:jc w:val="center"/>
              <w:rPr>
                <w:color w:val="000000"/>
                <w:szCs w:val="21"/>
                <w:lang w:val="zh-CN"/>
              </w:rPr>
            </w:pPr>
          </w:p>
        </w:tc>
        <w:tc>
          <w:tcPr>
            <w:tcW w:w="1372" w:type="dxa"/>
            <w:vAlign w:val="center"/>
          </w:tcPr>
          <w:p w:rsidR="006F2425" w:rsidRDefault="006F2425">
            <w:pPr>
              <w:adjustRightInd w:val="0"/>
              <w:spacing w:line="360" w:lineRule="auto"/>
              <w:jc w:val="center"/>
              <w:rPr>
                <w:color w:val="000000"/>
                <w:szCs w:val="21"/>
                <w:lang w:val="zh-CN"/>
              </w:rPr>
            </w:pPr>
          </w:p>
        </w:tc>
      </w:tr>
      <w:tr w:rsidR="006F2425">
        <w:trPr>
          <w:trHeight w:val="284"/>
          <w:jc w:val="center"/>
        </w:trPr>
        <w:tc>
          <w:tcPr>
            <w:tcW w:w="651" w:type="dxa"/>
            <w:vAlign w:val="center"/>
          </w:tcPr>
          <w:p w:rsidR="006F2425" w:rsidRDefault="006F2425">
            <w:pPr>
              <w:adjustRightInd w:val="0"/>
              <w:spacing w:line="360" w:lineRule="auto"/>
              <w:jc w:val="center"/>
              <w:rPr>
                <w:color w:val="000000"/>
                <w:szCs w:val="21"/>
                <w:lang w:val="zh-CN"/>
              </w:rPr>
            </w:pPr>
          </w:p>
        </w:tc>
        <w:tc>
          <w:tcPr>
            <w:tcW w:w="1620" w:type="dxa"/>
            <w:vAlign w:val="center"/>
          </w:tcPr>
          <w:p w:rsidR="006F2425" w:rsidRDefault="006F2425">
            <w:pPr>
              <w:adjustRightInd w:val="0"/>
              <w:spacing w:line="360" w:lineRule="auto"/>
              <w:jc w:val="center"/>
              <w:rPr>
                <w:color w:val="000000"/>
                <w:szCs w:val="21"/>
                <w:lang w:val="zh-CN"/>
              </w:rPr>
            </w:pPr>
          </w:p>
        </w:tc>
        <w:tc>
          <w:tcPr>
            <w:tcW w:w="2700" w:type="dxa"/>
            <w:vAlign w:val="center"/>
          </w:tcPr>
          <w:p w:rsidR="006F2425" w:rsidRDefault="006F2425">
            <w:pPr>
              <w:adjustRightInd w:val="0"/>
              <w:spacing w:line="360" w:lineRule="auto"/>
              <w:jc w:val="center"/>
              <w:rPr>
                <w:color w:val="000000"/>
                <w:szCs w:val="21"/>
                <w:lang w:val="zh-CN"/>
              </w:rPr>
            </w:pPr>
          </w:p>
        </w:tc>
        <w:tc>
          <w:tcPr>
            <w:tcW w:w="2873" w:type="dxa"/>
            <w:gridSpan w:val="2"/>
            <w:vAlign w:val="center"/>
          </w:tcPr>
          <w:p w:rsidR="006F2425" w:rsidRDefault="006F2425">
            <w:pPr>
              <w:adjustRightInd w:val="0"/>
              <w:spacing w:line="360" w:lineRule="auto"/>
              <w:jc w:val="center"/>
              <w:rPr>
                <w:color w:val="000000"/>
                <w:szCs w:val="21"/>
                <w:lang w:val="zh-CN"/>
              </w:rPr>
            </w:pPr>
          </w:p>
        </w:tc>
        <w:tc>
          <w:tcPr>
            <w:tcW w:w="1372" w:type="dxa"/>
            <w:vAlign w:val="center"/>
          </w:tcPr>
          <w:p w:rsidR="006F2425" w:rsidRDefault="006F2425">
            <w:pPr>
              <w:adjustRightInd w:val="0"/>
              <w:spacing w:line="360" w:lineRule="auto"/>
              <w:jc w:val="center"/>
              <w:rPr>
                <w:color w:val="000000"/>
                <w:szCs w:val="21"/>
                <w:lang w:val="zh-CN"/>
              </w:rPr>
            </w:pPr>
          </w:p>
        </w:tc>
      </w:tr>
      <w:tr w:rsidR="006F2425">
        <w:trPr>
          <w:trHeight w:val="284"/>
          <w:jc w:val="center"/>
        </w:trPr>
        <w:tc>
          <w:tcPr>
            <w:tcW w:w="651" w:type="dxa"/>
            <w:vAlign w:val="center"/>
          </w:tcPr>
          <w:p w:rsidR="006F2425" w:rsidRDefault="006F2425">
            <w:pPr>
              <w:adjustRightInd w:val="0"/>
              <w:spacing w:line="360" w:lineRule="auto"/>
              <w:jc w:val="center"/>
              <w:rPr>
                <w:color w:val="000000"/>
                <w:szCs w:val="21"/>
                <w:lang w:val="zh-CN"/>
              </w:rPr>
            </w:pPr>
          </w:p>
        </w:tc>
        <w:tc>
          <w:tcPr>
            <w:tcW w:w="1620" w:type="dxa"/>
            <w:vAlign w:val="center"/>
          </w:tcPr>
          <w:p w:rsidR="006F2425" w:rsidRDefault="006F2425">
            <w:pPr>
              <w:adjustRightInd w:val="0"/>
              <w:spacing w:line="360" w:lineRule="auto"/>
              <w:jc w:val="center"/>
              <w:rPr>
                <w:color w:val="000000"/>
                <w:szCs w:val="21"/>
                <w:lang w:val="zh-CN"/>
              </w:rPr>
            </w:pPr>
          </w:p>
        </w:tc>
        <w:tc>
          <w:tcPr>
            <w:tcW w:w="2700" w:type="dxa"/>
            <w:vAlign w:val="center"/>
          </w:tcPr>
          <w:p w:rsidR="006F2425" w:rsidRDefault="006F2425">
            <w:pPr>
              <w:adjustRightInd w:val="0"/>
              <w:spacing w:line="360" w:lineRule="auto"/>
              <w:jc w:val="center"/>
              <w:rPr>
                <w:color w:val="000000"/>
                <w:szCs w:val="21"/>
                <w:lang w:val="zh-CN"/>
              </w:rPr>
            </w:pPr>
          </w:p>
        </w:tc>
        <w:tc>
          <w:tcPr>
            <w:tcW w:w="2873" w:type="dxa"/>
            <w:gridSpan w:val="2"/>
            <w:vAlign w:val="center"/>
          </w:tcPr>
          <w:p w:rsidR="006F2425" w:rsidRDefault="006F2425">
            <w:pPr>
              <w:adjustRightInd w:val="0"/>
              <w:spacing w:line="360" w:lineRule="auto"/>
              <w:jc w:val="center"/>
              <w:rPr>
                <w:color w:val="000000"/>
                <w:szCs w:val="21"/>
                <w:lang w:val="zh-CN"/>
              </w:rPr>
            </w:pPr>
          </w:p>
        </w:tc>
        <w:tc>
          <w:tcPr>
            <w:tcW w:w="1372" w:type="dxa"/>
            <w:vAlign w:val="center"/>
          </w:tcPr>
          <w:p w:rsidR="006F2425" w:rsidRDefault="006F2425">
            <w:pPr>
              <w:adjustRightInd w:val="0"/>
              <w:spacing w:line="360" w:lineRule="auto"/>
              <w:jc w:val="center"/>
              <w:rPr>
                <w:color w:val="000000"/>
                <w:szCs w:val="21"/>
                <w:lang w:val="zh-CN"/>
              </w:rPr>
            </w:pPr>
          </w:p>
        </w:tc>
      </w:tr>
      <w:tr w:rsidR="006F2425">
        <w:trPr>
          <w:jc w:val="center"/>
        </w:trPr>
        <w:tc>
          <w:tcPr>
            <w:tcW w:w="651" w:type="dxa"/>
            <w:vAlign w:val="center"/>
          </w:tcPr>
          <w:p w:rsidR="006F2425" w:rsidRDefault="006F2425">
            <w:pPr>
              <w:spacing w:line="360" w:lineRule="auto"/>
              <w:rPr>
                <w:rFonts w:cs="Arial"/>
                <w:color w:val="000000"/>
                <w:szCs w:val="21"/>
              </w:rPr>
            </w:pPr>
          </w:p>
        </w:tc>
        <w:tc>
          <w:tcPr>
            <w:tcW w:w="1620" w:type="dxa"/>
            <w:vAlign w:val="center"/>
          </w:tcPr>
          <w:p w:rsidR="006F2425" w:rsidRDefault="006F2425">
            <w:pPr>
              <w:spacing w:line="360" w:lineRule="auto"/>
              <w:rPr>
                <w:rFonts w:cs="Arial"/>
                <w:color w:val="000000"/>
                <w:szCs w:val="21"/>
              </w:rPr>
            </w:pPr>
          </w:p>
        </w:tc>
        <w:tc>
          <w:tcPr>
            <w:tcW w:w="2700" w:type="dxa"/>
            <w:vAlign w:val="center"/>
          </w:tcPr>
          <w:p w:rsidR="006F2425" w:rsidRDefault="006F2425">
            <w:pPr>
              <w:spacing w:line="360" w:lineRule="auto"/>
              <w:rPr>
                <w:rFonts w:cs="Arial"/>
                <w:color w:val="000000"/>
                <w:szCs w:val="21"/>
              </w:rPr>
            </w:pPr>
          </w:p>
        </w:tc>
        <w:tc>
          <w:tcPr>
            <w:tcW w:w="2873" w:type="dxa"/>
            <w:gridSpan w:val="2"/>
            <w:vAlign w:val="center"/>
          </w:tcPr>
          <w:p w:rsidR="006F2425" w:rsidRDefault="006F2425">
            <w:pPr>
              <w:spacing w:line="360" w:lineRule="auto"/>
              <w:rPr>
                <w:rFonts w:cs="Arial"/>
                <w:color w:val="000000"/>
                <w:szCs w:val="21"/>
              </w:rPr>
            </w:pPr>
          </w:p>
        </w:tc>
        <w:tc>
          <w:tcPr>
            <w:tcW w:w="1372" w:type="dxa"/>
            <w:vAlign w:val="center"/>
          </w:tcPr>
          <w:p w:rsidR="006F2425" w:rsidRDefault="006F2425">
            <w:pPr>
              <w:spacing w:line="360" w:lineRule="auto"/>
              <w:rPr>
                <w:rFonts w:cs="Arial"/>
                <w:color w:val="000000"/>
                <w:szCs w:val="21"/>
              </w:rPr>
            </w:pPr>
          </w:p>
        </w:tc>
      </w:tr>
    </w:tbl>
    <w:p w:rsidR="006F2425" w:rsidRDefault="00185E0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F2425" w:rsidRDefault="00185E0F">
      <w:pPr>
        <w:adjustRightInd w:val="0"/>
        <w:spacing w:line="360" w:lineRule="auto"/>
        <w:rPr>
          <w:color w:val="000000"/>
          <w:szCs w:val="21"/>
          <w:lang w:val="zh-CN"/>
        </w:rPr>
      </w:pPr>
      <w:r>
        <w:rPr>
          <w:rFonts w:hint="eastAsia"/>
          <w:color w:val="000000"/>
          <w:szCs w:val="21"/>
          <w:lang w:val="zh-CN"/>
        </w:rPr>
        <w:t>说明：如果行数不够，请自行增加。</w:t>
      </w:r>
    </w:p>
    <w:p w:rsidR="006F2425" w:rsidRDefault="006F2425">
      <w:pPr>
        <w:adjustRightInd w:val="0"/>
        <w:spacing w:line="240" w:lineRule="atLeast"/>
        <w:rPr>
          <w:color w:val="000000"/>
          <w:szCs w:val="21"/>
          <w:lang w:val="zh-CN"/>
        </w:rPr>
      </w:pPr>
    </w:p>
    <w:p w:rsidR="006F2425" w:rsidRDefault="006F2425">
      <w:pPr>
        <w:spacing w:line="240" w:lineRule="atLeast"/>
        <w:rPr>
          <w:b/>
          <w:color w:val="000000"/>
        </w:rPr>
      </w:pPr>
    </w:p>
    <w:p w:rsidR="006F2425" w:rsidRDefault="00185E0F">
      <w:pPr>
        <w:spacing w:line="240" w:lineRule="atLeast"/>
        <w:rPr>
          <w:b/>
        </w:rPr>
      </w:pPr>
      <w:r>
        <w:rPr>
          <w:rFonts w:hint="eastAsia"/>
          <w:b/>
        </w:rPr>
        <w:t>目录十、项目实施、集成方案</w:t>
      </w:r>
    </w:p>
    <w:p w:rsidR="006F2425" w:rsidRDefault="006F2425">
      <w:pPr>
        <w:spacing w:line="240" w:lineRule="atLeast"/>
        <w:rPr>
          <w:b/>
        </w:rPr>
      </w:pPr>
    </w:p>
    <w:p w:rsidR="006F2425" w:rsidRDefault="00185E0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6F2425" w:rsidRDefault="006F2425">
      <w:pPr>
        <w:spacing w:line="240" w:lineRule="atLeast"/>
        <w:rPr>
          <w:rFonts w:ascii="黑体" w:eastAsia="黑体"/>
          <w:color w:val="000000"/>
          <w:sz w:val="36"/>
          <w:szCs w:val="36"/>
          <w:lang w:val="zh-CN"/>
        </w:rPr>
      </w:pPr>
    </w:p>
    <w:p w:rsidR="006F2425" w:rsidRDefault="006F2425">
      <w:pPr>
        <w:spacing w:line="240" w:lineRule="atLeast"/>
        <w:rPr>
          <w:rFonts w:ascii="黑体" w:eastAsia="黑体"/>
          <w:color w:val="000000"/>
          <w:sz w:val="36"/>
          <w:szCs w:val="36"/>
        </w:rPr>
      </w:pPr>
    </w:p>
    <w:p w:rsidR="006F2425" w:rsidRDefault="006F2425">
      <w:pPr>
        <w:spacing w:line="240" w:lineRule="atLeast"/>
        <w:rPr>
          <w:rFonts w:ascii="黑体" w:eastAsia="黑体"/>
          <w:color w:val="000000"/>
          <w:sz w:val="36"/>
          <w:szCs w:val="36"/>
        </w:rPr>
      </w:pPr>
    </w:p>
    <w:p w:rsidR="006F2425" w:rsidRDefault="006F2425">
      <w:pPr>
        <w:spacing w:line="240" w:lineRule="atLeast"/>
        <w:rPr>
          <w:rFonts w:ascii="黑体" w:eastAsia="黑体"/>
          <w:color w:val="000000"/>
          <w:sz w:val="36"/>
          <w:szCs w:val="36"/>
        </w:rPr>
      </w:pPr>
    </w:p>
    <w:p w:rsidR="006F2425" w:rsidRDefault="006F2425">
      <w:pPr>
        <w:spacing w:line="240" w:lineRule="atLeast"/>
        <w:rPr>
          <w:rFonts w:ascii="黑体" w:eastAsia="黑体"/>
          <w:color w:val="000000"/>
          <w:sz w:val="36"/>
          <w:szCs w:val="36"/>
        </w:rPr>
      </w:pPr>
    </w:p>
    <w:p w:rsidR="006F2425" w:rsidRDefault="006F2425">
      <w:pPr>
        <w:spacing w:line="240" w:lineRule="atLeast"/>
        <w:rPr>
          <w:rFonts w:ascii="黑体" w:eastAsia="黑体"/>
          <w:color w:val="000000"/>
          <w:sz w:val="36"/>
          <w:szCs w:val="36"/>
        </w:rPr>
      </w:pPr>
    </w:p>
    <w:p w:rsidR="006F2425" w:rsidRDefault="006F2425">
      <w:pPr>
        <w:spacing w:line="240" w:lineRule="atLeast"/>
        <w:rPr>
          <w:sz w:val="28"/>
          <w:szCs w:val="28"/>
        </w:rPr>
      </w:pPr>
    </w:p>
    <w:p w:rsidR="006F2425" w:rsidRDefault="00185E0F">
      <w:pPr>
        <w:spacing w:line="240" w:lineRule="atLeast"/>
        <w:rPr>
          <w:b/>
        </w:rPr>
      </w:pPr>
      <w:r>
        <w:rPr>
          <w:rFonts w:hint="eastAsia"/>
          <w:b/>
        </w:rPr>
        <w:t>目录十一、服务与承诺</w:t>
      </w:r>
    </w:p>
    <w:p w:rsidR="006F2425" w:rsidRDefault="006F2425">
      <w:pPr>
        <w:spacing w:line="240" w:lineRule="atLeast"/>
        <w:rPr>
          <w:b/>
        </w:rPr>
      </w:pPr>
    </w:p>
    <w:p w:rsidR="006F2425" w:rsidRDefault="00185E0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6F2425" w:rsidRDefault="006F2425">
      <w:pPr>
        <w:spacing w:line="240" w:lineRule="atLeast"/>
        <w:rPr>
          <w:rFonts w:ascii="黑体" w:eastAsia="黑体"/>
          <w:color w:val="000000"/>
          <w:sz w:val="36"/>
          <w:szCs w:val="36"/>
          <w:lang w:val="zh-CN"/>
        </w:rPr>
      </w:pPr>
    </w:p>
    <w:p w:rsidR="006F2425" w:rsidRDefault="006F2425">
      <w:pPr>
        <w:spacing w:line="240" w:lineRule="atLeast"/>
        <w:rPr>
          <w:rFonts w:ascii="黑体" w:eastAsia="黑体"/>
          <w:color w:val="000000"/>
          <w:sz w:val="36"/>
          <w:szCs w:val="36"/>
          <w:lang w:val="zh-CN"/>
        </w:rPr>
      </w:pPr>
    </w:p>
    <w:p w:rsidR="006F2425" w:rsidRDefault="006F2425">
      <w:pPr>
        <w:spacing w:line="240" w:lineRule="atLeast"/>
        <w:rPr>
          <w:rFonts w:ascii="黑体" w:eastAsia="黑体"/>
          <w:color w:val="000000"/>
          <w:sz w:val="36"/>
          <w:szCs w:val="36"/>
          <w:lang w:val="zh-CN"/>
        </w:rPr>
      </w:pPr>
    </w:p>
    <w:p w:rsidR="006F2425" w:rsidRDefault="006F2425">
      <w:pPr>
        <w:spacing w:line="240" w:lineRule="atLeast"/>
        <w:rPr>
          <w:rFonts w:ascii="黑体" w:eastAsia="黑体"/>
          <w:color w:val="000000"/>
          <w:sz w:val="36"/>
          <w:szCs w:val="36"/>
          <w:lang w:val="zh-CN"/>
        </w:rPr>
      </w:pPr>
    </w:p>
    <w:p w:rsidR="006F2425" w:rsidRDefault="006F2425">
      <w:pPr>
        <w:spacing w:line="240" w:lineRule="atLeast"/>
        <w:rPr>
          <w:rFonts w:ascii="黑体" w:eastAsia="黑体"/>
          <w:color w:val="000000"/>
          <w:sz w:val="36"/>
          <w:szCs w:val="36"/>
          <w:lang w:val="zh-CN"/>
        </w:rPr>
      </w:pPr>
    </w:p>
    <w:p w:rsidR="006F2425" w:rsidRDefault="006F2425">
      <w:pPr>
        <w:spacing w:line="240" w:lineRule="atLeast"/>
        <w:rPr>
          <w:rFonts w:ascii="黑体" w:eastAsia="黑体"/>
          <w:color w:val="000000"/>
          <w:sz w:val="36"/>
          <w:szCs w:val="36"/>
          <w:lang w:val="zh-CN"/>
        </w:rPr>
      </w:pPr>
    </w:p>
    <w:p w:rsidR="006F2425" w:rsidRDefault="006F2425">
      <w:pPr>
        <w:spacing w:line="240" w:lineRule="atLeast"/>
        <w:rPr>
          <w:rFonts w:ascii="黑体" w:eastAsia="黑体"/>
          <w:color w:val="000000"/>
          <w:sz w:val="36"/>
          <w:szCs w:val="36"/>
          <w:lang w:val="zh-CN"/>
        </w:rPr>
      </w:pPr>
    </w:p>
    <w:p w:rsidR="006F2425" w:rsidRDefault="006F2425">
      <w:pPr>
        <w:spacing w:line="240" w:lineRule="atLeast"/>
        <w:rPr>
          <w:color w:val="000000"/>
        </w:rPr>
      </w:pPr>
    </w:p>
    <w:p w:rsidR="006F2425" w:rsidRDefault="00185E0F">
      <w:pPr>
        <w:spacing w:line="240" w:lineRule="atLeast"/>
        <w:rPr>
          <w:b/>
        </w:rPr>
      </w:pPr>
      <w:r>
        <w:rPr>
          <w:rFonts w:hint="eastAsia"/>
          <w:b/>
        </w:rPr>
        <w:t>目录十二、投标需要的其他证明文件及材料</w:t>
      </w:r>
    </w:p>
    <w:p w:rsidR="006F2425" w:rsidRDefault="006F2425">
      <w:pPr>
        <w:spacing w:line="240" w:lineRule="atLeast"/>
        <w:rPr>
          <w:b/>
        </w:rPr>
      </w:pPr>
    </w:p>
    <w:p w:rsidR="006F2425" w:rsidRDefault="006F2425">
      <w:pPr>
        <w:spacing w:line="240" w:lineRule="atLeast"/>
        <w:rPr>
          <w:b/>
        </w:rPr>
      </w:pPr>
    </w:p>
    <w:p w:rsidR="006F2425" w:rsidRDefault="00185E0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6F2425" w:rsidRDefault="006F2425">
      <w:pPr>
        <w:spacing w:line="240" w:lineRule="atLeast"/>
        <w:rPr>
          <w:b/>
        </w:rPr>
      </w:pPr>
    </w:p>
    <w:p w:rsidR="006F2425" w:rsidRDefault="006F2425">
      <w:pPr>
        <w:spacing w:line="240" w:lineRule="atLeast"/>
        <w:rPr>
          <w:b/>
        </w:rPr>
      </w:pPr>
    </w:p>
    <w:p w:rsidR="006F2425" w:rsidRDefault="006F2425">
      <w:pPr>
        <w:spacing w:line="240" w:lineRule="atLeast"/>
        <w:rPr>
          <w:b/>
        </w:rPr>
      </w:pPr>
    </w:p>
    <w:p w:rsidR="006F2425" w:rsidRDefault="006F2425">
      <w:pPr>
        <w:spacing w:line="240" w:lineRule="atLeast"/>
        <w:rPr>
          <w:b/>
        </w:rPr>
      </w:pPr>
    </w:p>
    <w:p w:rsidR="006F2425" w:rsidRDefault="006F2425">
      <w:pPr>
        <w:spacing w:line="240" w:lineRule="atLeast"/>
        <w:rPr>
          <w:b/>
        </w:rPr>
      </w:pPr>
    </w:p>
    <w:p w:rsidR="006F2425" w:rsidRDefault="006F2425">
      <w:pPr>
        <w:spacing w:line="240" w:lineRule="atLeast"/>
        <w:rPr>
          <w:b/>
        </w:rPr>
      </w:pPr>
    </w:p>
    <w:p w:rsidR="006F2425" w:rsidRDefault="006F2425">
      <w:pPr>
        <w:spacing w:line="240" w:lineRule="atLeast"/>
        <w:rPr>
          <w:b/>
        </w:rPr>
      </w:pPr>
    </w:p>
    <w:p w:rsidR="006F2425" w:rsidRDefault="006F2425">
      <w:pPr>
        <w:spacing w:line="240" w:lineRule="atLeast"/>
        <w:rPr>
          <w:b/>
        </w:rPr>
      </w:pPr>
    </w:p>
    <w:p w:rsidR="006F2425" w:rsidRDefault="006F2425">
      <w:pPr>
        <w:spacing w:line="240" w:lineRule="atLeast"/>
        <w:rPr>
          <w:b/>
        </w:rPr>
      </w:pPr>
    </w:p>
    <w:p w:rsidR="006F2425" w:rsidRDefault="006F2425">
      <w:pPr>
        <w:spacing w:line="240" w:lineRule="atLeast"/>
        <w:rPr>
          <w:b/>
        </w:rPr>
      </w:pPr>
    </w:p>
    <w:p w:rsidR="006F2425" w:rsidRDefault="006F2425">
      <w:pPr>
        <w:spacing w:line="240" w:lineRule="atLeast"/>
        <w:rPr>
          <w:b/>
        </w:rPr>
      </w:pPr>
    </w:p>
    <w:p w:rsidR="006F2425" w:rsidRDefault="006F2425">
      <w:pPr>
        <w:spacing w:line="240" w:lineRule="atLeast"/>
        <w:rPr>
          <w:b/>
        </w:rPr>
      </w:pPr>
    </w:p>
    <w:p w:rsidR="006F2425" w:rsidRDefault="00185E0F">
      <w:pPr>
        <w:spacing w:line="360" w:lineRule="auto"/>
        <w:rPr>
          <w:b/>
        </w:rPr>
      </w:pPr>
      <w:r>
        <w:rPr>
          <w:rFonts w:hint="eastAsia"/>
          <w:b/>
        </w:rPr>
        <w:t>附件一、</w:t>
      </w:r>
      <w:r>
        <w:rPr>
          <w:rFonts w:hint="eastAsia"/>
          <w:b/>
          <w:color w:val="000000"/>
        </w:rPr>
        <w:t>中小企业声明函格式</w:t>
      </w:r>
    </w:p>
    <w:p w:rsidR="006F2425" w:rsidRDefault="00185E0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6F2425" w:rsidRDefault="00185E0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6F2425" w:rsidRDefault="00185E0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6F2425" w:rsidRDefault="00185E0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6F2425" w:rsidRDefault="00185E0F">
      <w:pPr>
        <w:spacing w:line="360" w:lineRule="auto"/>
        <w:ind w:firstLine="420"/>
        <w:rPr>
          <w:color w:val="000000"/>
        </w:rPr>
      </w:pPr>
      <w:r>
        <w:rPr>
          <w:rFonts w:hint="eastAsia"/>
          <w:color w:val="000000"/>
        </w:rPr>
        <w:t>本公司对上述声明的真实性负责。如有虚假，将依法承担相应责任。</w:t>
      </w:r>
    </w:p>
    <w:p w:rsidR="006F2425" w:rsidRDefault="006F2425">
      <w:pPr>
        <w:spacing w:line="360" w:lineRule="auto"/>
        <w:rPr>
          <w:color w:val="000000"/>
        </w:rPr>
      </w:pPr>
    </w:p>
    <w:p w:rsidR="006F2425" w:rsidRDefault="00185E0F">
      <w:pPr>
        <w:spacing w:line="360" w:lineRule="auto"/>
        <w:ind w:firstLineChars="2000" w:firstLine="4800"/>
        <w:rPr>
          <w:color w:val="000000"/>
        </w:rPr>
      </w:pPr>
      <w:r>
        <w:rPr>
          <w:rFonts w:hint="eastAsia"/>
          <w:color w:val="000000"/>
        </w:rPr>
        <w:t>企业名称（盖章）：</w:t>
      </w:r>
    </w:p>
    <w:p w:rsidR="006F2425" w:rsidRDefault="00185E0F">
      <w:pPr>
        <w:spacing w:line="360" w:lineRule="auto"/>
        <w:ind w:firstLineChars="2000" w:firstLine="4800"/>
        <w:rPr>
          <w:color w:val="000000"/>
        </w:rPr>
      </w:pPr>
      <w:r>
        <w:rPr>
          <w:rFonts w:hint="eastAsia"/>
          <w:color w:val="000000"/>
        </w:rPr>
        <w:t>日</w:t>
      </w:r>
      <w:proofErr w:type="gramStart"/>
      <w:r>
        <w:rPr>
          <w:rFonts w:hint="eastAsia"/>
          <w:color w:val="000000"/>
        </w:rPr>
        <w:t xml:space="preserve">　　　　　　</w:t>
      </w:r>
      <w:proofErr w:type="gramEnd"/>
      <w:r>
        <w:rPr>
          <w:rFonts w:hint="eastAsia"/>
          <w:color w:val="000000"/>
        </w:rPr>
        <w:t>期：</w:t>
      </w:r>
    </w:p>
    <w:p w:rsidR="006F2425" w:rsidRDefault="006F2425">
      <w:pPr>
        <w:spacing w:line="240" w:lineRule="atLeast"/>
        <w:rPr>
          <w:color w:val="000000"/>
        </w:rPr>
      </w:pPr>
    </w:p>
    <w:p w:rsidR="006F2425" w:rsidRDefault="006F2425">
      <w:pPr>
        <w:spacing w:line="240" w:lineRule="atLeast"/>
        <w:rPr>
          <w:color w:val="000000"/>
        </w:rPr>
      </w:pPr>
    </w:p>
    <w:p w:rsidR="006F2425" w:rsidRDefault="00185E0F">
      <w:pPr>
        <w:adjustRightInd w:val="0"/>
        <w:spacing w:line="240" w:lineRule="atLeast"/>
        <w:rPr>
          <w:b/>
          <w:color w:val="000000"/>
        </w:rPr>
      </w:pPr>
      <w:r>
        <w:rPr>
          <w:rFonts w:hint="eastAsia"/>
          <w:b/>
          <w:color w:val="000000"/>
        </w:rPr>
        <w:t>附件二、无重大违法记录声明格式</w:t>
      </w:r>
    </w:p>
    <w:p w:rsidR="006F2425" w:rsidRDefault="006F2425">
      <w:pPr>
        <w:adjustRightInd w:val="0"/>
        <w:spacing w:line="240" w:lineRule="atLeast"/>
        <w:rPr>
          <w:b/>
          <w:color w:val="000000"/>
        </w:rPr>
      </w:pPr>
    </w:p>
    <w:p w:rsidR="006F2425" w:rsidRDefault="00185E0F">
      <w:pPr>
        <w:jc w:val="center"/>
        <w:rPr>
          <w:rFonts w:ascii="黑体" w:eastAsia="黑体"/>
          <w:color w:val="000000"/>
          <w:sz w:val="36"/>
          <w:szCs w:val="36"/>
        </w:rPr>
      </w:pPr>
      <w:r>
        <w:rPr>
          <w:rFonts w:ascii="黑体" w:eastAsia="黑体" w:hint="eastAsia"/>
          <w:color w:val="000000"/>
          <w:sz w:val="36"/>
          <w:szCs w:val="36"/>
        </w:rPr>
        <w:t>无重大违法记录声明</w:t>
      </w:r>
    </w:p>
    <w:p w:rsidR="006F2425" w:rsidRDefault="006F2425">
      <w:pPr>
        <w:spacing w:line="360" w:lineRule="auto"/>
        <w:rPr>
          <w:color w:val="000000"/>
        </w:rPr>
      </w:pPr>
    </w:p>
    <w:p w:rsidR="006F2425" w:rsidRDefault="00185E0F">
      <w:pPr>
        <w:spacing w:line="360" w:lineRule="auto"/>
        <w:rPr>
          <w:color w:val="000000"/>
        </w:rPr>
      </w:pPr>
      <w:r>
        <w:rPr>
          <w:rFonts w:hint="eastAsia"/>
          <w:color w:val="000000"/>
        </w:rPr>
        <w:t>南京市口腔医院医疗设备科：</w:t>
      </w:r>
    </w:p>
    <w:p w:rsidR="006F2425" w:rsidRDefault="00185E0F">
      <w:pPr>
        <w:spacing w:line="360" w:lineRule="auto"/>
        <w:rPr>
          <w:color w:val="000000"/>
        </w:rPr>
      </w:pPr>
      <w:r>
        <w:rPr>
          <w:rFonts w:hint="eastAsia"/>
          <w:color w:val="000000"/>
        </w:rPr>
        <w:t xml:space="preserve">    我单位                                       （供应商名称）郑重声明：</w:t>
      </w:r>
    </w:p>
    <w:p w:rsidR="006F2425" w:rsidRDefault="00185E0F">
      <w:pPr>
        <w:spacing w:line="360" w:lineRule="auto"/>
        <w:rPr>
          <w:color w:val="000000"/>
        </w:rPr>
      </w:pPr>
      <w:r>
        <w:rPr>
          <w:rFonts w:hint="eastAsia"/>
          <w:color w:val="000000"/>
        </w:rPr>
        <w:t xml:space="preserve">    参加政府采购活动前3年内在经营活动中        （在下划线上如实填写：有或没有）重大违法记录。</w:t>
      </w:r>
    </w:p>
    <w:p w:rsidR="006F2425" w:rsidRDefault="00185E0F">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rsidR="006F2425" w:rsidRDefault="00185E0F">
      <w:pPr>
        <w:spacing w:line="360" w:lineRule="auto"/>
        <w:rPr>
          <w:color w:val="000000"/>
        </w:rPr>
      </w:pPr>
      <w:r>
        <w:rPr>
          <w:rFonts w:hint="eastAsia"/>
          <w:color w:val="000000"/>
        </w:rPr>
        <w:t xml:space="preserve">                                    </w:t>
      </w:r>
    </w:p>
    <w:p w:rsidR="006F2425" w:rsidRDefault="00185E0F">
      <w:pPr>
        <w:spacing w:line="360" w:lineRule="auto"/>
        <w:rPr>
          <w:sz w:val="30"/>
          <w:szCs w:val="30"/>
        </w:rPr>
      </w:pPr>
      <w:r>
        <w:rPr>
          <w:rFonts w:hint="eastAsia"/>
          <w:color w:val="000000"/>
        </w:rPr>
        <w:t xml:space="preserve">                                                      声明人：（公章）</w:t>
      </w:r>
    </w:p>
    <w:p w:rsidR="006F2425" w:rsidRDefault="00185E0F">
      <w:pPr>
        <w:spacing w:line="360" w:lineRule="auto"/>
        <w:rPr>
          <w:color w:val="000000"/>
        </w:rPr>
      </w:pPr>
      <w:r>
        <w:rPr>
          <w:rFonts w:hint="eastAsia"/>
          <w:sz w:val="30"/>
          <w:szCs w:val="30"/>
        </w:rPr>
        <w:t xml:space="preserve">                                      </w:t>
      </w:r>
      <w:r>
        <w:rPr>
          <w:rFonts w:hint="eastAsia"/>
          <w:color w:val="000000"/>
        </w:rPr>
        <w:t>年     月    日</w:t>
      </w:r>
    </w:p>
    <w:p w:rsidR="006F2425" w:rsidRDefault="006F2425">
      <w:pPr>
        <w:spacing w:line="360" w:lineRule="auto"/>
        <w:rPr>
          <w:color w:val="000000"/>
        </w:rPr>
      </w:pPr>
    </w:p>
    <w:p w:rsidR="006F2425" w:rsidRDefault="006F2425">
      <w:pPr>
        <w:spacing w:line="360" w:lineRule="auto"/>
        <w:rPr>
          <w:color w:val="000000"/>
        </w:rPr>
      </w:pPr>
    </w:p>
    <w:p w:rsidR="006F2425" w:rsidRDefault="006F2425">
      <w:pPr>
        <w:spacing w:line="360" w:lineRule="auto"/>
        <w:rPr>
          <w:color w:val="000000"/>
        </w:rPr>
      </w:pPr>
    </w:p>
    <w:p w:rsidR="006F2425" w:rsidRDefault="006F2425">
      <w:pPr>
        <w:spacing w:line="360" w:lineRule="auto"/>
        <w:rPr>
          <w:color w:val="000000"/>
        </w:rPr>
      </w:pPr>
    </w:p>
    <w:p w:rsidR="006F2425" w:rsidRDefault="00185E0F">
      <w:pPr>
        <w:spacing w:line="360" w:lineRule="auto"/>
        <w:rPr>
          <w:b/>
          <w:color w:val="000000"/>
        </w:rPr>
      </w:pPr>
      <w:r>
        <w:rPr>
          <w:rFonts w:hint="eastAsia"/>
          <w:b/>
          <w:color w:val="000000"/>
        </w:rPr>
        <w:t>附件三、具备履行合同所必需的设备和专业技术能力的声明格式及证明材料</w:t>
      </w:r>
    </w:p>
    <w:p w:rsidR="006F2425" w:rsidRDefault="00185E0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6F2425" w:rsidRDefault="00185E0F">
      <w:pPr>
        <w:spacing w:line="360" w:lineRule="auto"/>
        <w:rPr>
          <w:color w:val="000000"/>
        </w:rPr>
      </w:pPr>
      <w:r>
        <w:rPr>
          <w:rFonts w:hint="eastAsia"/>
          <w:color w:val="000000"/>
        </w:rPr>
        <w:t>南京市口腔医院医疗设备科：</w:t>
      </w:r>
    </w:p>
    <w:p w:rsidR="006F2425" w:rsidRDefault="00185E0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6F2425" w:rsidRDefault="00185E0F">
      <w:pPr>
        <w:spacing w:line="460" w:lineRule="exact"/>
        <w:ind w:firstLine="492"/>
        <w:rPr>
          <w:color w:val="000000"/>
        </w:rPr>
      </w:pPr>
      <w:r>
        <w:rPr>
          <w:rFonts w:hint="eastAsia"/>
          <w:color w:val="000000"/>
        </w:rPr>
        <w:t>主要设备有：                          。( 若有 )</w:t>
      </w:r>
    </w:p>
    <w:p w:rsidR="006F2425" w:rsidRDefault="00185E0F">
      <w:pPr>
        <w:spacing w:line="460" w:lineRule="exact"/>
        <w:ind w:firstLine="492"/>
        <w:rPr>
          <w:color w:val="000000"/>
        </w:rPr>
      </w:pPr>
      <w:r>
        <w:rPr>
          <w:rFonts w:hint="eastAsia"/>
          <w:color w:val="000000"/>
        </w:rPr>
        <w:t>主要专业技术能力有：                  。( 若有 )</w:t>
      </w:r>
    </w:p>
    <w:p w:rsidR="006F2425" w:rsidRDefault="00185E0F">
      <w:pPr>
        <w:spacing w:line="360" w:lineRule="auto"/>
        <w:rPr>
          <w:color w:val="000000"/>
        </w:rPr>
      </w:pPr>
      <w:r>
        <w:rPr>
          <w:rFonts w:hint="eastAsia"/>
          <w:color w:val="000000"/>
        </w:rPr>
        <w:t xml:space="preserve">                                      </w:t>
      </w:r>
    </w:p>
    <w:p w:rsidR="006F2425" w:rsidRDefault="006F2425">
      <w:pPr>
        <w:spacing w:line="360" w:lineRule="auto"/>
        <w:rPr>
          <w:color w:val="000000"/>
        </w:rPr>
      </w:pPr>
    </w:p>
    <w:p w:rsidR="006F2425" w:rsidRDefault="00185E0F">
      <w:pPr>
        <w:spacing w:line="360" w:lineRule="auto"/>
        <w:rPr>
          <w:color w:val="000000"/>
        </w:rPr>
      </w:pPr>
      <w:r>
        <w:rPr>
          <w:rFonts w:hint="eastAsia"/>
          <w:color w:val="000000"/>
        </w:rPr>
        <w:lastRenderedPageBreak/>
        <w:t xml:space="preserve">                                           声明人：（公章）</w:t>
      </w:r>
    </w:p>
    <w:p w:rsidR="006F2425" w:rsidRDefault="00185E0F">
      <w:pPr>
        <w:spacing w:line="460" w:lineRule="exact"/>
        <w:rPr>
          <w:color w:val="000000"/>
        </w:rPr>
      </w:pPr>
      <w:r>
        <w:rPr>
          <w:rFonts w:hint="eastAsia"/>
          <w:bCs/>
        </w:rPr>
        <w:t xml:space="preserve">                                     </w:t>
      </w:r>
      <w:r>
        <w:rPr>
          <w:rFonts w:hint="eastAsia"/>
          <w:color w:val="000000"/>
        </w:rPr>
        <w:t>日期：______年    月    日</w:t>
      </w:r>
    </w:p>
    <w:p w:rsidR="006F2425" w:rsidRDefault="006F2425">
      <w:pPr>
        <w:spacing w:line="360" w:lineRule="auto"/>
        <w:rPr>
          <w:color w:val="000000"/>
        </w:rPr>
      </w:pPr>
    </w:p>
    <w:p w:rsidR="006F2425" w:rsidRDefault="00185E0F">
      <w:pPr>
        <w:spacing w:line="460" w:lineRule="exact"/>
        <w:ind w:firstLine="492"/>
        <w:rPr>
          <w:color w:val="000000"/>
        </w:rPr>
      </w:pPr>
      <w:r>
        <w:rPr>
          <w:rFonts w:hint="eastAsia"/>
          <w:color w:val="000000"/>
        </w:rPr>
        <w:t>其他证明材料及文件：（如果投标人认为需要提供的话）</w:t>
      </w:r>
    </w:p>
    <w:p w:rsidR="006F2425" w:rsidRDefault="006F2425">
      <w:pPr>
        <w:spacing w:line="360" w:lineRule="auto"/>
        <w:rPr>
          <w:color w:val="000000"/>
        </w:rPr>
      </w:pPr>
    </w:p>
    <w:p w:rsidR="006F2425" w:rsidRDefault="006F2425">
      <w:pPr>
        <w:autoSpaceDE w:val="0"/>
        <w:autoSpaceDN w:val="0"/>
        <w:adjustRightInd w:val="0"/>
        <w:spacing w:line="240" w:lineRule="atLeast"/>
        <w:ind w:left="560"/>
        <w:jc w:val="center"/>
        <w:outlineLvl w:val="0"/>
        <w:rPr>
          <w:color w:val="000000"/>
        </w:rPr>
      </w:pPr>
    </w:p>
    <w:p w:rsidR="006F2425" w:rsidRDefault="006F2425">
      <w:pPr>
        <w:autoSpaceDE w:val="0"/>
        <w:autoSpaceDN w:val="0"/>
        <w:adjustRightInd w:val="0"/>
        <w:spacing w:line="240" w:lineRule="atLeast"/>
        <w:ind w:left="560"/>
        <w:jc w:val="center"/>
        <w:outlineLvl w:val="0"/>
        <w:rPr>
          <w:color w:val="000000"/>
        </w:rPr>
      </w:pPr>
    </w:p>
    <w:p w:rsidR="006F2425" w:rsidRDefault="006F2425">
      <w:pPr>
        <w:contextualSpacing/>
      </w:pPr>
    </w:p>
    <w:sectPr w:rsidR="006F2425">
      <w:pgSz w:w="12240" w:h="15840"/>
      <w:pgMar w:top="1440" w:right="1325" w:bottom="144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华文楷体">
    <w:altName w:val="宋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altName w:val="宋体"/>
    <w:panose1 w:val="020B0503020204020204"/>
    <w:charset w:val="86"/>
    <w:family w:val="swiss"/>
    <w:pitch w:val="variable"/>
    <w:sig w:usb0="80000287" w:usb1="28CF3C52" w:usb2="00000016" w:usb3="00000000" w:csb0="0004001F" w:csb1="00000000"/>
  </w:font>
  <w:font w:name="华文细黑">
    <w:altName w:val="微软雅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altName w:val="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A8D215"/>
    <w:multiLevelType w:val="singleLevel"/>
    <w:tmpl w:val="18A8D215"/>
    <w:lvl w:ilvl="0">
      <w:start w:val="1"/>
      <w:numFmt w:val="decimalEnclosedCircleChinese"/>
      <w:suff w:val="nothing"/>
      <w:lvlText w:val="%1　"/>
      <w:lvlJc w:val="left"/>
      <w:pPr>
        <w:ind w:left="0" w:firstLine="400"/>
      </w:pPr>
      <w:rPr>
        <w:rFonts w:hint="eastAsia"/>
      </w:rPr>
    </w:lvl>
  </w:abstractNum>
  <w:abstractNum w:abstractNumId="4" w15:restartNumberingAfterBreak="0">
    <w:nsid w:val="6B7B2533"/>
    <w:multiLevelType w:val="singleLevel"/>
    <w:tmpl w:val="6B7B2533"/>
    <w:lvl w:ilvl="0">
      <w:start w:val="2"/>
      <w:numFmt w:val="chineseCounting"/>
      <w:suff w:val="space"/>
      <w:lvlText w:val="第%1章"/>
      <w:lvlJc w:val="left"/>
      <w:rPr>
        <w:rFonts w:hint="eastAsia"/>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628"/>
    <w:rsid w:val="00002F00"/>
    <w:rsid w:val="00010ABA"/>
    <w:rsid w:val="00011D85"/>
    <w:rsid w:val="00020AED"/>
    <w:rsid w:val="00042F47"/>
    <w:rsid w:val="00054A87"/>
    <w:rsid w:val="00056588"/>
    <w:rsid w:val="00082F0F"/>
    <w:rsid w:val="000956F6"/>
    <w:rsid w:val="000A4BCF"/>
    <w:rsid w:val="000C6631"/>
    <w:rsid w:val="000F06BC"/>
    <w:rsid w:val="000F17C4"/>
    <w:rsid w:val="00105A22"/>
    <w:rsid w:val="00117CC6"/>
    <w:rsid w:val="00122CF6"/>
    <w:rsid w:val="00140F67"/>
    <w:rsid w:val="001557C2"/>
    <w:rsid w:val="00161732"/>
    <w:rsid w:val="001777BB"/>
    <w:rsid w:val="00183B7C"/>
    <w:rsid w:val="00185E0F"/>
    <w:rsid w:val="001A1B9F"/>
    <w:rsid w:val="001D2B95"/>
    <w:rsid w:val="001D3D92"/>
    <w:rsid w:val="001D4262"/>
    <w:rsid w:val="001F2589"/>
    <w:rsid w:val="001F7C86"/>
    <w:rsid w:val="00222B63"/>
    <w:rsid w:val="00236180"/>
    <w:rsid w:val="0028440E"/>
    <w:rsid w:val="00285174"/>
    <w:rsid w:val="002A6628"/>
    <w:rsid w:val="002B07E0"/>
    <w:rsid w:val="002B3839"/>
    <w:rsid w:val="002F54C3"/>
    <w:rsid w:val="00302A39"/>
    <w:rsid w:val="00302DEA"/>
    <w:rsid w:val="00304AD6"/>
    <w:rsid w:val="00310FD0"/>
    <w:rsid w:val="00312E4D"/>
    <w:rsid w:val="00325412"/>
    <w:rsid w:val="0034055C"/>
    <w:rsid w:val="00347AED"/>
    <w:rsid w:val="00365E89"/>
    <w:rsid w:val="003775FC"/>
    <w:rsid w:val="003875AD"/>
    <w:rsid w:val="003B713D"/>
    <w:rsid w:val="003C139F"/>
    <w:rsid w:val="003D48C2"/>
    <w:rsid w:val="003F4C2D"/>
    <w:rsid w:val="004125E2"/>
    <w:rsid w:val="0041522D"/>
    <w:rsid w:val="004219D5"/>
    <w:rsid w:val="00424554"/>
    <w:rsid w:val="00436556"/>
    <w:rsid w:val="004575E7"/>
    <w:rsid w:val="0046615B"/>
    <w:rsid w:val="004738A5"/>
    <w:rsid w:val="004D23A0"/>
    <w:rsid w:val="004E4984"/>
    <w:rsid w:val="00503109"/>
    <w:rsid w:val="00511102"/>
    <w:rsid w:val="00517019"/>
    <w:rsid w:val="00522A2A"/>
    <w:rsid w:val="00522F36"/>
    <w:rsid w:val="0052365D"/>
    <w:rsid w:val="0052687C"/>
    <w:rsid w:val="00547542"/>
    <w:rsid w:val="00557C68"/>
    <w:rsid w:val="00564CFA"/>
    <w:rsid w:val="005A2FC4"/>
    <w:rsid w:val="005B1D58"/>
    <w:rsid w:val="005D48FD"/>
    <w:rsid w:val="005E60EE"/>
    <w:rsid w:val="0061774B"/>
    <w:rsid w:val="00622149"/>
    <w:rsid w:val="00664103"/>
    <w:rsid w:val="006814A5"/>
    <w:rsid w:val="006B0537"/>
    <w:rsid w:val="006B5236"/>
    <w:rsid w:val="006C7081"/>
    <w:rsid w:val="006D04B4"/>
    <w:rsid w:val="006D65AC"/>
    <w:rsid w:val="006D6B60"/>
    <w:rsid w:val="006F2425"/>
    <w:rsid w:val="00704425"/>
    <w:rsid w:val="007044B3"/>
    <w:rsid w:val="0071441C"/>
    <w:rsid w:val="00720A05"/>
    <w:rsid w:val="007614CC"/>
    <w:rsid w:val="00793720"/>
    <w:rsid w:val="00794A5E"/>
    <w:rsid w:val="007B1377"/>
    <w:rsid w:val="007B181A"/>
    <w:rsid w:val="007B65C8"/>
    <w:rsid w:val="007C16FE"/>
    <w:rsid w:val="007E7AED"/>
    <w:rsid w:val="00820010"/>
    <w:rsid w:val="00854EDD"/>
    <w:rsid w:val="008A7315"/>
    <w:rsid w:val="008B3B14"/>
    <w:rsid w:val="008B717C"/>
    <w:rsid w:val="008D6CEA"/>
    <w:rsid w:val="008D7332"/>
    <w:rsid w:val="009269A5"/>
    <w:rsid w:val="009771F3"/>
    <w:rsid w:val="009A0AE4"/>
    <w:rsid w:val="009A3A87"/>
    <w:rsid w:val="009D40E8"/>
    <w:rsid w:val="009D5492"/>
    <w:rsid w:val="009E691C"/>
    <w:rsid w:val="009F3FF7"/>
    <w:rsid w:val="00A0448A"/>
    <w:rsid w:val="00A05211"/>
    <w:rsid w:val="00A0677D"/>
    <w:rsid w:val="00A15C89"/>
    <w:rsid w:val="00A23BC6"/>
    <w:rsid w:val="00A63D91"/>
    <w:rsid w:val="00A64429"/>
    <w:rsid w:val="00A950A2"/>
    <w:rsid w:val="00AA739D"/>
    <w:rsid w:val="00AB20F3"/>
    <w:rsid w:val="00AD6498"/>
    <w:rsid w:val="00AE74F3"/>
    <w:rsid w:val="00AF0A09"/>
    <w:rsid w:val="00B04D56"/>
    <w:rsid w:val="00B1141C"/>
    <w:rsid w:val="00B55B30"/>
    <w:rsid w:val="00B65787"/>
    <w:rsid w:val="00B81078"/>
    <w:rsid w:val="00BA0C9C"/>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6C8A"/>
    <w:rsid w:val="00D76914"/>
    <w:rsid w:val="00D90989"/>
    <w:rsid w:val="00DB39CA"/>
    <w:rsid w:val="00DC0785"/>
    <w:rsid w:val="00DC7590"/>
    <w:rsid w:val="00DE4072"/>
    <w:rsid w:val="00DE65F1"/>
    <w:rsid w:val="00DE7F76"/>
    <w:rsid w:val="00DF744A"/>
    <w:rsid w:val="00E178BE"/>
    <w:rsid w:val="00E270F6"/>
    <w:rsid w:val="00E278FF"/>
    <w:rsid w:val="00E33E5D"/>
    <w:rsid w:val="00E82C50"/>
    <w:rsid w:val="00E90D32"/>
    <w:rsid w:val="00EE1244"/>
    <w:rsid w:val="00F02F8B"/>
    <w:rsid w:val="00F25CFA"/>
    <w:rsid w:val="00F53612"/>
    <w:rsid w:val="00F6380E"/>
    <w:rsid w:val="00F80514"/>
    <w:rsid w:val="00F8087C"/>
    <w:rsid w:val="00F938CF"/>
    <w:rsid w:val="00F94C7B"/>
    <w:rsid w:val="00F96F2E"/>
    <w:rsid w:val="00FB107F"/>
    <w:rsid w:val="00FD1ABD"/>
    <w:rsid w:val="00FD6364"/>
    <w:rsid w:val="17467958"/>
    <w:rsid w:val="1CEC58BC"/>
    <w:rsid w:val="1E1B0541"/>
    <w:rsid w:val="1E290B4B"/>
    <w:rsid w:val="47695D63"/>
    <w:rsid w:val="4A3E4575"/>
    <w:rsid w:val="51210335"/>
    <w:rsid w:val="52A777A4"/>
    <w:rsid w:val="53EC4D96"/>
    <w:rsid w:val="5E923C7B"/>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15A381"/>
  <w15:docId w15:val="{77EF98D5-3244-4431-B68C-BDB179317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lsdException w:name="index 2" w:semiHidden="1" w:uiPriority="99"/>
    <w:lsdException w:name="index 3" w:semiHidden="1" w:uiPriority="99"/>
    <w:lsdException w:name="index 4" w:semiHidden="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99"/>
    <w:lsdException w:name="footnote text" w:semiHidden="1" w:uiPriority="99"/>
    <w:lsdException w:name="annotation text" w:uiPriority="99"/>
    <w:lsdException w:name="header" w:uiPriority="99" w:unhideWhenUsed="1"/>
    <w:lsdException w:name="footer" w:uiPriority="99" w:unhideWhenUsed="1"/>
    <w:lsdException w:name="index heading" w:semiHidden="1" w:uiPriority="99"/>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lsdException w:name="endnote text" w:semiHidden="1" w:uiPriority="99"/>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lsdException w:name="Default Paragraph Font" w:semiHidden="1" w:uiPriority="1" w:unhideWhenUsed="1"/>
    <w:lsdException w:name="Body Text" w:uiPriority="99" w:unhideWhenUsed="1"/>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lsdException w:name="Body Text First Indent 2" w:uiPriority="99"/>
    <w:lsdException w:name="Note Heading" w:semiHidden="1" w:unhideWhenUsed="1"/>
    <w:lsdException w:name="Body Text 2" w:uiPriority="99"/>
    <w:lsdException w:name="Body Text 3" w:uiPriority="99"/>
    <w:lsdException w:name="Body Text Indent 2" w:uiPriority="99"/>
    <w:lsdException w:name="Body Text Indent 3" w:uiPriority="99"/>
    <w:lsdException w:name="Block Text" w:semiHidden="1" w:unhideWhenUsed="1"/>
    <w:lsdException w:name="Hyperlink" w:uiPriority="99"/>
    <w:lsdException w:name="FollowedHyperlink" w:uiPriority="99" w:qFormat="1"/>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lsdException w:name="HTML Sample" w:uiPriority="99"/>
    <w:lsdException w:name="HTML Typewriter" w:uiPriority="99"/>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4"/>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0">
    <w:name w:val="heading 4"/>
    <w:basedOn w:val="a"/>
    <w:next w:val="a0"/>
    <w:link w:val="41"/>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4">
    <w:name w:val="index 4"/>
    <w:basedOn w:val="a"/>
    <w:next w:val="a"/>
    <w:semiHidden/>
    <w:qFormat/>
    <w:pPr>
      <w:ind w:left="1260"/>
    </w:pPr>
  </w:style>
  <w:style w:type="paragraph" w:styleId="a0">
    <w:name w:val="Normal Indent"/>
    <w:basedOn w:val="a"/>
    <w:uiPriority w:val="99"/>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pPr>
      <w:spacing w:after="120"/>
    </w:pPr>
  </w:style>
  <w:style w:type="paragraph" w:styleId="ac">
    <w:name w:val="Body Text Indent"/>
    <w:basedOn w:val="a"/>
    <w:link w:val="ad"/>
    <w:uiPriority w:val="99"/>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pPr>
      <w:widowControl w:val="0"/>
      <w:ind w:left="840"/>
    </w:pPr>
    <w:rPr>
      <w:rFonts w:ascii="Times New Roman" w:hAnsi="Times New Roman" w:cs="Times New Roman"/>
      <w:kern w:val="2"/>
      <w:sz w:val="21"/>
      <w:szCs w:val="21"/>
    </w:rPr>
  </w:style>
  <w:style w:type="paragraph" w:styleId="34">
    <w:name w:val="toc 3"/>
    <w:basedOn w:val="a"/>
    <w:next w:val="a"/>
    <w:uiPriority w:val="39"/>
    <w:semiHidden/>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2">
    <w:name w:val="endnote text"/>
    <w:basedOn w:val="a"/>
    <w:link w:val="af3"/>
    <w:uiPriority w:val="99"/>
    <w:semiHidden/>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pPr>
      <w:widowControl w:val="0"/>
      <w:jc w:val="both"/>
    </w:pPr>
    <w:rPr>
      <w:rFonts w:ascii="Times New Roman" w:hAnsi="Times New Roman" w:cs="Times New Roman"/>
      <w:kern w:val="2"/>
      <w:sz w:val="21"/>
    </w:rPr>
  </w:style>
  <w:style w:type="paragraph" w:styleId="42">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pPr>
      <w:widowControl w:val="0"/>
      <w:jc w:val="both"/>
    </w:pPr>
    <w:rPr>
      <w:rFonts w:ascii="Times New Roman" w:hAnsi="Times New Roman" w:cs="Times New Roman"/>
      <w:kern w:val="2"/>
      <w:sz w:val="21"/>
      <w:szCs w:val="20"/>
    </w:rPr>
  </w:style>
  <w:style w:type="paragraph" w:styleId="13">
    <w:name w:val="index 1"/>
    <w:basedOn w:val="a"/>
    <w:next w:val="a"/>
    <w:uiPriority w:val="99"/>
    <w:semiHidden/>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pPr>
      <w:widowControl w:val="0"/>
      <w:snapToGrid w:val="0"/>
    </w:pPr>
    <w:rPr>
      <w:rFonts w:ascii="Times New Roman" w:hAnsi="Times New Roman" w:cs="Times New Roman"/>
      <w:sz w:val="18"/>
      <w:szCs w:val="18"/>
    </w:rPr>
  </w:style>
  <w:style w:type="paragraph" w:styleId="61">
    <w:name w:val="toc 6"/>
    <w:basedOn w:val="a"/>
    <w:next w:val="a"/>
    <w:uiPriority w:val="39"/>
    <w:semiHidden/>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pPr>
      <w:widowControl w:val="0"/>
      <w:ind w:left="1680"/>
    </w:pPr>
    <w:rPr>
      <w:rFonts w:ascii="Times New Roman" w:hAnsi="Times New Roman" w:cs="Times New Roman"/>
      <w:kern w:val="2"/>
      <w:sz w:val="21"/>
      <w:szCs w:val="21"/>
    </w:rPr>
  </w:style>
  <w:style w:type="paragraph" w:styleId="26">
    <w:name w:val="Body Text 2"/>
    <w:basedOn w:val="a"/>
    <w:link w:val="27"/>
    <w:uiPriority w:val="99"/>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pPr>
      <w:spacing w:before="100" w:beforeAutospacing="1" w:after="100" w:afterAutospacing="1"/>
    </w:pPr>
  </w:style>
  <w:style w:type="paragraph" w:styleId="28">
    <w:name w:val="index 2"/>
    <w:basedOn w:val="a"/>
    <w:next w:val="a"/>
    <w:uiPriority w:val="99"/>
    <w:semiHidden/>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rPr>
      <w:vertAlign w:val="superscript"/>
    </w:rPr>
  </w:style>
  <w:style w:type="character" w:styleId="affd">
    <w:name w:val="page number"/>
    <w:uiPriority w:val="99"/>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rPr>
      <w:rFonts w:ascii="宋体" w:eastAsia="宋体" w:hAnsi="宋体"/>
      <w:sz w:val="24"/>
    </w:rPr>
  </w:style>
  <w:style w:type="character" w:styleId="afff1">
    <w:name w:val="Hyperlink"/>
    <w:uiPriority w:val="99"/>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1">
    <w:name w:val="标题 4 字符"/>
    <w:basedOn w:val="a1"/>
    <w:link w:val="40"/>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locked/>
    <w:rPr>
      <w:rFonts w:ascii="宋体" w:eastAsia="宋体" w:hAnsi="宋体"/>
      <w:sz w:val="24"/>
      <w:lang w:val="zh-CN" w:eastAsia="zh-CN"/>
    </w:rPr>
  </w:style>
  <w:style w:type="character" w:customStyle="1" w:styleId="37">
    <w:name w:val="正文文本缩进 3 字符"/>
    <w:link w:val="36"/>
    <w:uiPriority w:val="99"/>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style>
  <w:style w:type="character" w:customStyle="1" w:styleId="ih151">
    <w:name w:val="ih151"/>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rPr>
      <w:rFonts w:ascii="Arial"/>
      <w:b/>
      <w:sz w:val="18"/>
    </w:rPr>
  </w:style>
  <w:style w:type="character" w:customStyle="1" w:styleId="aff1">
    <w:name w:val="脚注文本 字符"/>
    <w:link w:val="aff0"/>
    <w:uiPriority w:val="99"/>
    <w:semiHidden/>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locked/>
    <w:rPr>
      <w:rFonts w:cs="Times New Roman"/>
    </w:rPr>
  </w:style>
  <w:style w:type="character" w:customStyle="1" w:styleId="af5">
    <w:name w:val="批注框文本 字符"/>
    <w:link w:val="af4"/>
    <w:uiPriority w:val="99"/>
    <w:semiHidden/>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rPr>
      <w:rFonts w:ascii="Arial" w:eastAsia="黑体" w:hAnsi="Arial"/>
      <w:b/>
      <w:kern w:val="2"/>
      <w:sz w:val="24"/>
    </w:rPr>
  </w:style>
  <w:style w:type="character" w:customStyle="1" w:styleId="Char1">
    <w:name w:val="正文缩进 Char1"/>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Char10">
    <w:name w:val="纯文本 Char1"/>
    <w:rPr>
      <w:rFonts w:ascii="宋体" w:hAnsi="Courier New"/>
      <w:kern w:val="2"/>
      <w:sz w:val="21"/>
    </w:rPr>
  </w:style>
  <w:style w:type="character" w:customStyle="1" w:styleId="mediumtext1">
    <w:name w:val="medium_text1"/>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rPr>
      <w:rFonts w:ascii="宋体" w:eastAsia="黑体" w:hAnsi="宋体"/>
      <w:b/>
      <w:kern w:val="2"/>
      <w:sz w:val="21"/>
      <w:lang w:val="en-US" w:eastAsia="zh-CN"/>
    </w:rPr>
  </w:style>
  <w:style w:type="character" w:customStyle="1" w:styleId="IntenseQuoteChar">
    <w:name w:val="Intense Quote Char"/>
    <w:link w:val="1a"/>
    <w:uiPriority w:val="30"/>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rPr>
      <w:rFonts w:eastAsia="宋体"/>
      <w:kern w:val="2"/>
      <w:sz w:val="24"/>
      <w:lang w:val="en-US" w:eastAsia="zh-CN"/>
    </w:rPr>
  </w:style>
  <w:style w:type="character" w:customStyle="1" w:styleId="afe">
    <w:name w:val="副标题 字符"/>
    <w:link w:val="afd"/>
    <w:uiPriority w:val="11"/>
    <w:locked/>
    <w:rPr>
      <w:rFonts w:ascii="Cambria" w:hAnsi="Cambria" w:cs="Times New Roman"/>
      <w:i/>
      <w:iCs/>
      <w:spacing w:val="13"/>
      <w:sz w:val="24"/>
      <w:szCs w:val="24"/>
      <w:lang w:eastAsia="en-US"/>
    </w:rPr>
  </w:style>
  <w:style w:type="character" w:customStyle="1" w:styleId="HTML0">
    <w:name w:val="HTML 预设格式 字符"/>
    <w:link w:val="HTML"/>
    <w:uiPriority w:val="99"/>
    <w:locked/>
    <w:rPr>
      <w:sz w:val="24"/>
      <w:szCs w:val="24"/>
    </w:rPr>
  </w:style>
  <w:style w:type="character" w:customStyle="1" w:styleId="CharChar27">
    <w:name w:val="Char Char27"/>
    <w:rPr>
      <w:b/>
      <w:kern w:val="44"/>
      <w:sz w:val="44"/>
    </w:rPr>
  </w:style>
  <w:style w:type="character" w:customStyle="1" w:styleId="CharCharChar0">
    <w:name w:val="标准小四 Char Char Char"/>
    <w:rPr>
      <w:rFonts w:ascii="Arial" w:eastAsia="宋体" w:hAnsi="Arial"/>
      <w:kern w:val="2"/>
      <w:sz w:val="21"/>
      <w:lang w:val="en-US" w:eastAsia="zh-CN"/>
    </w:rPr>
  </w:style>
  <w:style w:type="character" w:customStyle="1" w:styleId="Char11">
    <w:name w:val="特点 Char1"/>
    <w:rPr>
      <w:rFonts w:eastAsia="宋体"/>
      <w:kern w:val="2"/>
      <w:sz w:val="21"/>
      <w:lang w:val="en-US" w:eastAsia="zh-CN"/>
    </w:rPr>
  </w:style>
  <w:style w:type="character" w:customStyle="1" w:styleId="CharChar11">
    <w:name w:val="Char Char11"/>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Char2">
    <w:name w:val="引用 Char"/>
    <w:rPr>
      <w:rFonts w:ascii="Calibri" w:eastAsia="宋体" w:hAnsi="Calibri"/>
      <w:i/>
      <w:sz w:val="22"/>
      <w:lang w:val="en-US" w:eastAsia="en-US"/>
    </w:rPr>
  </w:style>
  <w:style w:type="character" w:customStyle="1" w:styleId="CharChar0">
    <w:name w:val="纯文本 Char Char"/>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rPr>
      <w:rFonts w:eastAsia="宋体"/>
      <w:b/>
      <w:kern w:val="44"/>
      <w:sz w:val="44"/>
      <w:lang w:val="en-US" w:eastAsia="zh-CN"/>
    </w:rPr>
  </w:style>
  <w:style w:type="character" w:customStyle="1" w:styleId="af1">
    <w:name w:val="日期 字符"/>
    <w:link w:val="af0"/>
    <w:uiPriority w:val="99"/>
    <w:locked/>
    <w:rPr>
      <w:rFonts w:ascii="Times New Roman" w:hAnsi="Times New Roman" w:cs="Times New Roman"/>
    </w:rPr>
  </w:style>
  <w:style w:type="character" w:customStyle="1" w:styleId="aff5">
    <w:name w:val="标题 字符"/>
    <w:link w:val="aff4"/>
    <w:uiPriority w:val="10"/>
    <w:locked/>
    <w:rPr>
      <w:rFonts w:ascii="Times New Roman" w:eastAsia="黑体" w:hAnsi="Times New Roman" w:cs="Times New Roman"/>
      <w:b/>
      <w:lang w:val="en-GB"/>
    </w:rPr>
  </w:style>
  <w:style w:type="character" w:customStyle="1" w:styleId="33">
    <w:name w:val="正文文本 3 字符"/>
    <w:link w:val="32"/>
    <w:uiPriority w:val="99"/>
    <w:locked/>
    <w:rPr>
      <w:rFonts w:ascii="Times New Roman" w:hAnsi="Times New Roman" w:cs="Times New Roman"/>
      <w:sz w:val="16"/>
      <w:szCs w:val="16"/>
    </w:rPr>
  </w:style>
  <w:style w:type="character" w:customStyle="1" w:styleId="CharChar24">
    <w:name w:val="Char Char24"/>
    <w:rPr>
      <w:b/>
      <w:kern w:val="2"/>
      <w:sz w:val="28"/>
    </w:rPr>
  </w:style>
  <w:style w:type="character" w:customStyle="1" w:styleId="CharChar1">
    <w:name w:val="标准文本 Char Char"/>
    <w:rPr>
      <w:rFonts w:eastAsia="宋体"/>
      <w:kern w:val="2"/>
      <w:sz w:val="24"/>
      <w:lang w:val="en-US" w:eastAsia="zh-CN"/>
    </w:rPr>
  </w:style>
  <w:style w:type="character" w:customStyle="1" w:styleId="CharChar22">
    <w:name w:val="Char Char22"/>
    <w:rPr>
      <w:b/>
      <w:kern w:val="2"/>
      <w:sz w:val="24"/>
    </w:rPr>
  </w:style>
  <w:style w:type="character" w:customStyle="1" w:styleId="Char12">
    <w:name w:val="标题 Char1"/>
    <w:rPr>
      <w:rFonts w:ascii="Cambria" w:eastAsia="宋体"/>
      <w:b/>
      <w:sz w:val="32"/>
    </w:rPr>
  </w:style>
  <w:style w:type="character" w:customStyle="1" w:styleId="CharChar19">
    <w:name w:val="Char Char19"/>
    <w:rPr>
      <w:rFonts w:ascii="Arial" w:eastAsia="黑体" w:hAnsi="Arial"/>
      <w:b/>
      <w:kern w:val="2"/>
      <w:sz w:val="24"/>
      <w:lang w:val="en-US" w:eastAsia="zh-CN"/>
    </w:rPr>
  </w:style>
  <w:style w:type="character" w:customStyle="1" w:styleId="apple-style-span">
    <w:name w:val="apple-style-span"/>
    <w:rPr>
      <w:rFonts w:cs="Times New Roman"/>
    </w:rPr>
  </w:style>
  <w:style w:type="character" w:customStyle="1" w:styleId="concon">
    <w:name w:val="concon"/>
  </w:style>
  <w:style w:type="character" w:customStyle="1" w:styleId="case31">
    <w:name w:val="case31"/>
    <w:rPr>
      <w:sz w:val="21"/>
    </w:rPr>
  </w:style>
  <w:style w:type="character" w:customStyle="1" w:styleId="Char13">
    <w:name w:val="小四 段落 宋体 Char1"/>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style>
  <w:style w:type="character" w:customStyle="1" w:styleId="apple-converted-space">
    <w:name w:val="apple-converted-space"/>
    <w:rPr>
      <w:rFonts w:cs="Times New Roman"/>
    </w:rPr>
  </w:style>
  <w:style w:type="character" w:customStyle="1" w:styleId="CharChar2">
    <w:name w:val="标准小四 Char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2Char">
    <w:name w:val="样式 首行缩进:  2 字符 Char"/>
    <w:rPr>
      <w:rFonts w:eastAsia="宋体"/>
      <w:kern w:val="2"/>
      <w:sz w:val="24"/>
      <w:lang w:val="en-US" w:eastAsia="zh-CN"/>
    </w:rPr>
  </w:style>
  <w:style w:type="character" w:customStyle="1" w:styleId="A20">
    <w:name w:val="A2"/>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rPr>
      <w:rFonts w:eastAsia="宋体"/>
      <w:kern w:val="2"/>
      <w:sz w:val="24"/>
      <w:lang w:val="en-US" w:eastAsia="zh-CN"/>
    </w:rPr>
  </w:style>
  <w:style w:type="character" w:customStyle="1" w:styleId="CharChar8">
    <w:name w:val="Char Char8"/>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rPr>
      <w:rFonts w:ascii="华文楷体" w:eastAsia="华文楷体" w:hAnsi="华文楷体" w:cs="华文楷体" w:hint="eastAsia"/>
      <w:b/>
      <w:color w:val="FF0000"/>
      <w:sz w:val="28"/>
      <w:szCs w:val="28"/>
      <w:u w:val="none"/>
    </w:rPr>
  </w:style>
  <w:style w:type="character" w:customStyle="1" w:styleId="aa">
    <w:name w:val="称呼 字符"/>
    <w:link w:val="a9"/>
    <w:uiPriority w:val="99"/>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rPr>
      <w:rFonts w:ascii="华文楷体" w:eastAsia="华文楷体" w:hAnsi="华文楷体" w:cs="华文楷体" w:hint="eastAsia"/>
      <w:color w:val="000000"/>
      <w:sz w:val="24"/>
      <w:szCs w:val="24"/>
      <w:u w:val="none"/>
    </w:rPr>
  </w:style>
  <w:style w:type="character" w:customStyle="1" w:styleId="subtitle1">
    <w:name w:val="subtitle1"/>
    <w:rPr>
      <w:rFonts w:ascii="Georgia" w:hAnsi="Georgia"/>
      <w:b/>
      <w:color w:val="666666"/>
      <w:sz w:val="18"/>
    </w:rPr>
  </w:style>
  <w:style w:type="character" w:customStyle="1" w:styleId="font91">
    <w:name w:val="font91"/>
    <w:rPr>
      <w:rFonts w:ascii="华文楷体" w:eastAsia="华文楷体" w:hAnsi="华文楷体" w:cs="华文楷体" w:hint="eastAsia"/>
      <w:color w:val="000000"/>
      <w:sz w:val="28"/>
      <w:szCs w:val="28"/>
      <w:u w:val="none"/>
    </w:rPr>
  </w:style>
  <w:style w:type="character" w:customStyle="1" w:styleId="CharChar29">
    <w:name w:val="Char Char29"/>
    <w:rPr>
      <w:rFonts w:ascii="Times New Roman" w:eastAsia="宋体" w:hAnsi="Times New Roman"/>
      <w:b/>
      <w:kern w:val="44"/>
      <w:sz w:val="44"/>
    </w:rPr>
  </w:style>
  <w:style w:type="character" w:customStyle="1" w:styleId="CharChar30">
    <w:name w:val="Char Char3"/>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28">
    <w:name w:val="Char Char28"/>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rPr>
      <w:rFonts w:ascii="Calibri" w:eastAsia="宋体" w:hAnsi="Calibri"/>
      <w:b/>
      <w:i/>
      <w:sz w:val="22"/>
      <w:lang w:val="en-US" w:eastAsia="en-US"/>
    </w:rPr>
  </w:style>
  <w:style w:type="character" w:customStyle="1" w:styleId="CharChar25">
    <w:name w:val="Char Char25"/>
    <w:rPr>
      <w:rFonts w:ascii="Arial" w:eastAsia="黑体" w:hAnsi="Arial"/>
      <w:b/>
      <w:kern w:val="2"/>
      <w:sz w:val="28"/>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Title1Char">
    <w:name w:val="Title1 Char"/>
    <w:rPr>
      <w:rFonts w:eastAsia="宋体"/>
      <w:b/>
      <w:kern w:val="44"/>
      <w:sz w:val="44"/>
      <w:lang w:val="en-US" w:eastAsia="zh-CN"/>
    </w:rPr>
  </w:style>
  <w:style w:type="character" w:customStyle="1" w:styleId="CharChar10">
    <w:name w:val="Char Char10"/>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ff9">
    <w:name w:val="正文首行缩进 字符"/>
    <w:basedOn w:val="afff4"/>
    <w:link w:val="aff8"/>
    <w:uiPriority w:val="99"/>
    <w:locked/>
    <w:rPr>
      <w:rFonts w:ascii="Times New Roman" w:eastAsia="宋体" w:hAnsi="Times New Roman" w:cs="Times New Roman"/>
      <w:sz w:val="24"/>
      <w:szCs w:val="24"/>
    </w:rPr>
  </w:style>
  <w:style w:type="character" w:customStyle="1" w:styleId="CharChar13">
    <w:name w:val="Char Char13"/>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rPr>
      <w:b/>
      <w:kern w:val="2"/>
      <w:sz w:val="32"/>
    </w:rPr>
  </w:style>
  <w:style w:type="paragraph" w:customStyle="1" w:styleId="xl45">
    <w:name w:val="xl45"/>
    <w:basedOn w:val="a"/>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pPr>
      <w:spacing w:before="120"/>
    </w:pPr>
    <w:rPr>
      <w:rFonts w:ascii="Times New Roman" w:hAnsi="Times New Roman" w:cs="Times New Roman"/>
      <w:bCs/>
      <w:sz w:val="20"/>
      <w:szCs w:val="20"/>
      <w:lang w:val="de-DE" w:eastAsia="de-DE"/>
    </w:rPr>
  </w:style>
  <w:style w:type="paragraph" w:customStyle="1" w:styleId="ItemListCharChar">
    <w:name w:val="Item List Char Char"/>
    <w:pPr>
      <w:adjustRightInd w:val="0"/>
      <w:snapToGrid w:val="0"/>
      <w:spacing w:line="288" w:lineRule="auto"/>
      <w:jc w:val="both"/>
    </w:pPr>
    <w:rPr>
      <w:rFonts w:ascii="Arial" w:hAnsi="Arial" w:cs="Arial"/>
      <w:b/>
      <w:bCs/>
      <w:kern w:val="2"/>
      <w:sz w:val="21"/>
      <w:szCs w:val="28"/>
    </w:rPr>
  </w:style>
  <w:style w:type="paragraph" w:customStyle="1" w:styleId="xl62">
    <w:name w:val="xl62"/>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pPr>
      <w:spacing w:before="100" w:beforeAutospacing="1" w:after="100" w:afterAutospacing="1"/>
    </w:pPr>
    <w:rPr>
      <w:b/>
      <w:bCs/>
      <w:sz w:val="20"/>
      <w:szCs w:val="20"/>
    </w:rPr>
  </w:style>
  <w:style w:type="paragraph" w:customStyle="1" w:styleId="font9">
    <w:name w:val="font9"/>
    <w:basedOn w:val="a"/>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rPr>
      <w:rFonts w:ascii="Courier New" w:hAnsi="Courier New" w:cs="Courier New"/>
    </w:rPr>
  </w:style>
  <w:style w:type="paragraph" w:customStyle="1" w:styleId="Char2CharCharCharCharCharChar1">
    <w:name w:val="Char2 Char Char Char Char Char Char1"/>
    <w:basedOn w:val="a"/>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rPr>
      <w:sz w:val="24"/>
      <w:szCs w:val="24"/>
    </w:rPr>
  </w:style>
  <w:style w:type="character" w:customStyle="1" w:styleId="1e">
    <w:name w:val="正文首行缩进 字符1"/>
    <w:basedOn w:val="11"/>
    <w:semiHidden/>
    <w:rPr>
      <w:sz w:val="24"/>
      <w:szCs w:val="24"/>
    </w:rPr>
  </w:style>
  <w:style w:type="character" w:customStyle="1" w:styleId="210">
    <w:name w:val="正文文本 2 字符1"/>
    <w:basedOn w:val="a1"/>
    <w:semiHidden/>
    <w:rPr>
      <w:sz w:val="24"/>
      <w:szCs w:val="24"/>
    </w:rPr>
  </w:style>
  <w:style w:type="paragraph" w:customStyle="1" w:styleId="Afff9">
    <w:name w:val="正文 A"/>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f">
    <w:name w:val="副标题 字符1"/>
    <w:basedOn w:val="a1"/>
    <w:uiPriority w:val="11"/>
    <w:rPr>
      <w:rFonts w:asciiTheme="majorHAnsi" w:hAnsiTheme="majorHAnsi" w:cstheme="majorBidi"/>
      <w:b/>
      <w:bCs/>
      <w:kern w:val="28"/>
      <w:sz w:val="32"/>
      <w:szCs w:val="32"/>
    </w:rPr>
  </w:style>
  <w:style w:type="paragraph" w:customStyle="1" w:styleId="afffb">
    <w:name w:val="列表内容"/>
    <w:basedOn w:val="a"/>
    <w:next w:val="a"/>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pPr>
      <w:tabs>
        <w:tab w:val="left" w:pos="1320"/>
      </w:tabs>
      <w:spacing w:line="240" w:lineRule="atLeast"/>
      <w:ind w:leftChars="179" w:left="376" w:firstLine="0"/>
    </w:pPr>
    <w:rPr>
      <w:bCs w:val="0"/>
      <w:color w:val="000000"/>
      <w:szCs w:val="24"/>
    </w:rPr>
  </w:style>
  <w:style w:type="paragraph" w:customStyle="1" w:styleId="afffd">
    <w:name w:val="正文格式"/>
    <w:basedOn w:val="a"/>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pPr>
      <w:spacing w:before="20" w:after="20"/>
      <w:ind w:left="851"/>
    </w:pPr>
    <w:rPr>
      <w:rFonts w:ascii="Arial" w:hAnsi="Arial" w:cs="Times New Roman"/>
      <w:szCs w:val="20"/>
      <w:lang w:val="en-GB"/>
    </w:rPr>
  </w:style>
  <w:style w:type="paragraph" w:customStyle="1" w:styleId="xl57">
    <w:name w:val="xl5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pPr>
      <w:widowControl w:val="0"/>
      <w:jc w:val="both"/>
    </w:pPr>
    <w:rPr>
      <w:rFonts w:ascii="Tahoma" w:hAnsi="Tahoma" w:cs="Times New Roman"/>
      <w:kern w:val="2"/>
      <w:szCs w:val="20"/>
    </w:rPr>
  </w:style>
  <w:style w:type="paragraph" w:customStyle="1" w:styleId="CharChar1CharCharCharChar">
    <w:name w:val="Char Char1 Char Char Char Char"/>
    <w:basedOn w:val="a5"/>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rPr>
      <w:sz w:val="24"/>
      <w:szCs w:val="24"/>
    </w:rPr>
  </w:style>
  <w:style w:type="paragraph" w:customStyle="1" w:styleId="xl63">
    <w:name w:val="xl63"/>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pPr>
      <w:spacing w:after="160" w:line="240" w:lineRule="exact"/>
    </w:pPr>
    <w:rPr>
      <w:rFonts w:ascii="Verdana" w:hAnsi="Verdana" w:cs="Times New Roman"/>
      <w:sz w:val="20"/>
      <w:szCs w:val="20"/>
      <w:lang w:eastAsia="en-US"/>
    </w:rPr>
  </w:style>
  <w:style w:type="paragraph" w:customStyle="1" w:styleId="font12">
    <w:name w:val="font12"/>
    <w:basedOn w:val="a"/>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pPr>
      <w:widowControl w:val="0"/>
      <w:jc w:val="both"/>
    </w:pPr>
    <w:rPr>
      <w:rFonts w:ascii="Tahoma" w:hAnsi="Tahoma" w:cs="Tahoma"/>
      <w:kern w:val="2"/>
      <w:szCs w:val="20"/>
    </w:rPr>
  </w:style>
  <w:style w:type="paragraph" w:customStyle="1" w:styleId="CharCharChar11">
    <w:name w:val="Char Char Char1"/>
    <w:basedOn w:val="a5"/>
    <w:pPr>
      <w:spacing w:line="436" w:lineRule="exact"/>
    </w:pPr>
  </w:style>
  <w:style w:type="paragraph" w:customStyle="1" w:styleId="affff">
    <w:name w:val="表格内容"/>
    <w:basedOn w:val="a"/>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pPr>
      <w:widowControl w:val="0"/>
      <w:ind w:firstLine="420"/>
      <w:jc w:val="both"/>
    </w:pPr>
    <w:rPr>
      <w:rFonts w:ascii="Times New Roman" w:hAnsi="Times New Roman" w:cs="Times New Roman"/>
      <w:sz w:val="20"/>
      <w:szCs w:val="20"/>
    </w:rPr>
  </w:style>
  <w:style w:type="paragraph" w:customStyle="1" w:styleId="affff1">
    <w:name w:val="正文表标题"/>
    <w:next w:val="affff2"/>
    <w:pPr>
      <w:tabs>
        <w:tab w:val="left" w:pos="900"/>
      </w:tabs>
      <w:ind w:left="900" w:hanging="420"/>
      <w:jc w:val="center"/>
    </w:pPr>
    <w:rPr>
      <w:rFonts w:ascii="黑体" w:eastAsia="黑体" w:hAnsi="Times New Roman" w:cs="Times New Roman"/>
      <w:sz w:val="21"/>
    </w:rPr>
  </w:style>
  <w:style w:type="paragraph" w:customStyle="1" w:styleId="affff2">
    <w:name w:val="段"/>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rPr>
      <w:sz w:val="24"/>
      <w:szCs w:val="24"/>
    </w:rPr>
  </w:style>
  <w:style w:type="character" w:customStyle="1" w:styleId="1f4">
    <w:name w:val="脚注文本 字符1"/>
    <w:basedOn w:val="a1"/>
    <w:semiHidden/>
    <w:rPr>
      <w:sz w:val="18"/>
      <w:szCs w:val="18"/>
    </w:rPr>
  </w:style>
  <w:style w:type="paragraph" w:customStyle="1" w:styleId="CharCharb">
    <w:name w:val="小四 段落 宋体 Char Char"/>
    <w:basedOn w:val="a"/>
    <w:pPr>
      <w:widowControl w:val="0"/>
      <w:spacing w:line="360" w:lineRule="auto"/>
      <w:ind w:firstLineChars="200" w:firstLine="480"/>
      <w:jc w:val="both"/>
    </w:pPr>
    <w:rPr>
      <w:rFonts w:cs="Times New Roman"/>
      <w:kern w:val="2"/>
    </w:rPr>
  </w:style>
  <w:style w:type="paragraph" w:customStyle="1" w:styleId="qw">
    <w:name w:val="qw"/>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rPr>
      <w:sz w:val="24"/>
      <w:szCs w:val="24"/>
    </w:rPr>
  </w:style>
  <w:style w:type="paragraph" w:customStyle="1" w:styleId="52">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pPr>
      <w:widowControl w:val="0"/>
      <w:jc w:val="both"/>
    </w:pPr>
    <w:rPr>
      <w:rFonts w:ascii="Tahoma" w:hAnsi="Tahoma" w:cs="Times New Roman"/>
      <w:kern w:val="2"/>
      <w:szCs w:val="20"/>
    </w:rPr>
  </w:style>
  <w:style w:type="paragraph" w:customStyle="1" w:styleId="xl50">
    <w:name w:val="xl50"/>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rPr>
      <w:szCs w:val="20"/>
    </w:rPr>
  </w:style>
  <w:style w:type="paragraph" w:customStyle="1" w:styleId="xl53">
    <w:name w:val="xl53"/>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3"/>
    <w:semiHidden/>
    <w:rPr>
      <w:sz w:val="24"/>
      <w:szCs w:val="24"/>
    </w:rPr>
  </w:style>
  <w:style w:type="paragraph" w:customStyle="1" w:styleId="affff3">
    <w:name w:val="小四 段落 宋体"/>
    <w:basedOn w:val="a4"/>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pPr>
      <w:keepNext w:val="0"/>
      <w:keepLines w:val="0"/>
      <w:spacing w:before="0" w:after="0" w:line="360" w:lineRule="auto"/>
    </w:pPr>
    <w:rPr>
      <w:rFonts w:eastAsia="仿宋_GB2312"/>
      <w:b w:val="0"/>
      <w:sz w:val="30"/>
    </w:rPr>
  </w:style>
  <w:style w:type="paragraph" w:customStyle="1" w:styleId="greytypebeni">
    <w:name w:val="greytypebeni"/>
    <w:basedOn w:val="a"/>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3">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4">
    <w:name w:val="标题 4宋体"/>
    <w:basedOn w:val="40"/>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5">
    <w:name w:val="马刚标题4"/>
    <w:basedOn w:val="39"/>
    <w:next w:val="a"/>
    <w:pPr>
      <w:tabs>
        <w:tab w:val="left" w:pos="1050"/>
      </w:tabs>
      <w:spacing w:before="100" w:after="40"/>
      <w:outlineLvl w:val="3"/>
    </w:pPr>
    <w:rPr>
      <w:b w:val="0"/>
    </w:rPr>
  </w:style>
  <w:style w:type="paragraph" w:customStyle="1" w:styleId="39">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pPr>
      <w:widowControl w:val="0"/>
      <w:spacing w:after="120"/>
      <w:jc w:val="both"/>
    </w:pPr>
    <w:rPr>
      <w:rFonts w:hAnsi="Arial" w:cs="Times New Roman"/>
      <w:bCs/>
      <w:iCs/>
      <w:kern w:val="2"/>
      <w:sz w:val="21"/>
    </w:rPr>
  </w:style>
  <w:style w:type="paragraph" w:customStyle="1" w:styleId="2f1">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pPr>
      <w:widowControl w:val="0"/>
      <w:spacing w:line="360" w:lineRule="auto"/>
      <w:jc w:val="both"/>
    </w:pPr>
    <w:rPr>
      <w:rFonts w:cs="Times New Roman"/>
      <w:b/>
      <w:bCs/>
      <w:kern w:val="2"/>
      <w:sz w:val="21"/>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6">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pPr>
      <w:widowControl w:val="0"/>
      <w:snapToGrid w:val="0"/>
      <w:ind w:firstLineChars="21" w:firstLine="21"/>
      <w:jc w:val="both"/>
    </w:pPr>
    <w:rPr>
      <w:sz w:val="20"/>
      <w:szCs w:val="20"/>
    </w:rPr>
  </w:style>
  <w:style w:type="paragraph" w:customStyle="1" w:styleId="New">
    <w:name w:val="正文 New"/>
    <w:pPr>
      <w:widowControl w:val="0"/>
      <w:jc w:val="both"/>
    </w:pPr>
    <w:rPr>
      <w:rFonts w:ascii="Times New Roman" w:hAnsi="Times New Roman" w:cs="Times New Roman"/>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2">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9">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6">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7">
    <w:name w:val="1"/>
    <w:basedOn w:val="a"/>
    <w:next w:val="26"/>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a">
    <w:name w:val="段落"/>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pPr>
      <w:spacing w:before="100" w:beforeAutospacing="1" w:after="100" w:afterAutospacing="1"/>
    </w:pPr>
  </w:style>
  <w:style w:type="paragraph" w:customStyle="1" w:styleId="3b">
    <w:name w:val="标题3，章节第三层"/>
    <w:basedOn w:val="a"/>
    <w:next w:val="afffd"/>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27</Pages>
  <Words>2249</Words>
  <Characters>12822</Characters>
  <Application>Microsoft Office Word</Application>
  <DocSecurity>0</DocSecurity>
  <Lines>106</Lines>
  <Paragraphs>30</Paragraphs>
  <ScaleCrop>false</ScaleCrop>
  <Company>MS</Company>
  <LinksUpToDate>false</LinksUpToDate>
  <CharactersWithSpaces>15041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34</cp:revision>
  <dcterms:created xsi:type="dcterms:W3CDTF">2022-03-04T04:57:00Z</dcterms:created>
  <dcterms:modified xsi:type="dcterms:W3CDTF">2022-04-15T08:49:00Z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D7A7BB9001E94EB2950F2B8474D08AE2</vt:lpwstr>
  </property>
</Properties>
</file>