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2D6D7C">
              <w:rPr>
                <w:rFonts w:ascii="黑体" w:eastAsia="黑体"/>
                <w:color w:val="000000"/>
                <w:sz w:val="44"/>
                <w:szCs w:val="44"/>
              </w:rPr>
              <w:t>21</w:t>
            </w:r>
          </w:p>
          <w:p w:rsidR="003C139F" w:rsidRDefault="00F80514" w:rsidP="00FD1576">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FD1576">
              <w:rPr>
                <w:rFonts w:ascii="黑体" w:eastAsia="黑体" w:hint="eastAsia"/>
                <w:color w:val="000000"/>
                <w:sz w:val="44"/>
                <w:szCs w:val="44"/>
                <w:lang w:val="zh-CN"/>
              </w:rPr>
              <w:t>震</w:t>
            </w:r>
            <w:r w:rsidR="00FD1576">
              <w:rPr>
                <w:rFonts w:ascii="黑体" w:eastAsia="黑体"/>
                <w:color w:val="000000"/>
                <w:sz w:val="44"/>
                <w:szCs w:val="44"/>
                <w:lang w:val="zh-CN"/>
              </w:rPr>
              <w:t>荡机</w:t>
            </w:r>
            <w:r w:rsidR="00A5684A" w:rsidRPr="00A5684A">
              <w:rPr>
                <w:rFonts w:ascii="黑体" w:eastAsia="黑体"/>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550504">
        <w:rPr>
          <w:rFonts w:ascii="黑体" w:eastAsia="黑体" w:hint="eastAsia"/>
          <w:color w:val="000000"/>
          <w:sz w:val="44"/>
          <w:szCs w:val="44"/>
          <w:lang w:val="zh-CN"/>
        </w:rPr>
        <w:t>四</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FD1576">
        <w:rPr>
          <w:rFonts w:hint="eastAsia"/>
          <w:color w:val="000000"/>
          <w:sz w:val="22"/>
          <w:szCs w:val="22"/>
        </w:rPr>
        <w:t>震荡</w:t>
      </w:r>
      <w:r w:rsidR="00FD1576">
        <w:rPr>
          <w:color w:val="000000"/>
          <w:sz w:val="22"/>
          <w:szCs w:val="22"/>
        </w:rPr>
        <w:t>机</w:t>
      </w:r>
      <w:r w:rsidR="00F80514">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550504">
        <w:rPr>
          <w:color w:val="000000"/>
          <w:szCs w:val="21"/>
        </w:rPr>
        <w:t>21</w:t>
      </w:r>
    </w:p>
    <w:p w:rsidR="003C139F" w:rsidRDefault="003C139F" w:rsidP="003C139F">
      <w:pPr>
        <w:rPr>
          <w:color w:val="000000"/>
          <w:szCs w:val="21"/>
        </w:rPr>
      </w:pPr>
      <w:r>
        <w:rPr>
          <w:rFonts w:hint="eastAsia"/>
          <w:color w:val="000000"/>
          <w:szCs w:val="21"/>
        </w:rPr>
        <w:t>2.项目名称：</w:t>
      </w:r>
      <w:r w:rsidR="00FD1576">
        <w:rPr>
          <w:rFonts w:hint="eastAsia"/>
          <w:color w:val="000000"/>
          <w:szCs w:val="21"/>
        </w:rPr>
        <w:t>震</w:t>
      </w:r>
      <w:r w:rsidR="00FD1576">
        <w:rPr>
          <w:color w:val="000000"/>
          <w:szCs w:val="21"/>
        </w:rPr>
        <w:t>荡机</w:t>
      </w:r>
      <w:r w:rsidR="00F80514">
        <w:rPr>
          <w:rFonts w:hint="eastAsia"/>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Pr="001D27BC" w:rsidRDefault="00F80514" w:rsidP="00B55B30">
            <w:pPr>
              <w:jc w:val="center"/>
              <w:rPr>
                <w:b/>
                <w:bCs/>
                <w:color w:val="000000"/>
                <w:sz w:val="21"/>
                <w:szCs w:val="21"/>
              </w:rPr>
            </w:pPr>
            <w:r w:rsidRPr="001D27BC">
              <w:rPr>
                <w:rFonts w:hint="eastAsia"/>
                <w:b/>
                <w:bCs/>
                <w:color w:val="000000"/>
                <w:sz w:val="21"/>
                <w:szCs w:val="21"/>
              </w:rPr>
              <w:t>预算</w:t>
            </w:r>
            <w:r w:rsidR="003C139F" w:rsidRPr="001D27BC">
              <w:rPr>
                <w:rFonts w:hint="eastAsia"/>
                <w:b/>
                <w:bCs/>
                <w:color w:val="000000"/>
                <w:sz w:val="21"/>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备  注</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r w:rsidRPr="001D27BC">
              <w:rPr>
                <w:rFonts w:hint="eastAsia"/>
                <w:sz w:val="21"/>
                <w:szCs w:val="21"/>
              </w:rPr>
              <w:t>1</w:t>
            </w:r>
          </w:p>
        </w:tc>
        <w:tc>
          <w:tcPr>
            <w:tcW w:w="3144" w:type="dxa"/>
            <w:tcBorders>
              <w:top w:val="single" w:sz="4" w:space="0" w:color="auto"/>
              <w:left w:val="nil"/>
              <w:bottom w:val="single" w:sz="4" w:space="0" w:color="auto"/>
              <w:right w:val="single" w:sz="4" w:space="0" w:color="auto"/>
            </w:tcBorders>
            <w:vAlign w:val="center"/>
          </w:tcPr>
          <w:p w:rsidR="00D36C8A" w:rsidRPr="001D27BC" w:rsidRDefault="00FD1576" w:rsidP="004125E2">
            <w:pPr>
              <w:jc w:val="center"/>
              <w:rPr>
                <w:sz w:val="21"/>
                <w:szCs w:val="21"/>
              </w:rPr>
            </w:pPr>
            <w:r w:rsidRPr="00FD1576">
              <w:rPr>
                <w:rFonts w:hint="eastAsia"/>
                <w:sz w:val="21"/>
                <w:szCs w:val="21"/>
              </w:rPr>
              <w:t>震荡机</w:t>
            </w:r>
          </w:p>
        </w:tc>
        <w:tc>
          <w:tcPr>
            <w:tcW w:w="993" w:type="dxa"/>
            <w:tcBorders>
              <w:top w:val="single" w:sz="4" w:space="0" w:color="auto"/>
              <w:left w:val="nil"/>
              <w:bottom w:val="single" w:sz="4" w:space="0" w:color="auto"/>
              <w:right w:val="single" w:sz="4" w:space="0" w:color="auto"/>
            </w:tcBorders>
            <w:vAlign w:val="center"/>
          </w:tcPr>
          <w:p w:rsidR="00D36C8A" w:rsidRPr="001D27BC" w:rsidRDefault="00FD1576" w:rsidP="00D36C8A">
            <w:pPr>
              <w:jc w:val="center"/>
              <w:textAlignment w:val="center"/>
              <w:rPr>
                <w:sz w:val="21"/>
                <w:szCs w:val="21"/>
              </w:rPr>
            </w:pPr>
            <w:r>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D36C8A" w:rsidRPr="001D27BC" w:rsidRDefault="00FD1576" w:rsidP="00D36C8A">
            <w:pPr>
              <w:jc w:val="center"/>
              <w:textAlignment w:val="center"/>
              <w:rPr>
                <w:sz w:val="21"/>
                <w:szCs w:val="21"/>
              </w:rPr>
            </w:pPr>
            <w:r>
              <w:rPr>
                <w:rFonts w:hint="eastAsia"/>
                <w:sz w:val="21"/>
                <w:szCs w:val="21"/>
              </w:rPr>
              <w:t>1.5</w:t>
            </w:r>
          </w:p>
        </w:tc>
        <w:tc>
          <w:tcPr>
            <w:tcW w:w="1701" w:type="dxa"/>
            <w:tcBorders>
              <w:top w:val="single" w:sz="4" w:space="0" w:color="auto"/>
              <w:left w:val="nil"/>
              <w:bottom w:val="single" w:sz="4" w:space="0" w:color="auto"/>
              <w:right w:val="single" w:sz="4" w:space="0" w:color="auto"/>
            </w:tcBorders>
            <w:vAlign w:val="center"/>
          </w:tcPr>
          <w:p w:rsidR="00D36C8A" w:rsidRPr="001D27BC" w:rsidRDefault="00BD421B" w:rsidP="00D36C8A">
            <w:pPr>
              <w:snapToGrid w:val="0"/>
              <w:spacing w:line="240" w:lineRule="atLeast"/>
              <w:jc w:val="center"/>
              <w:textAlignment w:val="center"/>
              <w:rPr>
                <w:sz w:val="21"/>
                <w:szCs w:val="21"/>
              </w:rPr>
            </w:pPr>
            <w:r>
              <w:rPr>
                <w:rFonts w:hint="eastAsia"/>
                <w:sz w:val="21"/>
                <w:szCs w:val="21"/>
              </w:rPr>
              <w:t>修复</w:t>
            </w:r>
            <w:r w:rsidR="00FD1576">
              <w:rPr>
                <w:rFonts w:hint="eastAsia"/>
                <w:sz w:val="21"/>
                <w:szCs w:val="21"/>
              </w:rPr>
              <w:t>工艺</w:t>
            </w:r>
            <w:r w:rsidR="00FD1576">
              <w:rPr>
                <w:sz w:val="21"/>
                <w:szCs w:val="21"/>
              </w:rPr>
              <w:t>科</w:t>
            </w:r>
          </w:p>
        </w:tc>
        <w:tc>
          <w:tcPr>
            <w:tcW w:w="1105" w:type="dxa"/>
            <w:tcBorders>
              <w:top w:val="single" w:sz="4" w:space="0" w:color="auto"/>
              <w:left w:val="nil"/>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r w:rsidRPr="001D27BC">
              <w:rPr>
                <w:rFonts w:hint="eastAsia"/>
                <w:sz w:val="21"/>
                <w:szCs w:val="21"/>
              </w:rPr>
              <w:t>2</w:t>
            </w:r>
          </w:p>
        </w:tc>
        <w:tc>
          <w:tcPr>
            <w:tcW w:w="3144" w:type="dxa"/>
            <w:tcBorders>
              <w:top w:val="single" w:sz="4" w:space="0" w:color="auto"/>
              <w:left w:val="nil"/>
              <w:bottom w:val="single" w:sz="4" w:space="0" w:color="auto"/>
              <w:right w:val="single" w:sz="4" w:space="0" w:color="auto"/>
            </w:tcBorders>
            <w:vAlign w:val="center"/>
          </w:tcPr>
          <w:p w:rsidR="00D36C8A" w:rsidRPr="001D27BC" w:rsidRDefault="00FD1576" w:rsidP="001D27BC">
            <w:pPr>
              <w:jc w:val="center"/>
              <w:rPr>
                <w:sz w:val="21"/>
                <w:szCs w:val="21"/>
              </w:rPr>
            </w:pPr>
            <w:r w:rsidRPr="00FD1576">
              <w:rPr>
                <w:rFonts w:hint="eastAsia"/>
                <w:sz w:val="21"/>
                <w:szCs w:val="21"/>
              </w:rPr>
              <w:t>台式高速打磨机</w:t>
            </w:r>
          </w:p>
        </w:tc>
        <w:tc>
          <w:tcPr>
            <w:tcW w:w="993" w:type="dxa"/>
            <w:tcBorders>
              <w:top w:val="single" w:sz="4" w:space="0" w:color="auto"/>
              <w:left w:val="nil"/>
              <w:bottom w:val="single" w:sz="4" w:space="0" w:color="auto"/>
              <w:right w:val="single" w:sz="4" w:space="0" w:color="auto"/>
            </w:tcBorders>
            <w:vAlign w:val="center"/>
          </w:tcPr>
          <w:p w:rsidR="00D36C8A" w:rsidRPr="001D27BC" w:rsidRDefault="00FD1576" w:rsidP="00D36C8A">
            <w:pPr>
              <w:jc w:val="center"/>
              <w:textAlignment w:val="center"/>
              <w:rPr>
                <w:sz w:val="21"/>
                <w:szCs w:val="21"/>
              </w:rPr>
            </w:pPr>
            <w:r>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D36C8A" w:rsidRPr="001D27BC" w:rsidRDefault="00FD1576" w:rsidP="00D36C8A">
            <w:pPr>
              <w:jc w:val="center"/>
              <w:textAlignment w:val="center"/>
              <w:rPr>
                <w:sz w:val="21"/>
                <w:szCs w:val="21"/>
              </w:rPr>
            </w:pPr>
            <w:r>
              <w:rPr>
                <w:rFonts w:hint="eastAsia"/>
                <w:sz w:val="21"/>
                <w:szCs w:val="21"/>
              </w:rPr>
              <w:t>2</w:t>
            </w:r>
          </w:p>
        </w:tc>
        <w:tc>
          <w:tcPr>
            <w:tcW w:w="1701" w:type="dxa"/>
            <w:tcBorders>
              <w:top w:val="single" w:sz="4" w:space="0" w:color="auto"/>
              <w:left w:val="nil"/>
              <w:bottom w:val="single" w:sz="4" w:space="0" w:color="auto"/>
              <w:right w:val="single" w:sz="4" w:space="0" w:color="auto"/>
            </w:tcBorders>
            <w:vAlign w:val="center"/>
          </w:tcPr>
          <w:p w:rsidR="00D36C8A" w:rsidRPr="001D27BC" w:rsidRDefault="00BD421B" w:rsidP="00D36C8A">
            <w:pPr>
              <w:snapToGrid w:val="0"/>
              <w:spacing w:line="240" w:lineRule="atLeast"/>
              <w:jc w:val="center"/>
              <w:textAlignment w:val="center"/>
              <w:rPr>
                <w:sz w:val="21"/>
                <w:szCs w:val="21"/>
              </w:rPr>
            </w:pPr>
            <w:r>
              <w:rPr>
                <w:rFonts w:hint="eastAsia"/>
                <w:sz w:val="21"/>
                <w:szCs w:val="21"/>
              </w:rPr>
              <w:t>修复</w:t>
            </w:r>
            <w:r w:rsidR="00FD1576">
              <w:rPr>
                <w:rFonts w:hint="eastAsia"/>
                <w:sz w:val="21"/>
                <w:szCs w:val="21"/>
              </w:rPr>
              <w:t>工艺</w:t>
            </w:r>
            <w:r w:rsidR="00FD1576">
              <w:rPr>
                <w:sz w:val="21"/>
                <w:szCs w:val="21"/>
              </w:rPr>
              <w:t>科</w:t>
            </w:r>
          </w:p>
        </w:tc>
        <w:tc>
          <w:tcPr>
            <w:tcW w:w="1105" w:type="dxa"/>
            <w:tcBorders>
              <w:top w:val="single" w:sz="4" w:space="0" w:color="auto"/>
              <w:left w:val="nil"/>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p>
        </w:tc>
      </w:tr>
      <w:tr w:rsidR="002D6D7C"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2D6D7C" w:rsidRPr="001D27BC" w:rsidRDefault="002D6D7C" w:rsidP="002D6D7C">
            <w:pPr>
              <w:jc w:val="center"/>
              <w:textAlignment w:val="center"/>
              <w:rPr>
                <w:sz w:val="21"/>
                <w:szCs w:val="21"/>
              </w:rPr>
            </w:pPr>
            <w:r w:rsidRPr="001D27BC">
              <w:rPr>
                <w:rFonts w:hint="eastAsia"/>
                <w:sz w:val="21"/>
                <w:szCs w:val="21"/>
              </w:rPr>
              <w:t>3</w:t>
            </w:r>
          </w:p>
        </w:tc>
        <w:tc>
          <w:tcPr>
            <w:tcW w:w="3144" w:type="dxa"/>
            <w:tcBorders>
              <w:top w:val="single" w:sz="4" w:space="0" w:color="auto"/>
              <w:left w:val="nil"/>
              <w:bottom w:val="single" w:sz="4" w:space="0" w:color="auto"/>
              <w:right w:val="single" w:sz="4" w:space="0" w:color="auto"/>
            </w:tcBorders>
            <w:vAlign w:val="center"/>
          </w:tcPr>
          <w:p w:rsidR="002D6D7C" w:rsidRPr="001D27BC" w:rsidRDefault="002D6D7C" w:rsidP="002D6D7C">
            <w:pPr>
              <w:jc w:val="center"/>
              <w:rPr>
                <w:color w:val="000000"/>
                <w:sz w:val="21"/>
                <w:szCs w:val="21"/>
              </w:rPr>
            </w:pPr>
            <w:r w:rsidRPr="00FD1576">
              <w:rPr>
                <w:rFonts w:hint="eastAsia"/>
                <w:color w:val="000000"/>
                <w:sz w:val="21"/>
                <w:szCs w:val="21"/>
              </w:rPr>
              <w:t>笔式喷砂机</w:t>
            </w:r>
          </w:p>
        </w:tc>
        <w:tc>
          <w:tcPr>
            <w:tcW w:w="993" w:type="dxa"/>
            <w:tcBorders>
              <w:top w:val="single" w:sz="4" w:space="0" w:color="auto"/>
              <w:left w:val="nil"/>
              <w:bottom w:val="single" w:sz="4" w:space="0" w:color="auto"/>
              <w:right w:val="single" w:sz="4" w:space="0" w:color="auto"/>
            </w:tcBorders>
            <w:vAlign w:val="center"/>
          </w:tcPr>
          <w:p w:rsidR="002D6D7C" w:rsidRPr="001D27BC" w:rsidRDefault="002D6D7C" w:rsidP="002D6D7C">
            <w:pPr>
              <w:jc w:val="center"/>
              <w:textAlignment w:val="center"/>
              <w:rPr>
                <w:sz w:val="21"/>
                <w:szCs w:val="21"/>
              </w:rPr>
            </w:pPr>
            <w:r>
              <w:rPr>
                <w:rFonts w:hint="eastAsia"/>
                <w:sz w:val="21"/>
                <w:szCs w:val="21"/>
              </w:rPr>
              <w:t>2</w:t>
            </w:r>
          </w:p>
        </w:tc>
        <w:tc>
          <w:tcPr>
            <w:tcW w:w="1588" w:type="dxa"/>
            <w:tcBorders>
              <w:top w:val="single" w:sz="4" w:space="0" w:color="auto"/>
              <w:left w:val="nil"/>
              <w:bottom w:val="single" w:sz="4" w:space="0" w:color="auto"/>
              <w:right w:val="single" w:sz="4" w:space="0" w:color="auto"/>
            </w:tcBorders>
            <w:vAlign w:val="center"/>
          </w:tcPr>
          <w:p w:rsidR="002D6D7C" w:rsidRPr="001D27BC" w:rsidRDefault="002D6D7C" w:rsidP="002D6D7C">
            <w:pPr>
              <w:jc w:val="center"/>
              <w:textAlignment w:val="center"/>
              <w:rPr>
                <w:sz w:val="21"/>
                <w:szCs w:val="21"/>
              </w:rPr>
            </w:pPr>
            <w:r>
              <w:rPr>
                <w:rFonts w:hint="eastAsia"/>
                <w:sz w:val="21"/>
                <w:szCs w:val="21"/>
              </w:rPr>
              <w:t>2</w:t>
            </w:r>
          </w:p>
        </w:tc>
        <w:tc>
          <w:tcPr>
            <w:tcW w:w="1701" w:type="dxa"/>
            <w:tcBorders>
              <w:top w:val="single" w:sz="4" w:space="0" w:color="auto"/>
              <w:left w:val="nil"/>
              <w:bottom w:val="single" w:sz="4" w:space="0" w:color="auto"/>
              <w:right w:val="single" w:sz="4" w:space="0" w:color="auto"/>
            </w:tcBorders>
            <w:vAlign w:val="center"/>
          </w:tcPr>
          <w:p w:rsidR="002D6D7C" w:rsidRPr="001D27BC" w:rsidRDefault="002D6D7C" w:rsidP="002D6D7C">
            <w:pPr>
              <w:jc w:val="center"/>
              <w:textAlignment w:val="center"/>
              <w:rPr>
                <w:sz w:val="21"/>
                <w:szCs w:val="21"/>
              </w:rPr>
            </w:pPr>
            <w:r>
              <w:rPr>
                <w:rFonts w:hint="eastAsia"/>
                <w:sz w:val="21"/>
                <w:szCs w:val="21"/>
              </w:rPr>
              <w:t>修复工艺</w:t>
            </w:r>
            <w:r>
              <w:rPr>
                <w:sz w:val="21"/>
                <w:szCs w:val="21"/>
              </w:rPr>
              <w:t>科</w:t>
            </w:r>
          </w:p>
        </w:tc>
        <w:tc>
          <w:tcPr>
            <w:tcW w:w="1105" w:type="dxa"/>
            <w:tcBorders>
              <w:top w:val="single" w:sz="4" w:space="0" w:color="auto"/>
              <w:left w:val="nil"/>
              <w:bottom w:val="single" w:sz="4" w:space="0" w:color="auto"/>
              <w:right w:val="single" w:sz="4" w:space="0" w:color="auto"/>
            </w:tcBorders>
            <w:vAlign w:val="center"/>
          </w:tcPr>
          <w:p w:rsidR="002D6D7C" w:rsidRPr="001D27BC" w:rsidRDefault="002D6D7C" w:rsidP="002D6D7C">
            <w:pPr>
              <w:jc w:val="center"/>
              <w:textAlignment w:val="center"/>
              <w:rPr>
                <w:sz w:val="21"/>
                <w:szCs w:val="21"/>
              </w:rPr>
            </w:pPr>
          </w:p>
        </w:tc>
      </w:tr>
      <w:tr w:rsidR="002D6D7C"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2D6D7C" w:rsidRPr="001D27BC" w:rsidRDefault="002D6D7C" w:rsidP="002D6D7C">
            <w:pPr>
              <w:jc w:val="center"/>
              <w:textAlignment w:val="center"/>
              <w:rPr>
                <w:sz w:val="21"/>
                <w:szCs w:val="21"/>
              </w:rPr>
            </w:pPr>
            <w:r>
              <w:rPr>
                <w:rFonts w:hint="eastAsia"/>
                <w:sz w:val="21"/>
                <w:szCs w:val="21"/>
              </w:rPr>
              <w:t>4</w:t>
            </w:r>
          </w:p>
        </w:tc>
        <w:tc>
          <w:tcPr>
            <w:tcW w:w="3144" w:type="dxa"/>
            <w:tcBorders>
              <w:top w:val="single" w:sz="4" w:space="0" w:color="auto"/>
              <w:left w:val="nil"/>
              <w:bottom w:val="single" w:sz="4" w:space="0" w:color="auto"/>
              <w:right w:val="single" w:sz="4" w:space="0" w:color="auto"/>
            </w:tcBorders>
            <w:vAlign w:val="center"/>
          </w:tcPr>
          <w:p w:rsidR="002D6D7C" w:rsidRPr="001D27BC" w:rsidRDefault="00721632" w:rsidP="002D6D7C">
            <w:pPr>
              <w:jc w:val="center"/>
              <w:rPr>
                <w:color w:val="000000"/>
                <w:sz w:val="21"/>
                <w:szCs w:val="21"/>
              </w:rPr>
            </w:pPr>
            <w:r>
              <w:rPr>
                <w:rFonts w:hint="eastAsia"/>
                <w:color w:val="000000"/>
                <w:sz w:val="21"/>
                <w:szCs w:val="21"/>
              </w:rPr>
              <w:t>平</w:t>
            </w:r>
            <w:r>
              <w:rPr>
                <w:color w:val="000000"/>
                <w:sz w:val="21"/>
                <w:szCs w:val="21"/>
              </w:rPr>
              <w:t>行研磨仪</w:t>
            </w:r>
          </w:p>
        </w:tc>
        <w:tc>
          <w:tcPr>
            <w:tcW w:w="993" w:type="dxa"/>
            <w:tcBorders>
              <w:top w:val="single" w:sz="4" w:space="0" w:color="auto"/>
              <w:left w:val="nil"/>
              <w:bottom w:val="single" w:sz="4" w:space="0" w:color="auto"/>
              <w:right w:val="single" w:sz="4" w:space="0" w:color="auto"/>
            </w:tcBorders>
            <w:vAlign w:val="center"/>
          </w:tcPr>
          <w:p w:rsidR="002D6D7C" w:rsidRPr="001D27BC" w:rsidRDefault="00721632" w:rsidP="002D6D7C">
            <w:pPr>
              <w:jc w:val="center"/>
              <w:textAlignment w:val="center"/>
              <w:rPr>
                <w:sz w:val="21"/>
                <w:szCs w:val="21"/>
              </w:rPr>
            </w:pPr>
            <w:r>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2D6D7C" w:rsidRPr="001D27BC" w:rsidRDefault="00721632" w:rsidP="002D6D7C">
            <w:pPr>
              <w:jc w:val="center"/>
              <w:textAlignment w:val="center"/>
              <w:rPr>
                <w:sz w:val="21"/>
                <w:szCs w:val="21"/>
              </w:rPr>
            </w:pPr>
            <w:r>
              <w:rPr>
                <w:rFonts w:hint="eastAsia"/>
                <w:sz w:val="21"/>
                <w:szCs w:val="21"/>
              </w:rPr>
              <w:t>5</w:t>
            </w:r>
          </w:p>
        </w:tc>
        <w:tc>
          <w:tcPr>
            <w:tcW w:w="1701" w:type="dxa"/>
            <w:tcBorders>
              <w:top w:val="single" w:sz="4" w:space="0" w:color="auto"/>
              <w:left w:val="nil"/>
              <w:bottom w:val="single" w:sz="4" w:space="0" w:color="auto"/>
              <w:right w:val="single" w:sz="4" w:space="0" w:color="auto"/>
            </w:tcBorders>
            <w:vAlign w:val="center"/>
          </w:tcPr>
          <w:p w:rsidR="002D6D7C" w:rsidRPr="001D27BC" w:rsidRDefault="00721632" w:rsidP="002D6D7C">
            <w:pPr>
              <w:jc w:val="center"/>
              <w:textAlignment w:val="center"/>
              <w:rPr>
                <w:sz w:val="21"/>
                <w:szCs w:val="21"/>
              </w:rPr>
            </w:pPr>
            <w:r>
              <w:rPr>
                <w:rFonts w:hint="eastAsia"/>
                <w:sz w:val="21"/>
                <w:szCs w:val="21"/>
              </w:rPr>
              <w:t>修复工艺</w:t>
            </w:r>
            <w:r>
              <w:rPr>
                <w:sz w:val="21"/>
                <w:szCs w:val="21"/>
              </w:rPr>
              <w:t>科</w:t>
            </w:r>
          </w:p>
        </w:tc>
        <w:tc>
          <w:tcPr>
            <w:tcW w:w="1105" w:type="dxa"/>
            <w:tcBorders>
              <w:top w:val="single" w:sz="4" w:space="0" w:color="auto"/>
              <w:left w:val="nil"/>
              <w:bottom w:val="single" w:sz="4" w:space="0" w:color="auto"/>
              <w:right w:val="single" w:sz="4" w:space="0" w:color="auto"/>
            </w:tcBorders>
            <w:vAlign w:val="center"/>
          </w:tcPr>
          <w:p w:rsidR="002D6D7C" w:rsidRPr="001D27BC" w:rsidRDefault="002D6D7C" w:rsidP="002D6D7C">
            <w:pPr>
              <w:jc w:val="center"/>
              <w:textAlignment w:val="center"/>
              <w:rPr>
                <w:sz w:val="21"/>
                <w:szCs w:val="21"/>
              </w:rPr>
            </w:pPr>
          </w:p>
        </w:tc>
      </w:tr>
      <w:tr w:rsidR="00721632"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21632" w:rsidRPr="001D27BC" w:rsidRDefault="00721632" w:rsidP="00721632">
            <w:pPr>
              <w:jc w:val="center"/>
              <w:textAlignment w:val="center"/>
              <w:rPr>
                <w:sz w:val="21"/>
                <w:szCs w:val="21"/>
              </w:rPr>
            </w:pPr>
            <w:r>
              <w:rPr>
                <w:rFonts w:hint="eastAsia"/>
                <w:sz w:val="21"/>
                <w:szCs w:val="21"/>
              </w:rPr>
              <w:t>5</w:t>
            </w:r>
          </w:p>
        </w:tc>
        <w:tc>
          <w:tcPr>
            <w:tcW w:w="3144" w:type="dxa"/>
            <w:tcBorders>
              <w:top w:val="single" w:sz="4" w:space="0" w:color="auto"/>
              <w:left w:val="nil"/>
              <w:bottom w:val="single" w:sz="4" w:space="0" w:color="auto"/>
              <w:right w:val="single" w:sz="4" w:space="0" w:color="auto"/>
            </w:tcBorders>
            <w:vAlign w:val="center"/>
          </w:tcPr>
          <w:p w:rsidR="00721632" w:rsidRPr="001D27BC" w:rsidRDefault="00721632" w:rsidP="00721632">
            <w:pPr>
              <w:jc w:val="center"/>
              <w:rPr>
                <w:color w:val="000000"/>
                <w:sz w:val="21"/>
                <w:szCs w:val="21"/>
              </w:rPr>
            </w:pPr>
            <w:r>
              <w:rPr>
                <w:rFonts w:hint="eastAsia"/>
                <w:color w:val="000000"/>
                <w:sz w:val="21"/>
                <w:szCs w:val="21"/>
              </w:rPr>
              <w:t>光</w:t>
            </w:r>
            <w:r>
              <w:rPr>
                <w:color w:val="000000"/>
                <w:sz w:val="21"/>
                <w:szCs w:val="21"/>
              </w:rPr>
              <w:t>固化灯</w:t>
            </w:r>
          </w:p>
        </w:tc>
        <w:tc>
          <w:tcPr>
            <w:tcW w:w="993" w:type="dxa"/>
            <w:tcBorders>
              <w:top w:val="single" w:sz="4" w:space="0" w:color="auto"/>
              <w:left w:val="nil"/>
              <w:bottom w:val="single" w:sz="4" w:space="0" w:color="auto"/>
              <w:right w:val="single" w:sz="4" w:space="0" w:color="auto"/>
            </w:tcBorders>
            <w:vAlign w:val="center"/>
          </w:tcPr>
          <w:p w:rsidR="00721632" w:rsidRPr="001D27BC" w:rsidRDefault="00721632" w:rsidP="00721632">
            <w:pPr>
              <w:jc w:val="center"/>
              <w:textAlignment w:val="center"/>
              <w:rPr>
                <w:sz w:val="21"/>
                <w:szCs w:val="21"/>
              </w:rPr>
            </w:pPr>
            <w:r>
              <w:rPr>
                <w:rFonts w:hint="eastAsia"/>
                <w:sz w:val="21"/>
                <w:szCs w:val="21"/>
              </w:rPr>
              <w:t>2</w:t>
            </w:r>
          </w:p>
        </w:tc>
        <w:tc>
          <w:tcPr>
            <w:tcW w:w="1588" w:type="dxa"/>
            <w:tcBorders>
              <w:top w:val="single" w:sz="4" w:space="0" w:color="auto"/>
              <w:left w:val="nil"/>
              <w:bottom w:val="single" w:sz="4" w:space="0" w:color="auto"/>
              <w:right w:val="single" w:sz="4" w:space="0" w:color="auto"/>
            </w:tcBorders>
            <w:vAlign w:val="center"/>
          </w:tcPr>
          <w:p w:rsidR="00721632" w:rsidRPr="001D27BC" w:rsidRDefault="00721632" w:rsidP="00721632">
            <w:pPr>
              <w:jc w:val="center"/>
              <w:textAlignment w:val="center"/>
              <w:rPr>
                <w:sz w:val="21"/>
                <w:szCs w:val="21"/>
              </w:rPr>
            </w:pPr>
            <w:r>
              <w:rPr>
                <w:rFonts w:hint="eastAsia"/>
                <w:sz w:val="21"/>
                <w:szCs w:val="21"/>
              </w:rPr>
              <w:t>2</w:t>
            </w:r>
          </w:p>
        </w:tc>
        <w:tc>
          <w:tcPr>
            <w:tcW w:w="1701" w:type="dxa"/>
            <w:tcBorders>
              <w:top w:val="single" w:sz="4" w:space="0" w:color="auto"/>
              <w:left w:val="nil"/>
              <w:bottom w:val="single" w:sz="4" w:space="0" w:color="auto"/>
              <w:right w:val="single" w:sz="4" w:space="0" w:color="auto"/>
            </w:tcBorders>
            <w:vAlign w:val="center"/>
          </w:tcPr>
          <w:p w:rsidR="00721632" w:rsidRPr="001D27BC" w:rsidRDefault="00721632" w:rsidP="00721632">
            <w:pPr>
              <w:jc w:val="center"/>
              <w:textAlignment w:val="center"/>
              <w:rPr>
                <w:sz w:val="21"/>
                <w:szCs w:val="21"/>
              </w:rPr>
            </w:pPr>
            <w:r>
              <w:rPr>
                <w:rFonts w:hint="eastAsia"/>
                <w:sz w:val="21"/>
                <w:szCs w:val="21"/>
              </w:rPr>
              <w:t>正</w:t>
            </w:r>
            <w:r>
              <w:rPr>
                <w:sz w:val="21"/>
                <w:szCs w:val="21"/>
              </w:rPr>
              <w:t>畸科</w:t>
            </w:r>
          </w:p>
        </w:tc>
        <w:tc>
          <w:tcPr>
            <w:tcW w:w="1105" w:type="dxa"/>
            <w:tcBorders>
              <w:top w:val="single" w:sz="4" w:space="0" w:color="auto"/>
              <w:left w:val="nil"/>
              <w:bottom w:val="single" w:sz="4" w:space="0" w:color="auto"/>
              <w:right w:val="single" w:sz="4" w:space="0" w:color="auto"/>
            </w:tcBorders>
            <w:vAlign w:val="center"/>
          </w:tcPr>
          <w:p w:rsidR="00721632" w:rsidRPr="001D27BC" w:rsidRDefault="00721632" w:rsidP="00721632">
            <w:pPr>
              <w:jc w:val="center"/>
              <w:textAlignment w:val="center"/>
              <w:rPr>
                <w:sz w:val="21"/>
                <w:szCs w:val="21"/>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550504">
        <w:rPr>
          <w:b/>
          <w:color w:val="333333"/>
          <w:szCs w:val="21"/>
          <w:lang w:bidi="ar"/>
        </w:rPr>
        <w:t>4</w:t>
      </w:r>
      <w:r>
        <w:rPr>
          <w:b/>
          <w:color w:val="333333"/>
          <w:szCs w:val="21"/>
          <w:lang w:bidi="ar"/>
        </w:rPr>
        <w:t>-</w:t>
      </w:r>
      <w:r w:rsidR="0059497F">
        <w:rPr>
          <w:b/>
          <w:color w:val="333333"/>
          <w:szCs w:val="21"/>
          <w:lang w:bidi="ar"/>
        </w:rPr>
        <w:t>21</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BB0659">
        <w:rPr>
          <w:color w:val="000000"/>
          <w:szCs w:val="21"/>
        </w:rPr>
        <w:t>0</w:t>
      </w:r>
      <w:r w:rsidR="00550504">
        <w:rPr>
          <w:color w:val="000000"/>
          <w:szCs w:val="21"/>
        </w:rPr>
        <w:t>4</w:t>
      </w:r>
      <w:r>
        <w:rPr>
          <w:rFonts w:hint="eastAsia"/>
          <w:color w:val="000000"/>
          <w:szCs w:val="21"/>
        </w:rPr>
        <w:t>-</w:t>
      </w:r>
      <w:r w:rsidR="00550504">
        <w:rPr>
          <w:color w:val="000000"/>
          <w:szCs w:val="21"/>
        </w:rPr>
        <w:t>2</w:t>
      </w:r>
      <w:r w:rsidR="0059497F">
        <w:rPr>
          <w:color w:val="000000"/>
          <w:szCs w:val="21"/>
        </w:rPr>
        <w:t>2</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BB0659">
        <w:rPr>
          <w:color w:val="000000"/>
          <w:szCs w:val="21"/>
        </w:rPr>
        <w:t>0</w:t>
      </w:r>
      <w:r w:rsidR="00550504">
        <w:rPr>
          <w:color w:val="000000"/>
          <w:szCs w:val="21"/>
        </w:rPr>
        <w:t>4</w:t>
      </w:r>
      <w:r>
        <w:rPr>
          <w:rFonts w:hint="eastAsia"/>
          <w:color w:val="000000"/>
          <w:szCs w:val="21"/>
        </w:rPr>
        <w:t>-</w:t>
      </w:r>
      <w:r w:rsidR="00550504">
        <w:rPr>
          <w:color w:val="000000"/>
          <w:szCs w:val="21"/>
        </w:rPr>
        <w:t>2</w:t>
      </w:r>
      <w:r w:rsidR="0059497F">
        <w:rPr>
          <w:color w:val="000000"/>
          <w:szCs w:val="21"/>
        </w:rPr>
        <w:t>2</w:t>
      </w:r>
      <w:r>
        <w:rPr>
          <w:rFonts w:hint="eastAsia"/>
          <w:color w:val="000000"/>
          <w:szCs w:val="21"/>
        </w:rPr>
        <w:t xml:space="preserve">  14:2</w:t>
      </w:r>
      <w:r w:rsidR="00D02633">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550504">
        <w:rPr>
          <w:color w:val="000000"/>
          <w:szCs w:val="21"/>
        </w:rPr>
        <w:t>4</w:t>
      </w:r>
      <w:r>
        <w:rPr>
          <w:rFonts w:hint="eastAsia"/>
          <w:color w:val="000000"/>
          <w:szCs w:val="21"/>
        </w:rPr>
        <w:t>-</w:t>
      </w:r>
      <w:r w:rsidR="00550504">
        <w:rPr>
          <w:color w:val="000000"/>
          <w:szCs w:val="21"/>
        </w:rPr>
        <w:t>2</w:t>
      </w:r>
      <w:r w:rsidR="0059497F">
        <w:rPr>
          <w:color w:val="000000"/>
          <w:szCs w:val="21"/>
        </w:rPr>
        <w:t>2</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w:t>
      </w:r>
      <w:r w:rsidR="00ED47BC">
        <w:rPr>
          <w:rFonts w:hint="eastAsia"/>
          <w:b/>
          <w:bCs/>
          <w:color w:val="FF0000"/>
          <w:sz w:val="22"/>
          <w:szCs w:val="22"/>
          <w:lang w:bidi="ar"/>
        </w:rPr>
        <w:t>（一</w:t>
      </w:r>
      <w:r w:rsidR="00ED47BC">
        <w:rPr>
          <w:b/>
          <w:bCs/>
          <w:color w:val="FF0000"/>
          <w:sz w:val="22"/>
          <w:szCs w:val="22"/>
          <w:lang w:bidi="ar"/>
        </w:rPr>
        <w:t>种设备一</w:t>
      </w:r>
      <w:r w:rsidR="00ED47BC">
        <w:rPr>
          <w:rFonts w:hint="eastAsia"/>
          <w:b/>
          <w:bCs/>
          <w:color w:val="FF0000"/>
          <w:sz w:val="22"/>
          <w:szCs w:val="22"/>
          <w:lang w:bidi="ar"/>
        </w:rPr>
        <w:t>套</w:t>
      </w:r>
      <w:r w:rsidR="00ED47BC">
        <w:rPr>
          <w:b/>
          <w:bCs/>
          <w:color w:val="FF0000"/>
          <w:sz w:val="22"/>
          <w:szCs w:val="22"/>
          <w:lang w:bidi="ar"/>
        </w:rPr>
        <w:t>标书</w:t>
      </w:r>
      <w:r w:rsidR="00ED47BC">
        <w:rPr>
          <w:rFonts w:hint="eastAsia"/>
          <w:b/>
          <w:bCs/>
          <w:color w:val="FF0000"/>
          <w:sz w:val="22"/>
          <w:szCs w:val="22"/>
          <w:lang w:bidi="ar"/>
        </w:rPr>
        <w:t>，</w:t>
      </w:r>
      <w:r w:rsidR="00ED47BC">
        <w:rPr>
          <w:b/>
          <w:bCs/>
          <w:color w:val="FF0000"/>
          <w:sz w:val="22"/>
          <w:szCs w:val="22"/>
          <w:lang w:bidi="ar"/>
        </w:rPr>
        <w:t>不得打包做标书）</w:t>
      </w:r>
      <w:r>
        <w:rPr>
          <w:rFonts w:hint="eastAsia"/>
          <w:b/>
          <w:bCs/>
          <w:color w:val="FF0000"/>
          <w:sz w:val="22"/>
          <w:szCs w:val="22"/>
          <w:lang w:bidi="ar"/>
        </w:rPr>
        <w:t>。同时提交PDF版本(U盘)。纸质版或PDF版缺一者，视为无效投标。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9036E5" w:rsidRPr="00FD1576" w:rsidRDefault="00FD1576" w:rsidP="009036E5">
      <w:pPr>
        <w:spacing w:line="360" w:lineRule="exact"/>
        <w:rPr>
          <w:b/>
        </w:rPr>
      </w:pPr>
      <w:r w:rsidRPr="00FD1576">
        <w:rPr>
          <w:rFonts w:hint="eastAsia"/>
          <w:b/>
        </w:rPr>
        <w:t>技术</w:t>
      </w:r>
      <w:r w:rsidRPr="00FD1576">
        <w:rPr>
          <w:b/>
        </w:rPr>
        <w:t>参数要求</w:t>
      </w:r>
    </w:p>
    <w:p w:rsidR="00FD1576" w:rsidRPr="00FD1576" w:rsidRDefault="00FD1576" w:rsidP="00FD1576">
      <w:pPr>
        <w:widowControl w:val="0"/>
        <w:numPr>
          <w:ilvl w:val="0"/>
          <w:numId w:val="16"/>
        </w:numPr>
        <w:spacing w:line="360" w:lineRule="auto"/>
        <w:jc w:val="both"/>
        <w:rPr>
          <w:rFonts w:asciiTheme="minorEastAsia" w:hAnsiTheme="minorEastAsia" w:cstheme="minorEastAsia"/>
          <w:b/>
          <w:lang w:eastAsia="zh-Hans"/>
        </w:rPr>
      </w:pPr>
      <w:r w:rsidRPr="00FD1576">
        <w:rPr>
          <w:rFonts w:asciiTheme="minorEastAsia" w:eastAsiaTheme="minorEastAsia" w:hAnsiTheme="minorEastAsia" w:cstheme="minorEastAsia" w:hint="eastAsia"/>
          <w:b/>
          <w:lang w:eastAsia="zh-Hans"/>
        </w:rPr>
        <w:t>震荡机</w:t>
      </w:r>
    </w:p>
    <w:p w:rsidR="00FD1576" w:rsidRDefault="00FD1576" w:rsidP="00FD1576">
      <w:pPr>
        <w:widowControl w:val="0"/>
        <w:numPr>
          <w:ilvl w:val="0"/>
          <w:numId w:val="17"/>
        </w:numPr>
        <w:spacing w:line="360" w:lineRule="auto"/>
        <w:jc w:val="both"/>
        <w:rPr>
          <w:rFonts w:asciiTheme="minorEastAsia" w:hAnsiTheme="minorEastAsia" w:cstheme="minorEastAsia"/>
          <w:lang w:eastAsia="zh-Hans"/>
        </w:rPr>
      </w:pPr>
      <w:r>
        <w:rPr>
          <w:rFonts w:asciiTheme="minorEastAsia" w:eastAsiaTheme="minorEastAsia" w:hAnsiTheme="minorEastAsia" w:cstheme="minorEastAsia" w:hint="eastAsia"/>
          <w:lang w:eastAsia="zh-Hans"/>
        </w:rPr>
        <w:t>震动幅度可以调节</w:t>
      </w:r>
      <w:r w:rsidR="007F01E0">
        <w:rPr>
          <w:rFonts w:asciiTheme="minorEastAsia" w:eastAsiaTheme="minorEastAsia" w:hAnsiTheme="minorEastAsia" w:cstheme="minorEastAsia" w:hint="eastAsia"/>
        </w:rPr>
        <w:t>；</w:t>
      </w:r>
    </w:p>
    <w:p w:rsidR="00FD1576" w:rsidRDefault="00FD1576" w:rsidP="00FD1576">
      <w:pPr>
        <w:widowControl w:val="0"/>
        <w:numPr>
          <w:ilvl w:val="0"/>
          <w:numId w:val="17"/>
        </w:numPr>
        <w:spacing w:line="360" w:lineRule="auto"/>
        <w:jc w:val="both"/>
        <w:rPr>
          <w:rFonts w:asciiTheme="minorEastAsia" w:hAnsiTheme="minorEastAsia" w:cstheme="minorEastAsia"/>
          <w:lang w:eastAsia="zh-Hans"/>
        </w:rPr>
      </w:pPr>
      <w:r>
        <w:rPr>
          <w:rFonts w:asciiTheme="minorEastAsia" w:eastAsiaTheme="minorEastAsia" w:hAnsiTheme="minorEastAsia" w:cstheme="minorEastAsia" w:hint="eastAsia"/>
          <w:lang w:eastAsia="zh-Hans"/>
        </w:rPr>
        <w:t>震动局限于震荡器内，对周围环境无影响</w:t>
      </w:r>
      <w:r w:rsidR="007F01E0">
        <w:rPr>
          <w:rFonts w:asciiTheme="minorEastAsia" w:eastAsiaTheme="minorEastAsia" w:hAnsiTheme="minorEastAsia" w:cstheme="minorEastAsia" w:hint="eastAsia"/>
        </w:rPr>
        <w:t>；</w:t>
      </w:r>
    </w:p>
    <w:p w:rsidR="00FD1576" w:rsidRDefault="00FD1576" w:rsidP="00FD1576">
      <w:pPr>
        <w:widowControl w:val="0"/>
        <w:numPr>
          <w:ilvl w:val="0"/>
          <w:numId w:val="17"/>
        </w:numPr>
        <w:spacing w:line="360" w:lineRule="auto"/>
        <w:jc w:val="both"/>
        <w:rPr>
          <w:rFonts w:asciiTheme="minorEastAsia" w:hAnsiTheme="minorEastAsia" w:cstheme="minorEastAsia"/>
          <w:lang w:eastAsia="zh-Hans"/>
        </w:rPr>
      </w:pPr>
      <w:r>
        <w:rPr>
          <w:rFonts w:asciiTheme="minorEastAsia" w:eastAsiaTheme="minorEastAsia" w:hAnsiTheme="minorEastAsia" w:cstheme="minorEastAsia" w:hint="eastAsia"/>
          <w:lang w:eastAsia="zh-Hans"/>
        </w:rPr>
        <w:t>外形设计便于清洁</w:t>
      </w:r>
      <w:r w:rsidR="007F01E0">
        <w:rPr>
          <w:rFonts w:asciiTheme="minorEastAsia" w:eastAsiaTheme="minorEastAsia" w:hAnsiTheme="minorEastAsia" w:cstheme="minorEastAsia" w:hint="eastAsia"/>
        </w:rPr>
        <w:t>；</w:t>
      </w:r>
    </w:p>
    <w:p w:rsidR="00FD1576" w:rsidRDefault="00FD1576" w:rsidP="00FD1576">
      <w:pPr>
        <w:widowControl w:val="0"/>
        <w:numPr>
          <w:ilvl w:val="0"/>
          <w:numId w:val="17"/>
        </w:numPr>
        <w:spacing w:line="360" w:lineRule="auto"/>
        <w:jc w:val="both"/>
        <w:rPr>
          <w:rFonts w:asciiTheme="minorEastAsia" w:hAnsiTheme="minorEastAsia" w:cstheme="minorEastAsia"/>
          <w:lang w:eastAsia="zh-Hans"/>
        </w:rPr>
      </w:pPr>
      <w:r>
        <w:rPr>
          <w:rFonts w:asciiTheme="minorEastAsia" w:eastAsiaTheme="minorEastAsia" w:hAnsiTheme="minorEastAsia" w:cstheme="minorEastAsia" w:hint="eastAsia"/>
          <w:lang w:eastAsia="zh-Hans"/>
        </w:rPr>
        <w:t>工作台面表面积≥</w:t>
      </w:r>
      <w:r>
        <w:rPr>
          <w:rFonts w:asciiTheme="minorEastAsia" w:eastAsiaTheme="minorEastAsia" w:hAnsiTheme="minorEastAsia" w:cstheme="minorEastAsia"/>
          <w:lang w:eastAsia="zh-Hans"/>
        </w:rPr>
        <w:t>1200</w:t>
      </w:r>
      <w:r>
        <w:rPr>
          <w:rFonts w:asciiTheme="minorEastAsia" w:hAnsiTheme="minorEastAsia" w:cstheme="minorEastAsia" w:hint="eastAsia"/>
        </w:rPr>
        <w:t>cm</w:t>
      </w:r>
      <w:r>
        <w:rPr>
          <w:rFonts w:asciiTheme="minorEastAsia" w:hAnsiTheme="minorEastAsia" w:cstheme="minorEastAsia" w:hint="eastAsia"/>
          <w:lang w:eastAsia="zh-Hans"/>
        </w:rPr>
        <w:t>²</w:t>
      </w:r>
      <w:r w:rsidR="007F01E0">
        <w:rPr>
          <w:rFonts w:asciiTheme="minorEastAsia" w:hAnsiTheme="minorEastAsia" w:cstheme="minorEastAsia" w:hint="eastAsia"/>
        </w:rPr>
        <w:t>。</w:t>
      </w:r>
    </w:p>
    <w:p w:rsidR="00FD1576" w:rsidRDefault="00FD1576" w:rsidP="00FD1576">
      <w:pPr>
        <w:spacing w:line="360" w:lineRule="auto"/>
        <w:rPr>
          <w:rFonts w:asciiTheme="minorEastAsia" w:hAnsiTheme="minorEastAsia" w:cstheme="minorEastAsia"/>
          <w:lang w:eastAsia="zh-Hans"/>
        </w:rPr>
      </w:pPr>
    </w:p>
    <w:p w:rsidR="00FD1576" w:rsidRPr="00FD1576" w:rsidRDefault="00FD1576" w:rsidP="00FD1576">
      <w:pPr>
        <w:widowControl w:val="0"/>
        <w:numPr>
          <w:ilvl w:val="0"/>
          <w:numId w:val="16"/>
        </w:numPr>
        <w:spacing w:line="360" w:lineRule="auto"/>
        <w:jc w:val="both"/>
        <w:rPr>
          <w:rFonts w:asciiTheme="minorEastAsia" w:hAnsiTheme="minorEastAsia" w:cstheme="minorEastAsia"/>
          <w:b/>
          <w:lang w:eastAsia="zh-Hans"/>
        </w:rPr>
      </w:pPr>
      <w:r w:rsidRPr="00FD1576">
        <w:rPr>
          <w:rFonts w:asciiTheme="minorEastAsia" w:eastAsiaTheme="minorEastAsia" w:hAnsiTheme="minorEastAsia" w:cstheme="minorEastAsia" w:hint="eastAsia"/>
          <w:b/>
          <w:lang w:eastAsia="zh-Hans"/>
        </w:rPr>
        <w:t>台式高速打磨机</w:t>
      </w:r>
    </w:p>
    <w:p w:rsidR="00FD1576" w:rsidRDefault="00FD1576" w:rsidP="00FD1576">
      <w:pPr>
        <w:widowControl w:val="0"/>
        <w:numPr>
          <w:ilvl w:val="0"/>
          <w:numId w:val="18"/>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额定电压230V，50-60Hz</w:t>
      </w:r>
      <w:r w:rsidR="007F01E0">
        <w:rPr>
          <w:rFonts w:asciiTheme="minorEastAsia" w:eastAsiaTheme="minorEastAsia" w:hAnsiTheme="minorEastAsia" w:cstheme="minorEastAsia" w:hint="eastAsia"/>
        </w:rPr>
        <w:t>；</w:t>
      </w:r>
    </w:p>
    <w:p w:rsidR="00FD1576" w:rsidRDefault="00FD1576" w:rsidP="00FD1576">
      <w:pPr>
        <w:widowControl w:val="0"/>
        <w:numPr>
          <w:ilvl w:val="0"/>
          <w:numId w:val="18"/>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最高转速≥15000转/分</w:t>
      </w:r>
      <w:r w:rsidR="007F01E0">
        <w:rPr>
          <w:rFonts w:asciiTheme="minorEastAsia" w:eastAsiaTheme="minorEastAsia" w:hAnsiTheme="minorEastAsia" w:cstheme="minorEastAsia" w:hint="eastAsia"/>
        </w:rPr>
        <w:t>；</w:t>
      </w:r>
    </w:p>
    <w:p w:rsidR="00FD1576" w:rsidRDefault="00FD1576" w:rsidP="00FD1576">
      <w:pPr>
        <w:widowControl w:val="0"/>
        <w:numPr>
          <w:ilvl w:val="0"/>
          <w:numId w:val="18"/>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马达具备防震功能</w:t>
      </w:r>
      <w:r w:rsidR="007F01E0">
        <w:rPr>
          <w:rFonts w:asciiTheme="minorEastAsia" w:eastAsiaTheme="minorEastAsia" w:hAnsiTheme="minorEastAsia" w:cstheme="minorEastAsia" w:hint="eastAsia"/>
        </w:rPr>
        <w:t>；</w:t>
      </w:r>
    </w:p>
    <w:p w:rsidR="00FD1576" w:rsidRDefault="00FD1576" w:rsidP="00FD1576">
      <w:pPr>
        <w:widowControl w:val="0"/>
        <w:numPr>
          <w:ilvl w:val="0"/>
          <w:numId w:val="18"/>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自带光源</w:t>
      </w:r>
      <w:r w:rsidR="007F01E0">
        <w:rPr>
          <w:rFonts w:asciiTheme="minorEastAsia" w:eastAsiaTheme="minorEastAsia" w:hAnsiTheme="minorEastAsia" w:cstheme="minorEastAsia" w:hint="eastAsia"/>
        </w:rPr>
        <w:t>；</w:t>
      </w:r>
    </w:p>
    <w:p w:rsidR="00FD1576" w:rsidRDefault="00FD1576" w:rsidP="00FD1576">
      <w:pPr>
        <w:widowControl w:val="0"/>
        <w:numPr>
          <w:ilvl w:val="0"/>
          <w:numId w:val="18"/>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有玻璃防护罩</w:t>
      </w:r>
      <w:r w:rsidR="007F01E0">
        <w:rPr>
          <w:rFonts w:asciiTheme="minorEastAsia" w:eastAsiaTheme="minorEastAsia" w:hAnsiTheme="minorEastAsia" w:cstheme="minorEastAsia" w:hint="eastAsia"/>
        </w:rPr>
        <w:t>；</w:t>
      </w:r>
    </w:p>
    <w:p w:rsidR="00FD1576" w:rsidRDefault="00FD1576" w:rsidP="00FD1576">
      <w:pPr>
        <w:widowControl w:val="0"/>
        <w:numPr>
          <w:ilvl w:val="0"/>
          <w:numId w:val="18"/>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可外接吸尘器</w:t>
      </w:r>
      <w:r w:rsidR="007F01E0">
        <w:rPr>
          <w:rFonts w:asciiTheme="minorEastAsia" w:eastAsiaTheme="minorEastAsia" w:hAnsiTheme="minorEastAsia" w:cstheme="minorEastAsia" w:hint="eastAsia"/>
        </w:rPr>
        <w:t>。</w:t>
      </w:r>
    </w:p>
    <w:p w:rsidR="00FD1576" w:rsidRDefault="00FD1576" w:rsidP="00FD1576">
      <w:pPr>
        <w:spacing w:line="360" w:lineRule="auto"/>
        <w:rPr>
          <w:rFonts w:asciiTheme="minorEastAsia" w:hAnsiTheme="minorEastAsia" w:cstheme="minorEastAsia"/>
          <w:lang w:eastAsia="zh-Hans"/>
        </w:rPr>
      </w:pPr>
    </w:p>
    <w:p w:rsidR="00FD1576" w:rsidRDefault="00FD1576" w:rsidP="00FD1576">
      <w:pPr>
        <w:spacing w:line="360" w:lineRule="auto"/>
        <w:rPr>
          <w:rFonts w:asciiTheme="minorEastAsia" w:hAnsiTheme="minorEastAsia" w:cstheme="minorEastAsia"/>
          <w:lang w:eastAsia="zh-Hans"/>
        </w:rPr>
      </w:pPr>
    </w:p>
    <w:p w:rsidR="00FD1576" w:rsidRPr="00FD1576" w:rsidRDefault="00FD1576" w:rsidP="00FD1576">
      <w:pPr>
        <w:widowControl w:val="0"/>
        <w:numPr>
          <w:ilvl w:val="0"/>
          <w:numId w:val="16"/>
        </w:numPr>
        <w:spacing w:line="360" w:lineRule="auto"/>
        <w:jc w:val="both"/>
        <w:rPr>
          <w:rFonts w:asciiTheme="minorEastAsia" w:hAnsiTheme="minorEastAsia" w:cstheme="minorEastAsia"/>
          <w:b/>
          <w:lang w:eastAsia="zh-Hans"/>
        </w:rPr>
      </w:pPr>
      <w:r w:rsidRPr="00FD1576">
        <w:rPr>
          <w:rFonts w:asciiTheme="minorEastAsia" w:eastAsiaTheme="minorEastAsia" w:hAnsiTheme="minorEastAsia" w:cstheme="minorEastAsia" w:hint="eastAsia"/>
          <w:b/>
          <w:lang w:eastAsia="zh-Hans"/>
        </w:rPr>
        <w:t>笔式喷砂机</w:t>
      </w:r>
    </w:p>
    <w:p w:rsidR="00FD1576" w:rsidRDefault="00FD1576" w:rsidP="00FD1576">
      <w:pPr>
        <w:widowControl w:val="0"/>
        <w:numPr>
          <w:ilvl w:val="0"/>
          <w:numId w:val="20"/>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喷砂压力：1-6bar</w:t>
      </w:r>
      <w:r w:rsidR="00B4237B">
        <w:rPr>
          <w:rFonts w:asciiTheme="minorEastAsia" w:eastAsiaTheme="minorEastAsia" w:hAnsiTheme="minorEastAsia" w:cstheme="minorEastAsia" w:hint="eastAsia"/>
        </w:rPr>
        <w:t>，可调。</w:t>
      </w:r>
      <w:r>
        <w:rPr>
          <w:rFonts w:asciiTheme="minorEastAsia" w:eastAsiaTheme="minorEastAsia" w:hAnsiTheme="minorEastAsia" w:cstheme="minorEastAsia" w:hint="eastAsia"/>
        </w:rPr>
        <w:t>连接压力：4-8bar</w:t>
      </w:r>
      <w:r w:rsidR="007F01E0">
        <w:rPr>
          <w:rFonts w:asciiTheme="minorEastAsia" w:eastAsiaTheme="minorEastAsia" w:hAnsiTheme="minorEastAsia" w:cstheme="minorEastAsia" w:hint="eastAsia"/>
        </w:rPr>
        <w:t>；</w:t>
      </w:r>
    </w:p>
    <w:p w:rsidR="00FD1576" w:rsidRDefault="00FD1576" w:rsidP="00FD1576">
      <w:pPr>
        <w:widowControl w:val="0"/>
        <w:numPr>
          <w:ilvl w:val="0"/>
          <w:numId w:val="20"/>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配备2个砂罐</w:t>
      </w:r>
      <w:r w:rsidR="007F01E0">
        <w:rPr>
          <w:rFonts w:asciiTheme="minorEastAsia" w:eastAsiaTheme="minorEastAsia" w:hAnsiTheme="minorEastAsia" w:cstheme="minorEastAsia" w:hint="eastAsia"/>
        </w:rPr>
        <w:t>；</w:t>
      </w:r>
    </w:p>
    <w:p w:rsidR="00FD1576" w:rsidRDefault="00FD1576" w:rsidP="00FD1576">
      <w:pPr>
        <w:widowControl w:val="0"/>
        <w:numPr>
          <w:ilvl w:val="0"/>
          <w:numId w:val="20"/>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喷嘴有不同直径供选择</w:t>
      </w:r>
      <w:r w:rsidR="007F01E0">
        <w:rPr>
          <w:rFonts w:asciiTheme="minorEastAsia" w:eastAsiaTheme="minorEastAsia" w:hAnsiTheme="minorEastAsia" w:cstheme="minorEastAsia" w:hint="eastAsia"/>
        </w:rPr>
        <w:t>；</w:t>
      </w:r>
    </w:p>
    <w:p w:rsidR="00FD1576" w:rsidRDefault="00FD1576" w:rsidP="00FD1576">
      <w:pPr>
        <w:widowControl w:val="0"/>
        <w:numPr>
          <w:ilvl w:val="0"/>
          <w:numId w:val="20"/>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自带有防护措施的照明系统</w:t>
      </w:r>
      <w:r w:rsidR="007F01E0">
        <w:rPr>
          <w:rFonts w:asciiTheme="minorEastAsia" w:eastAsiaTheme="minorEastAsia" w:hAnsiTheme="minorEastAsia" w:cstheme="minorEastAsia" w:hint="eastAsia"/>
        </w:rPr>
        <w:t>；</w:t>
      </w:r>
    </w:p>
    <w:p w:rsidR="00FD1576" w:rsidRDefault="00FD1576" w:rsidP="00FD1576">
      <w:pPr>
        <w:widowControl w:val="0"/>
        <w:numPr>
          <w:ilvl w:val="0"/>
          <w:numId w:val="20"/>
        </w:numPr>
        <w:spacing w:line="360" w:lineRule="auto"/>
        <w:jc w:val="both"/>
        <w:rPr>
          <w:rFonts w:asciiTheme="minorEastAsia" w:hAnsiTheme="minorEastAsia" w:cstheme="minorEastAsia"/>
        </w:rPr>
      </w:pPr>
      <w:r>
        <w:rPr>
          <w:rFonts w:asciiTheme="minorEastAsia" w:eastAsiaTheme="minorEastAsia" w:hAnsiTheme="minorEastAsia" w:cstheme="minorEastAsia" w:hint="eastAsia"/>
        </w:rPr>
        <w:t>喷嘴、软管和防护袖套牢固耐用，可更换</w:t>
      </w:r>
      <w:r w:rsidR="007F01E0">
        <w:rPr>
          <w:rFonts w:asciiTheme="minorEastAsia" w:eastAsiaTheme="minorEastAsia" w:hAnsiTheme="minorEastAsia" w:cstheme="minorEastAsia" w:hint="eastAsia"/>
        </w:rPr>
        <w:t>。</w:t>
      </w:r>
    </w:p>
    <w:p w:rsidR="00FD1576" w:rsidRDefault="00FD1576" w:rsidP="00FD1576">
      <w:pPr>
        <w:spacing w:line="360" w:lineRule="auto"/>
        <w:rPr>
          <w:rFonts w:asciiTheme="minorEastAsia" w:hAnsiTheme="minorEastAsia" w:cstheme="minorEastAsia"/>
          <w:lang w:eastAsia="zh-Hans"/>
        </w:rPr>
      </w:pPr>
    </w:p>
    <w:p w:rsidR="00FD1576" w:rsidRDefault="00FD1576" w:rsidP="00FD1576">
      <w:pPr>
        <w:spacing w:line="360" w:lineRule="auto"/>
        <w:rPr>
          <w:rFonts w:asciiTheme="minorEastAsia" w:hAnsiTheme="minorEastAsia" w:cstheme="minorEastAsia"/>
          <w:lang w:eastAsia="zh-Hans"/>
        </w:rPr>
      </w:pPr>
    </w:p>
    <w:p w:rsidR="00721632" w:rsidRPr="00721632" w:rsidRDefault="007A744D" w:rsidP="00721632">
      <w:pPr>
        <w:spacing w:line="350" w:lineRule="exact"/>
        <w:rPr>
          <w:rFonts w:ascii="Arial" w:hAnsi="Arial" w:cs="Arial"/>
          <w:b/>
          <w:bCs/>
        </w:rPr>
      </w:pPr>
      <w:r w:rsidRPr="00721632">
        <w:rPr>
          <w:rFonts w:asciiTheme="minorEastAsia" w:hAnsiTheme="minorEastAsia" w:cstheme="minorEastAsia" w:hint="eastAsia"/>
          <w:b/>
          <w:lang w:eastAsia="zh-Hans"/>
        </w:rPr>
        <w:t>四</w:t>
      </w:r>
      <w:r w:rsidRPr="00721632">
        <w:rPr>
          <w:rFonts w:asciiTheme="minorEastAsia" w:hAnsiTheme="minorEastAsia" w:cstheme="minorEastAsia"/>
          <w:b/>
          <w:lang w:eastAsia="zh-Hans"/>
        </w:rPr>
        <w:t>、</w:t>
      </w:r>
      <w:r w:rsidR="00721632" w:rsidRPr="00721632">
        <w:rPr>
          <w:rFonts w:ascii="Arial" w:hAnsi="Arial" w:cs="Arial" w:hint="eastAsia"/>
          <w:b/>
          <w:bCs/>
        </w:rPr>
        <w:t>平行研磨仪技术参数</w:t>
      </w:r>
    </w:p>
    <w:p w:rsidR="00721632" w:rsidRPr="00721632" w:rsidRDefault="00721632" w:rsidP="00721632">
      <w:pPr>
        <w:spacing w:line="350" w:lineRule="exact"/>
        <w:jc w:val="center"/>
        <w:rPr>
          <w:rFonts w:ascii="Arial" w:hAnsi="Arial" w:cs="Arial"/>
          <w:b/>
          <w:bCs/>
        </w:rPr>
      </w:pPr>
    </w:p>
    <w:p w:rsidR="00721632" w:rsidRPr="00721632" w:rsidRDefault="00721632" w:rsidP="00721632">
      <w:pPr>
        <w:numPr>
          <w:ilvl w:val="0"/>
          <w:numId w:val="25"/>
        </w:numPr>
        <w:adjustRightInd w:val="0"/>
        <w:spacing w:line="360" w:lineRule="auto"/>
        <w:rPr>
          <w:rFonts w:cs="Verdana"/>
          <w:lang w:val="zh-CN"/>
        </w:rPr>
      </w:pPr>
      <w:r w:rsidRPr="00721632">
        <w:rPr>
          <w:rFonts w:cs="Verdana" w:hint="eastAsia"/>
          <w:lang w:val="zh-CN"/>
        </w:rPr>
        <w:t>电源：230V 50/60HZ</w:t>
      </w:r>
    </w:p>
    <w:p w:rsidR="00721632" w:rsidRPr="00721632" w:rsidRDefault="006B5015" w:rsidP="00721632">
      <w:pPr>
        <w:numPr>
          <w:ilvl w:val="0"/>
          <w:numId w:val="25"/>
        </w:numPr>
        <w:adjustRightInd w:val="0"/>
        <w:spacing w:line="360" w:lineRule="auto"/>
        <w:rPr>
          <w:rFonts w:cs="Verdana"/>
          <w:lang w:val="zh-CN"/>
        </w:rPr>
      </w:pPr>
      <w:r>
        <w:rPr>
          <w:rFonts w:cs="Arial" w:hint="eastAsia"/>
          <w:color w:val="000000"/>
        </w:rPr>
        <w:lastRenderedPageBreak/>
        <w:t>*</w:t>
      </w:r>
      <w:r w:rsidR="00721632" w:rsidRPr="00721632">
        <w:rPr>
          <w:rFonts w:cs="Arial" w:hint="eastAsia"/>
          <w:color w:val="000000"/>
        </w:rPr>
        <w:t>电机最大转速≥</w:t>
      </w:r>
      <w:r w:rsidR="00721632" w:rsidRPr="00721632">
        <w:rPr>
          <w:rFonts w:cs="Arial"/>
          <w:color w:val="000000"/>
        </w:rPr>
        <w:t>3</w:t>
      </w:r>
      <w:r w:rsidR="00721632" w:rsidRPr="00721632">
        <w:rPr>
          <w:rFonts w:cs="Arial" w:hint="eastAsia"/>
          <w:color w:val="000000"/>
        </w:rPr>
        <w:t>0000rpm</w:t>
      </w:r>
      <w:r w:rsidR="00721632" w:rsidRPr="00721632">
        <w:rPr>
          <w:rFonts w:cs="Arial" w:hint="eastAsia"/>
          <w:color w:val="000000"/>
          <w:lang w:eastAsia="zh-Hans"/>
        </w:rPr>
        <w:t>，可变换顺、逆时针旋转方向</w:t>
      </w:r>
    </w:p>
    <w:p w:rsidR="00721632" w:rsidRPr="00721632" w:rsidRDefault="00721632" w:rsidP="00721632">
      <w:pPr>
        <w:numPr>
          <w:ilvl w:val="0"/>
          <w:numId w:val="25"/>
        </w:numPr>
        <w:adjustRightInd w:val="0"/>
        <w:spacing w:line="360" w:lineRule="auto"/>
        <w:rPr>
          <w:rFonts w:cs="Verdana"/>
          <w:lang w:val="zh-CN"/>
        </w:rPr>
      </w:pPr>
      <w:r w:rsidRPr="00721632">
        <w:rPr>
          <w:rFonts w:cs="Verdana" w:hint="eastAsia"/>
          <w:lang w:val="zh-CN"/>
        </w:rPr>
        <w:t>扭矩：</w:t>
      </w:r>
      <w:r w:rsidRPr="00721632">
        <w:rPr>
          <w:rFonts w:cs="Arial" w:hint="eastAsia"/>
          <w:color w:val="000000"/>
        </w:rPr>
        <w:t>≥</w:t>
      </w:r>
      <w:r w:rsidRPr="00721632">
        <w:rPr>
          <w:rFonts w:cs="Verdana" w:hint="eastAsia"/>
          <w:lang w:val="zh-CN"/>
        </w:rPr>
        <w:t>7.</w:t>
      </w:r>
      <w:r w:rsidRPr="00721632">
        <w:rPr>
          <w:rFonts w:cs="Verdana"/>
        </w:rPr>
        <w:t>0</w:t>
      </w:r>
      <w:r w:rsidRPr="00721632">
        <w:rPr>
          <w:rFonts w:cs="Verdana" w:hint="eastAsia"/>
          <w:lang w:val="zh-CN"/>
        </w:rPr>
        <w:t>Ncm</w:t>
      </w:r>
    </w:p>
    <w:p w:rsidR="00721632" w:rsidRPr="00721632" w:rsidRDefault="006B5015" w:rsidP="00721632">
      <w:pPr>
        <w:numPr>
          <w:ilvl w:val="0"/>
          <w:numId w:val="25"/>
        </w:numPr>
        <w:adjustRightInd w:val="0"/>
        <w:spacing w:line="360" w:lineRule="auto"/>
        <w:rPr>
          <w:rFonts w:cs="Verdana"/>
          <w:lang w:val="zh-CN"/>
        </w:rPr>
      </w:pPr>
      <w:r>
        <w:rPr>
          <w:rFonts w:cs="Arial" w:hint="eastAsia"/>
          <w:color w:val="000000"/>
        </w:rPr>
        <w:t>*</w:t>
      </w:r>
      <w:bookmarkStart w:id="0" w:name="_GoBack"/>
      <w:bookmarkEnd w:id="0"/>
      <w:r w:rsidR="00721632" w:rsidRPr="00721632">
        <w:rPr>
          <w:rFonts w:cs="Arial" w:hint="eastAsia"/>
          <w:color w:val="000000"/>
        </w:rPr>
        <w:t>研磨臂升降高度可调</w:t>
      </w:r>
      <w:r w:rsidR="00721632" w:rsidRPr="00721632">
        <w:rPr>
          <w:rFonts w:cs="Arial" w:hint="eastAsia"/>
          <w:color w:val="000000"/>
          <w:lang w:eastAsia="zh-Hans"/>
        </w:rPr>
        <w:t>，具备自动归位功能，</w:t>
      </w:r>
      <w:r w:rsidR="00721632" w:rsidRPr="00721632">
        <w:rPr>
          <w:rFonts w:cs="Verdana" w:hint="eastAsia"/>
          <w:lang w:val="zh-CN"/>
        </w:rPr>
        <w:t>可以在任何位置上定位锁住</w:t>
      </w:r>
    </w:p>
    <w:p w:rsidR="00721632" w:rsidRPr="00721632" w:rsidRDefault="00721632" w:rsidP="00721632">
      <w:pPr>
        <w:numPr>
          <w:ilvl w:val="0"/>
          <w:numId w:val="25"/>
        </w:numPr>
        <w:adjustRightInd w:val="0"/>
        <w:spacing w:line="360" w:lineRule="auto"/>
        <w:rPr>
          <w:rFonts w:cs="Verdana"/>
          <w:lang w:val="zh-CN"/>
        </w:rPr>
      </w:pPr>
      <w:r w:rsidRPr="00721632">
        <w:rPr>
          <w:rFonts w:cs="Arial" w:hint="eastAsia"/>
          <w:color w:val="000000"/>
        </w:rPr>
        <w:t>配备</w:t>
      </w:r>
      <w:r w:rsidRPr="00721632">
        <w:rPr>
          <w:rFonts w:ascii="Helvetica Neue" w:hAnsi="Helvetica Neue"/>
        </w:rPr>
        <w:t>LED</w:t>
      </w:r>
      <w:r w:rsidRPr="00721632">
        <w:rPr>
          <w:rFonts w:cs="Arial" w:hint="eastAsia"/>
          <w:color w:val="000000"/>
        </w:rPr>
        <w:t>光源，</w:t>
      </w:r>
      <w:r w:rsidRPr="00721632">
        <w:rPr>
          <w:rFonts w:cs="Arial" w:hint="eastAsia"/>
          <w:color w:val="000000"/>
          <w:lang w:eastAsia="zh-Hans"/>
        </w:rPr>
        <w:t>能</w:t>
      </w:r>
      <w:r w:rsidRPr="00721632">
        <w:rPr>
          <w:rFonts w:ascii="Arial Unicode MS" w:hAnsi="Arial Unicode MS" w:hint="eastAsia"/>
        </w:rPr>
        <w:t>实现无影照明</w:t>
      </w:r>
    </w:p>
    <w:p w:rsidR="00721632" w:rsidRPr="00721632" w:rsidRDefault="00721632" w:rsidP="00721632">
      <w:pPr>
        <w:numPr>
          <w:ilvl w:val="0"/>
          <w:numId w:val="25"/>
        </w:numPr>
        <w:adjustRightInd w:val="0"/>
        <w:spacing w:line="360" w:lineRule="auto"/>
        <w:rPr>
          <w:rFonts w:cs="Verdana"/>
          <w:lang w:val="zh-CN"/>
        </w:rPr>
      </w:pPr>
      <w:r w:rsidRPr="00721632">
        <w:rPr>
          <w:rFonts w:cs="Arial" w:hint="eastAsia"/>
          <w:color w:val="000000"/>
        </w:rPr>
        <w:t>配备模型固定装置，倾斜角度可调，具有磁力固定功能</w:t>
      </w:r>
    </w:p>
    <w:p w:rsidR="00721632" w:rsidRPr="00721632" w:rsidRDefault="00721632" w:rsidP="00721632">
      <w:pPr>
        <w:numPr>
          <w:ilvl w:val="0"/>
          <w:numId w:val="25"/>
        </w:numPr>
        <w:adjustRightInd w:val="0"/>
        <w:spacing w:line="360" w:lineRule="auto"/>
        <w:rPr>
          <w:rFonts w:cs="Verdana"/>
          <w:lang w:val="zh-CN"/>
        </w:rPr>
      </w:pPr>
      <w:r w:rsidRPr="00721632">
        <w:rPr>
          <w:rFonts w:cs="Verdana" w:hint="eastAsia"/>
          <w:lang w:eastAsia="zh-Hans"/>
        </w:rPr>
        <w:t>具备千分尺控制</w:t>
      </w:r>
      <w:r w:rsidRPr="00721632">
        <w:rPr>
          <w:rFonts w:cs="Verdana" w:hint="eastAsia"/>
          <w:lang w:val="zh-CN"/>
        </w:rPr>
        <w:t>垂直方向钻孔</w:t>
      </w:r>
      <w:r w:rsidRPr="00721632">
        <w:rPr>
          <w:rFonts w:cs="Verdana" w:hint="eastAsia"/>
          <w:lang w:eastAsia="zh-Hans"/>
        </w:rPr>
        <w:t>精度</w:t>
      </w:r>
    </w:p>
    <w:p w:rsidR="00721632" w:rsidRDefault="00721632" w:rsidP="00FD1576">
      <w:pPr>
        <w:spacing w:line="360" w:lineRule="auto"/>
        <w:rPr>
          <w:rFonts w:asciiTheme="minorEastAsia" w:hAnsiTheme="minorEastAsia" w:cstheme="minorEastAsia"/>
          <w:b/>
        </w:rPr>
      </w:pPr>
    </w:p>
    <w:p w:rsidR="00721632" w:rsidRDefault="00721632" w:rsidP="00FD1576">
      <w:pPr>
        <w:spacing w:line="360" w:lineRule="auto"/>
        <w:rPr>
          <w:rFonts w:asciiTheme="minorEastAsia" w:hAnsiTheme="minorEastAsia" w:cstheme="minorEastAsia"/>
          <w:b/>
          <w:lang w:eastAsia="zh-Hans"/>
        </w:rPr>
      </w:pPr>
    </w:p>
    <w:p w:rsidR="007A744D" w:rsidRPr="007A744D" w:rsidRDefault="00721632" w:rsidP="00FD1576">
      <w:pPr>
        <w:spacing w:line="360" w:lineRule="auto"/>
        <w:rPr>
          <w:rFonts w:asciiTheme="minorEastAsia" w:hAnsiTheme="minorEastAsia" w:cstheme="minorEastAsia"/>
          <w:b/>
          <w:lang w:eastAsia="zh-Hans"/>
        </w:rPr>
      </w:pPr>
      <w:r>
        <w:rPr>
          <w:rFonts w:asciiTheme="minorEastAsia" w:hAnsiTheme="minorEastAsia" w:cstheme="minorEastAsia" w:hint="eastAsia"/>
          <w:b/>
          <w:lang w:eastAsia="zh-Hans"/>
        </w:rPr>
        <w:t>五</w:t>
      </w:r>
      <w:r>
        <w:rPr>
          <w:rFonts w:asciiTheme="minorEastAsia" w:hAnsiTheme="minorEastAsia" w:cstheme="minorEastAsia"/>
          <w:b/>
          <w:lang w:eastAsia="zh-Hans"/>
        </w:rPr>
        <w:t>、</w:t>
      </w:r>
      <w:r w:rsidR="007A744D" w:rsidRPr="007A744D">
        <w:rPr>
          <w:rFonts w:asciiTheme="minorEastAsia" w:hAnsiTheme="minorEastAsia" w:cstheme="minorEastAsia"/>
          <w:b/>
          <w:lang w:eastAsia="zh-Hans"/>
        </w:rPr>
        <w:t>光固化灯</w:t>
      </w:r>
    </w:p>
    <w:tbl>
      <w:tblPr>
        <w:tblW w:w="9720" w:type="dxa"/>
        <w:tblInd w:w="-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40"/>
        <w:gridCol w:w="3420"/>
        <w:gridCol w:w="4860"/>
      </w:tblGrid>
      <w:tr w:rsidR="007A744D" w:rsidTr="00550504">
        <w:trPr>
          <w:trHeight w:val="600"/>
          <w:tblHeader/>
        </w:trPr>
        <w:tc>
          <w:tcPr>
            <w:tcW w:w="1440" w:type="dxa"/>
            <w:vAlign w:val="center"/>
          </w:tcPr>
          <w:p w:rsidR="007A744D" w:rsidRDefault="007A744D" w:rsidP="00550504">
            <w:pPr>
              <w:jc w:val="center"/>
              <w:rPr>
                <w:b/>
                <w:szCs w:val="21"/>
              </w:rPr>
            </w:pPr>
            <w:r>
              <w:rPr>
                <w:rFonts w:hint="eastAsia"/>
                <w:b/>
                <w:szCs w:val="21"/>
              </w:rPr>
              <w:t>序号</w:t>
            </w:r>
          </w:p>
        </w:tc>
        <w:tc>
          <w:tcPr>
            <w:tcW w:w="3420" w:type="dxa"/>
            <w:vAlign w:val="center"/>
          </w:tcPr>
          <w:p w:rsidR="007A744D" w:rsidRDefault="007A744D" w:rsidP="00550504">
            <w:pPr>
              <w:ind w:leftChars="36" w:left="86"/>
              <w:jc w:val="center"/>
              <w:rPr>
                <w:b/>
                <w:szCs w:val="21"/>
              </w:rPr>
            </w:pPr>
            <w:r>
              <w:rPr>
                <w:rFonts w:hint="eastAsia"/>
                <w:b/>
                <w:szCs w:val="21"/>
              </w:rPr>
              <w:t>技术和性能参数名称</w:t>
            </w:r>
          </w:p>
        </w:tc>
        <w:tc>
          <w:tcPr>
            <w:tcW w:w="4860" w:type="dxa"/>
            <w:vAlign w:val="center"/>
          </w:tcPr>
          <w:p w:rsidR="007A744D" w:rsidRDefault="007A744D" w:rsidP="00550504">
            <w:pPr>
              <w:ind w:leftChars="34" w:left="82"/>
              <w:jc w:val="center"/>
              <w:rPr>
                <w:b/>
                <w:szCs w:val="21"/>
              </w:rPr>
            </w:pPr>
            <w:r>
              <w:rPr>
                <w:rFonts w:hint="eastAsia"/>
                <w:b/>
                <w:szCs w:val="21"/>
              </w:rPr>
              <w:t>技术和性能参数要求</w:t>
            </w:r>
          </w:p>
        </w:tc>
      </w:tr>
      <w:tr w:rsidR="007A744D" w:rsidTr="00550504">
        <w:trPr>
          <w:trHeight w:val="195"/>
        </w:trPr>
        <w:tc>
          <w:tcPr>
            <w:tcW w:w="1440" w:type="dxa"/>
            <w:vAlign w:val="center"/>
          </w:tcPr>
          <w:p w:rsidR="007A744D" w:rsidRDefault="007A744D" w:rsidP="00550504">
            <w:pPr>
              <w:spacing w:line="320" w:lineRule="exact"/>
              <w:jc w:val="center"/>
              <w:rPr>
                <w:bCs/>
                <w:szCs w:val="21"/>
              </w:rPr>
            </w:pPr>
            <w:r>
              <w:rPr>
                <w:bCs/>
                <w:szCs w:val="21"/>
              </w:rPr>
              <w:t>1</w:t>
            </w:r>
          </w:p>
        </w:tc>
        <w:tc>
          <w:tcPr>
            <w:tcW w:w="3420" w:type="dxa"/>
          </w:tcPr>
          <w:p w:rsidR="007A744D" w:rsidRDefault="007A744D" w:rsidP="00550504">
            <w:pPr>
              <w:spacing w:line="320" w:lineRule="exact"/>
              <w:rPr>
                <w:bCs/>
                <w:szCs w:val="21"/>
              </w:rPr>
            </w:pPr>
            <w:r>
              <w:rPr>
                <w:rFonts w:hint="eastAsia"/>
                <w:b/>
              </w:rPr>
              <w:t>手柄</w:t>
            </w:r>
          </w:p>
        </w:tc>
        <w:tc>
          <w:tcPr>
            <w:tcW w:w="4860" w:type="dxa"/>
          </w:tcPr>
          <w:p w:rsidR="007A744D" w:rsidRDefault="007A744D" w:rsidP="00550504">
            <w:pPr>
              <w:spacing w:line="320" w:lineRule="exact"/>
              <w:rPr>
                <w:bCs/>
                <w:szCs w:val="21"/>
              </w:rPr>
            </w:pPr>
          </w:p>
        </w:tc>
      </w:tr>
      <w:tr w:rsidR="007A744D" w:rsidTr="00550504">
        <w:trPr>
          <w:trHeight w:val="100"/>
        </w:trPr>
        <w:tc>
          <w:tcPr>
            <w:tcW w:w="1440" w:type="dxa"/>
            <w:vAlign w:val="center"/>
          </w:tcPr>
          <w:p w:rsidR="007A744D" w:rsidRDefault="007A744D" w:rsidP="00550504">
            <w:pPr>
              <w:spacing w:line="320" w:lineRule="exact"/>
              <w:jc w:val="center"/>
              <w:rPr>
                <w:szCs w:val="21"/>
              </w:rPr>
            </w:pPr>
            <w:r>
              <w:rPr>
                <w:szCs w:val="21"/>
              </w:rPr>
              <w:t>1.1</w:t>
            </w:r>
          </w:p>
        </w:tc>
        <w:tc>
          <w:tcPr>
            <w:tcW w:w="3420" w:type="dxa"/>
            <w:vAlign w:val="center"/>
          </w:tcPr>
          <w:p w:rsidR="007A744D" w:rsidRDefault="007A744D" w:rsidP="00550504">
            <w:pPr>
              <w:spacing w:line="240" w:lineRule="atLeast"/>
              <w:rPr>
                <w:b/>
                <w:szCs w:val="21"/>
              </w:rPr>
            </w:pPr>
            <w:r>
              <w:rPr>
                <w:rFonts w:cs="Arial" w:hint="eastAsia"/>
                <w:szCs w:val="21"/>
              </w:rPr>
              <w:t>额定电压</w:t>
            </w:r>
          </w:p>
        </w:tc>
        <w:tc>
          <w:tcPr>
            <w:tcW w:w="4860" w:type="dxa"/>
          </w:tcPr>
          <w:p w:rsidR="007A744D" w:rsidRDefault="007A744D" w:rsidP="00550504">
            <w:pPr>
              <w:spacing w:line="320" w:lineRule="exact"/>
              <w:rPr>
                <w:b/>
                <w:bCs/>
                <w:szCs w:val="21"/>
              </w:rPr>
            </w:pPr>
            <w:r>
              <w:rPr>
                <w:rFonts w:cs="Arial" w:hint="eastAsia"/>
                <w:szCs w:val="21"/>
              </w:rPr>
              <w:t>3.7V</w:t>
            </w:r>
          </w:p>
        </w:tc>
      </w:tr>
      <w:tr w:rsidR="007A744D" w:rsidTr="00550504">
        <w:trPr>
          <w:trHeight w:val="100"/>
        </w:trPr>
        <w:tc>
          <w:tcPr>
            <w:tcW w:w="1440" w:type="dxa"/>
            <w:vAlign w:val="center"/>
          </w:tcPr>
          <w:p w:rsidR="007A744D" w:rsidRDefault="007A744D" w:rsidP="00550504">
            <w:pPr>
              <w:spacing w:line="320" w:lineRule="exact"/>
              <w:jc w:val="center"/>
              <w:rPr>
                <w:szCs w:val="21"/>
              </w:rPr>
            </w:pPr>
            <w:r>
              <w:rPr>
                <w:szCs w:val="21"/>
              </w:rPr>
              <w:t>1.2</w:t>
            </w:r>
          </w:p>
        </w:tc>
        <w:tc>
          <w:tcPr>
            <w:tcW w:w="3420" w:type="dxa"/>
            <w:vAlign w:val="center"/>
          </w:tcPr>
          <w:p w:rsidR="007A744D" w:rsidRDefault="007A744D" w:rsidP="00550504">
            <w:pPr>
              <w:spacing w:line="240" w:lineRule="atLeast"/>
              <w:rPr>
                <w:szCs w:val="21"/>
              </w:rPr>
            </w:pPr>
            <w:r>
              <w:rPr>
                <w:rFonts w:cs="Arial" w:hint="eastAsia"/>
                <w:szCs w:val="21"/>
              </w:rPr>
              <w:t>可用波长范围</w:t>
            </w:r>
          </w:p>
        </w:tc>
        <w:tc>
          <w:tcPr>
            <w:tcW w:w="4860" w:type="dxa"/>
          </w:tcPr>
          <w:p w:rsidR="007A744D" w:rsidRDefault="007A744D" w:rsidP="00550504">
            <w:pPr>
              <w:spacing w:line="320" w:lineRule="exact"/>
              <w:rPr>
                <w:szCs w:val="21"/>
              </w:rPr>
            </w:pPr>
            <w:r>
              <w:rPr>
                <w:rFonts w:cs="Arial" w:hint="eastAsia"/>
                <w:szCs w:val="21"/>
              </w:rPr>
              <w:t>430-480nm</w:t>
            </w:r>
          </w:p>
        </w:tc>
      </w:tr>
      <w:tr w:rsidR="007A744D" w:rsidTr="00550504">
        <w:trPr>
          <w:trHeight w:val="100"/>
        </w:trPr>
        <w:tc>
          <w:tcPr>
            <w:tcW w:w="1440" w:type="dxa"/>
            <w:vAlign w:val="center"/>
          </w:tcPr>
          <w:p w:rsidR="007A744D" w:rsidRDefault="007A744D" w:rsidP="00550504">
            <w:pPr>
              <w:spacing w:line="320" w:lineRule="exact"/>
              <w:jc w:val="center"/>
              <w:rPr>
                <w:szCs w:val="21"/>
              </w:rPr>
            </w:pPr>
            <w:r>
              <w:rPr>
                <w:szCs w:val="21"/>
              </w:rPr>
              <w:t>1.3</w:t>
            </w:r>
          </w:p>
        </w:tc>
        <w:tc>
          <w:tcPr>
            <w:tcW w:w="3420" w:type="dxa"/>
            <w:vAlign w:val="center"/>
          </w:tcPr>
          <w:p w:rsidR="007A744D" w:rsidRDefault="007A744D" w:rsidP="00550504">
            <w:pPr>
              <w:spacing w:line="240" w:lineRule="atLeast"/>
              <w:rPr>
                <w:szCs w:val="21"/>
              </w:rPr>
            </w:pPr>
            <w:r>
              <w:rPr>
                <w:rFonts w:hint="eastAsia"/>
                <w:szCs w:val="21"/>
              </w:rPr>
              <w:t>波长峰值</w:t>
            </w:r>
          </w:p>
        </w:tc>
        <w:tc>
          <w:tcPr>
            <w:tcW w:w="4860" w:type="dxa"/>
            <w:vAlign w:val="center"/>
          </w:tcPr>
          <w:p w:rsidR="007A744D" w:rsidRDefault="007A744D" w:rsidP="00550504">
            <w:pPr>
              <w:spacing w:line="320" w:lineRule="exact"/>
              <w:rPr>
                <w:bCs/>
                <w:szCs w:val="21"/>
              </w:rPr>
            </w:pPr>
            <w:r>
              <w:rPr>
                <w:rFonts w:cs="Arial" w:hint="eastAsia"/>
                <w:szCs w:val="21"/>
              </w:rPr>
              <w:t>444-452nm</w:t>
            </w:r>
          </w:p>
        </w:tc>
      </w:tr>
      <w:tr w:rsidR="007A744D" w:rsidTr="00550504">
        <w:trPr>
          <w:trHeight w:val="100"/>
        </w:trPr>
        <w:tc>
          <w:tcPr>
            <w:tcW w:w="1440" w:type="dxa"/>
            <w:vAlign w:val="center"/>
          </w:tcPr>
          <w:p w:rsidR="007A744D" w:rsidRDefault="007A744D" w:rsidP="00550504">
            <w:pPr>
              <w:spacing w:line="320" w:lineRule="exact"/>
              <w:jc w:val="center"/>
              <w:rPr>
                <w:szCs w:val="21"/>
              </w:rPr>
            </w:pPr>
            <w:r>
              <w:rPr>
                <w:rFonts w:hint="eastAsia"/>
                <w:szCs w:val="21"/>
              </w:rPr>
              <w:t>*</w:t>
            </w:r>
            <w:r>
              <w:rPr>
                <w:szCs w:val="21"/>
              </w:rPr>
              <w:t>1.4</w:t>
            </w:r>
          </w:p>
        </w:tc>
        <w:tc>
          <w:tcPr>
            <w:tcW w:w="3420" w:type="dxa"/>
            <w:vAlign w:val="center"/>
          </w:tcPr>
          <w:p w:rsidR="007A744D" w:rsidRDefault="007A744D" w:rsidP="00550504">
            <w:pPr>
              <w:spacing w:line="240" w:lineRule="atLeast"/>
              <w:rPr>
                <w:szCs w:val="21"/>
              </w:rPr>
            </w:pPr>
            <w:r>
              <w:rPr>
                <w:rFonts w:cs="Arial" w:hint="eastAsia"/>
                <w:szCs w:val="21"/>
              </w:rPr>
              <w:t>光强（400-515nm区间内）</w:t>
            </w:r>
          </w:p>
        </w:tc>
        <w:tc>
          <w:tcPr>
            <w:tcW w:w="4860" w:type="dxa"/>
            <w:vAlign w:val="center"/>
          </w:tcPr>
          <w:p w:rsidR="007A744D" w:rsidRDefault="007A744D" w:rsidP="00550504">
            <w:pPr>
              <w:spacing w:line="320" w:lineRule="exact"/>
              <w:rPr>
                <w:bCs/>
                <w:szCs w:val="21"/>
              </w:rPr>
            </w:pPr>
            <w:r>
              <w:rPr>
                <w:rFonts w:cs="Arial" w:hint="eastAsia"/>
                <w:szCs w:val="21"/>
              </w:rPr>
              <w:t>1470mW/平方厘米（-10%/</w:t>
            </w:r>
            <w:r w:rsidRPr="00EB4C60">
              <w:rPr>
                <w:rFonts w:cs="Arial" w:hint="eastAsia"/>
                <w:szCs w:val="21"/>
                <w:u w:val="single"/>
              </w:rPr>
              <w:t>+</w:t>
            </w:r>
            <w:r>
              <w:rPr>
                <w:rFonts w:cs="Arial" w:hint="eastAsia"/>
                <w:szCs w:val="21"/>
                <w:u w:val="single"/>
              </w:rPr>
              <w:t>20%），无论电池剩余多少，功率不变</w:t>
            </w:r>
          </w:p>
        </w:tc>
      </w:tr>
      <w:tr w:rsidR="007A744D" w:rsidTr="00550504">
        <w:trPr>
          <w:trHeight w:val="100"/>
        </w:trPr>
        <w:tc>
          <w:tcPr>
            <w:tcW w:w="1440" w:type="dxa"/>
            <w:vAlign w:val="center"/>
          </w:tcPr>
          <w:p w:rsidR="007A744D" w:rsidRDefault="007A744D" w:rsidP="00550504">
            <w:pPr>
              <w:spacing w:line="320" w:lineRule="exact"/>
              <w:jc w:val="center"/>
              <w:rPr>
                <w:szCs w:val="21"/>
              </w:rPr>
            </w:pPr>
            <w:r>
              <w:rPr>
                <w:szCs w:val="21"/>
              </w:rPr>
              <w:t>1.5</w:t>
            </w:r>
          </w:p>
        </w:tc>
        <w:tc>
          <w:tcPr>
            <w:tcW w:w="3420" w:type="dxa"/>
            <w:vAlign w:val="center"/>
          </w:tcPr>
          <w:p w:rsidR="007A744D" w:rsidRDefault="007A744D" w:rsidP="00550504">
            <w:pPr>
              <w:spacing w:line="240" w:lineRule="atLeast"/>
              <w:rPr>
                <w:b/>
                <w:szCs w:val="21"/>
              </w:rPr>
            </w:pPr>
            <w:r>
              <w:rPr>
                <w:rFonts w:hint="eastAsia"/>
                <w:szCs w:val="21"/>
              </w:rPr>
              <w:t>发光面积</w:t>
            </w:r>
          </w:p>
        </w:tc>
        <w:tc>
          <w:tcPr>
            <w:tcW w:w="4860" w:type="dxa"/>
            <w:vAlign w:val="center"/>
          </w:tcPr>
          <w:p w:rsidR="007A744D" w:rsidRDefault="007A744D" w:rsidP="00550504">
            <w:pPr>
              <w:spacing w:line="320" w:lineRule="exact"/>
              <w:rPr>
                <w:b/>
                <w:bCs/>
                <w:szCs w:val="21"/>
              </w:rPr>
            </w:pPr>
            <w:r>
              <w:rPr>
                <w:rFonts w:cs="Arial" w:hint="eastAsia"/>
                <w:szCs w:val="21"/>
              </w:rPr>
              <w:t>60-65平方毫米</w:t>
            </w:r>
          </w:p>
        </w:tc>
      </w:tr>
      <w:tr w:rsidR="007A744D" w:rsidTr="00550504">
        <w:trPr>
          <w:trHeight w:val="100"/>
        </w:trPr>
        <w:tc>
          <w:tcPr>
            <w:tcW w:w="1440" w:type="dxa"/>
            <w:vAlign w:val="center"/>
          </w:tcPr>
          <w:p w:rsidR="007A744D" w:rsidRDefault="007A744D" w:rsidP="00550504">
            <w:pPr>
              <w:spacing w:line="320" w:lineRule="exact"/>
              <w:jc w:val="center"/>
              <w:rPr>
                <w:szCs w:val="21"/>
              </w:rPr>
            </w:pPr>
            <w:r>
              <w:rPr>
                <w:szCs w:val="21"/>
              </w:rPr>
              <w:t>1.6</w:t>
            </w:r>
          </w:p>
        </w:tc>
        <w:tc>
          <w:tcPr>
            <w:tcW w:w="3420" w:type="dxa"/>
            <w:vAlign w:val="center"/>
          </w:tcPr>
          <w:p w:rsidR="007A744D" w:rsidRDefault="007A744D" w:rsidP="00550504">
            <w:pPr>
              <w:spacing w:line="240" w:lineRule="atLeast"/>
              <w:rPr>
                <w:szCs w:val="21"/>
              </w:rPr>
            </w:pPr>
            <w:r>
              <w:rPr>
                <w:rFonts w:hint="eastAsia"/>
                <w:szCs w:val="21"/>
              </w:rPr>
              <w:t>间断运行</w:t>
            </w:r>
          </w:p>
        </w:tc>
        <w:tc>
          <w:tcPr>
            <w:tcW w:w="4860" w:type="dxa"/>
            <w:vAlign w:val="center"/>
          </w:tcPr>
          <w:p w:rsidR="007A744D" w:rsidRDefault="007A744D" w:rsidP="00550504">
            <w:pPr>
              <w:spacing w:line="320" w:lineRule="exact"/>
              <w:rPr>
                <w:b/>
                <w:bCs/>
                <w:szCs w:val="21"/>
              </w:rPr>
            </w:pPr>
            <w:r>
              <w:rPr>
                <w:rFonts w:cs="Arial" w:hint="eastAsia"/>
                <w:szCs w:val="21"/>
              </w:rPr>
              <w:t>此设备不能长时间连续运行。室温下（23摄氏度）最大运行时间7分钟。在40摄氏度下每运行1分钟，需要停止15分钟进行冷却。</w:t>
            </w:r>
          </w:p>
        </w:tc>
      </w:tr>
      <w:tr w:rsidR="007A744D" w:rsidTr="00550504">
        <w:trPr>
          <w:trHeight w:val="100"/>
        </w:trPr>
        <w:tc>
          <w:tcPr>
            <w:tcW w:w="1440" w:type="dxa"/>
            <w:vAlign w:val="center"/>
          </w:tcPr>
          <w:p w:rsidR="007A744D" w:rsidRDefault="007A744D" w:rsidP="00550504">
            <w:pPr>
              <w:spacing w:line="320" w:lineRule="exact"/>
              <w:jc w:val="center"/>
              <w:rPr>
                <w:szCs w:val="21"/>
              </w:rPr>
            </w:pPr>
            <w:r>
              <w:rPr>
                <w:rFonts w:hint="eastAsia"/>
                <w:szCs w:val="21"/>
              </w:rPr>
              <w:t>*1.7</w:t>
            </w:r>
          </w:p>
        </w:tc>
        <w:tc>
          <w:tcPr>
            <w:tcW w:w="3420" w:type="dxa"/>
            <w:vAlign w:val="center"/>
          </w:tcPr>
          <w:p w:rsidR="007A744D" w:rsidRPr="00DA4779" w:rsidRDefault="007A744D" w:rsidP="00550504">
            <w:pPr>
              <w:spacing w:line="240" w:lineRule="atLeast"/>
              <w:rPr>
                <w:bCs/>
                <w:szCs w:val="21"/>
              </w:rPr>
            </w:pPr>
            <w:r w:rsidRPr="00DA4779">
              <w:rPr>
                <w:rFonts w:hint="eastAsia"/>
                <w:bCs/>
                <w:szCs w:val="21"/>
              </w:rPr>
              <w:t>电池充满后工作时间</w:t>
            </w:r>
          </w:p>
        </w:tc>
        <w:tc>
          <w:tcPr>
            <w:tcW w:w="4860" w:type="dxa"/>
            <w:vAlign w:val="center"/>
          </w:tcPr>
          <w:p w:rsidR="007A744D" w:rsidRDefault="007A744D" w:rsidP="00550504">
            <w:pPr>
              <w:spacing w:line="320" w:lineRule="exact"/>
              <w:rPr>
                <w:b/>
                <w:bCs/>
                <w:szCs w:val="21"/>
              </w:rPr>
            </w:pPr>
            <w:r>
              <w:rPr>
                <w:rFonts w:hint="eastAsia"/>
                <w:szCs w:val="21"/>
              </w:rPr>
              <w:t>120分钟</w:t>
            </w:r>
          </w:p>
        </w:tc>
      </w:tr>
      <w:tr w:rsidR="007A744D" w:rsidTr="00550504">
        <w:trPr>
          <w:trHeight w:val="316"/>
        </w:trPr>
        <w:tc>
          <w:tcPr>
            <w:tcW w:w="1440" w:type="dxa"/>
            <w:vAlign w:val="center"/>
          </w:tcPr>
          <w:p w:rsidR="007A744D" w:rsidRDefault="007A744D" w:rsidP="00550504">
            <w:pPr>
              <w:spacing w:line="320" w:lineRule="exact"/>
              <w:jc w:val="center"/>
              <w:rPr>
                <w:szCs w:val="21"/>
              </w:rPr>
            </w:pPr>
            <w:r>
              <w:rPr>
                <w:rFonts w:hint="eastAsia"/>
                <w:szCs w:val="21"/>
              </w:rPr>
              <w:t>1.8</w:t>
            </w:r>
          </w:p>
        </w:tc>
        <w:tc>
          <w:tcPr>
            <w:tcW w:w="3420" w:type="dxa"/>
            <w:vAlign w:val="center"/>
          </w:tcPr>
          <w:p w:rsidR="007A744D" w:rsidRDefault="007A744D" w:rsidP="00550504">
            <w:pPr>
              <w:spacing w:line="240" w:lineRule="atLeast"/>
              <w:rPr>
                <w:szCs w:val="21"/>
              </w:rPr>
            </w:pPr>
            <w:r>
              <w:rPr>
                <w:rFonts w:hint="eastAsia"/>
                <w:szCs w:val="21"/>
              </w:rPr>
              <w:t>尺寸</w:t>
            </w:r>
          </w:p>
        </w:tc>
        <w:tc>
          <w:tcPr>
            <w:tcW w:w="4860" w:type="dxa"/>
            <w:vAlign w:val="center"/>
          </w:tcPr>
          <w:p w:rsidR="007A744D" w:rsidRDefault="007A744D" w:rsidP="00550504">
            <w:pPr>
              <w:spacing w:line="320" w:lineRule="exact"/>
              <w:rPr>
                <w:szCs w:val="21"/>
              </w:rPr>
            </w:pPr>
            <w:r>
              <w:rPr>
                <w:rFonts w:hint="eastAsia"/>
                <w:szCs w:val="21"/>
              </w:rPr>
              <w:t>直径28mm，长度270mm</w:t>
            </w:r>
          </w:p>
        </w:tc>
      </w:tr>
      <w:tr w:rsidR="007A744D" w:rsidTr="00550504">
        <w:trPr>
          <w:trHeight w:val="255"/>
        </w:trPr>
        <w:tc>
          <w:tcPr>
            <w:tcW w:w="1440" w:type="dxa"/>
            <w:vAlign w:val="center"/>
          </w:tcPr>
          <w:p w:rsidR="007A744D" w:rsidRDefault="007A744D" w:rsidP="00550504">
            <w:pPr>
              <w:spacing w:line="320" w:lineRule="exact"/>
              <w:ind w:firstLineChars="300" w:firstLine="720"/>
              <w:rPr>
                <w:szCs w:val="21"/>
              </w:rPr>
            </w:pPr>
            <w:r>
              <w:rPr>
                <w:rFonts w:hint="eastAsia"/>
                <w:szCs w:val="21"/>
              </w:rPr>
              <w:t>1.9</w:t>
            </w:r>
          </w:p>
        </w:tc>
        <w:tc>
          <w:tcPr>
            <w:tcW w:w="3420" w:type="dxa"/>
            <w:vAlign w:val="center"/>
          </w:tcPr>
          <w:p w:rsidR="007A744D" w:rsidRDefault="007A744D" w:rsidP="00550504">
            <w:pPr>
              <w:spacing w:line="240" w:lineRule="atLeast"/>
              <w:rPr>
                <w:szCs w:val="21"/>
              </w:rPr>
            </w:pPr>
            <w:r>
              <w:rPr>
                <w:rFonts w:hint="eastAsia"/>
                <w:szCs w:val="21"/>
              </w:rPr>
              <w:t>重量</w:t>
            </w:r>
          </w:p>
        </w:tc>
        <w:tc>
          <w:tcPr>
            <w:tcW w:w="4860" w:type="dxa"/>
          </w:tcPr>
          <w:p w:rsidR="007A744D" w:rsidRDefault="007A744D" w:rsidP="00550504">
            <w:pPr>
              <w:spacing w:line="320" w:lineRule="exact"/>
              <w:rPr>
                <w:b/>
                <w:szCs w:val="21"/>
              </w:rPr>
            </w:pPr>
            <w:r>
              <w:rPr>
                <w:rFonts w:hint="eastAsia"/>
                <w:szCs w:val="21"/>
              </w:rPr>
              <w:t>250g（含光导棒）</w:t>
            </w:r>
          </w:p>
        </w:tc>
      </w:tr>
      <w:tr w:rsidR="007A744D" w:rsidTr="00550504">
        <w:trPr>
          <w:trHeight w:val="350"/>
        </w:trPr>
        <w:tc>
          <w:tcPr>
            <w:tcW w:w="1440" w:type="dxa"/>
            <w:vAlign w:val="center"/>
          </w:tcPr>
          <w:p w:rsidR="007A744D" w:rsidRDefault="007A744D" w:rsidP="00550504">
            <w:pPr>
              <w:spacing w:line="320" w:lineRule="exact"/>
              <w:jc w:val="center"/>
              <w:rPr>
                <w:szCs w:val="21"/>
              </w:rPr>
            </w:pPr>
            <w:r>
              <w:rPr>
                <w:rFonts w:hint="eastAsia"/>
                <w:szCs w:val="21"/>
              </w:rPr>
              <w:t>1.10</w:t>
            </w:r>
          </w:p>
        </w:tc>
        <w:tc>
          <w:tcPr>
            <w:tcW w:w="3420" w:type="dxa"/>
            <w:vAlign w:val="center"/>
          </w:tcPr>
          <w:p w:rsidR="007A744D" w:rsidRPr="006F0694" w:rsidRDefault="007A744D" w:rsidP="00550504">
            <w:pPr>
              <w:spacing w:line="240" w:lineRule="atLeast"/>
              <w:rPr>
                <w:szCs w:val="21"/>
              </w:rPr>
            </w:pPr>
            <w:r w:rsidRPr="006F0694">
              <w:rPr>
                <w:rFonts w:hint="eastAsia"/>
                <w:szCs w:val="21"/>
              </w:rPr>
              <w:t>电源</w:t>
            </w:r>
          </w:p>
        </w:tc>
        <w:tc>
          <w:tcPr>
            <w:tcW w:w="4860" w:type="dxa"/>
          </w:tcPr>
          <w:p w:rsidR="007A744D" w:rsidRDefault="007A744D" w:rsidP="00550504">
            <w:pPr>
              <w:spacing w:line="320" w:lineRule="exact"/>
              <w:rPr>
                <w:szCs w:val="21"/>
              </w:rPr>
            </w:pPr>
            <w:r>
              <w:rPr>
                <w:rFonts w:hint="eastAsia"/>
                <w:szCs w:val="21"/>
              </w:rPr>
              <w:t>锂电池</w:t>
            </w:r>
          </w:p>
        </w:tc>
      </w:tr>
      <w:tr w:rsidR="007A744D" w:rsidTr="00550504">
        <w:trPr>
          <w:trHeight w:val="350"/>
        </w:trPr>
        <w:tc>
          <w:tcPr>
            <w:tcW w:w="1440" w:type="dxa"/>
            <w:vAlign w:val="center"/>
          </w:tcPr>
          <w:p w:rsidR="007A744D" w:rsidRDefault="007A744D" w:rsidP="00550504">
            <w:pPr>
              <w:spacing w:line="320" w:lineRule="exact"/>
              <w:jc w:val="center"/>
              <w:rPr>
                <w:szCs w:val="21"/>
              </w:rPr>
            </w:pPr>
            <w:r>
              <w:rPr>
                <w:rFonts w:hint="eastAsia"/>
                <w:szCs w:val="21"/>
              </w:rPr>
              <w:t>2</w:t>
            </w:r>
          </w:p>
        </w:tc>
        <w:tc>
          <w:tcPr>
            <w:tcW w:w="3420" w:type="dxa"/>
            <w:vAlign w:val="center"/>
          </w:tcPr>
          <w:p w:rsidR="007A744D" w:rsidRPr="00DA4779" w:rsidRDefault="007A744D" w:rsidP="00550504">
            <w:pPr>
              <w:spacing w:line="240" w:lineRule="atLeast"/>
              <w:rPr>
                <w:b/>
                <w:bCs/>
                <w:szCs w:val="21"/>
              </w:rPr>
            </w:pPr>
            <w:r w:rsidRPr="00DA4779">
              <w:rPr>
                <w:rFonts w:hint="eastAsia"/>
                <w:b/>
                <w:bCs/>
                <w:szCs w:val="21"/>
              </w:rPr>
              <w:t>充电座</w:t>
            </w:r>
          </w:p>
        </w:tc>
        <w:tc>
          <w:tcPr>
            <w:tcW w:w="4860" w:type="dxa"/>
          </w:tcPr>
          <w:p w:rsidR="007A744D" w:rsidRDefault="007A744D" w:rsidP="00550504">
            <w:pPr>
              <w:spacing w:line="320" w:lineRule="exact"/>
              <w:rPr>
                <w:szCs w:val="21"/>
              </w:rPr>
            </w:pPr>
          </w:p>
        </w:tc>
      </w:tr>
      <w:tr w:rsidR="007A744D" w:rsidTr="00550504">
        <w:trPr>
          <w:trHeight w:val="360"/>
        </w:trPr>
        <w:tc>
          <w:tcPr>
            <w:tcW w:w="1440" w:type="dxa"/>
            <w:vAlign w:val="center"/>
          </w:tcPr>
          <w:p w:rsidR="007A744D" w:rsidRDefault="007A744D" w:rsidP="00550504">
            <w:pPr>
              <w:spacing w:line="320" w:lineRule="exact"/>
              <w:jc w:val="center"/>
              <w:rPr>
                <w:szCs w:val="21"/>
              </w:rPr>
            </w:pPr>
            <w:r>
              <w:rPr>
                <w:rFonts w:hint="eastAsia"/>
                <w:szCs w:val="21"/>
              </w:rPr>
              <w:t>2.1</w:t>
            </w:r>
          </w:p>
        </w:tc>
        <w:tc>
          <w:tcPr>
            <w:tcW w:w="3420" w:type="dxa"/>
            <w:vAlign w:val="center"/>
          </w:tcPr>
          <w:p w:rsidR="007A744D" w:rsidRDefault="007A744D" w:rsidP="00550504">
            <w:pPr>
              <w:spacing w:line="240" w:lineRule="atLeast"/>
              <w:rPr>
                <w:szCs w:val="21"/>
              </w:rPr>
            </w:pPr>
            <w:r>
              <w:rPr>
                <w:rFonts w:hint="eastAsia"/>
                <w:szCs w:val="21"/>
              </w:rPr>
              <w:t>工作电压</w:t>
            </w:r>
          </w:p>
        </w:tc>
        <w:tc>
          <w:tcPr>
            <w:tcW w:w="4860" w:type="dxa"/>
          </w:tcPr>
          <w:p w:rsidR="007A744D" w:rsidRDefault="007A744D" w:rsidP="00550504">
            <w:pPr>
              <w:spacing w:line="320" w:lineRule="exact"/>
              <w:rPr>
                <w:szCs w:val="21"/>
              </w:rPr>
            </w:pPr>
            <w:r>
              <w:rPr>
                <w:rFonts w:hint="eastAsia"/>
                <w:szCs w:val="21"/>
              </w:rPr>
              <w:t>100-127V，50/60HZ</w:t>
            </w:r>
          </w:p>
        </w:tc>
      </w:tr>
      <w:tr w:rsidR="007A744D" w:rsidTr="00550504">
        <w:trPr>
          <w:trHeight w:val="345"/>
        </w:trPr>
        <w:tc>
          <w:tcPr>
            <w:tcW w:w="1440" w:type="dxa"/>
            <w:vAlign w:val="center"/>
          </w:tcPr>
          <w:p w:rsidR="007A744D" w:rsidRDefault="007A744D" w:rsidP="00550504">
            <w:pPr>
              <w:spacing w:line="320" w:lineRule="exact"/>
              <w:jc w:val="center"/>
              <w:rPr>
                <w:szCs w:val="21"/>
              </w:rPr>
            </w:pPr>
            <w:r>
              <w:rPr>
                <w:rFonts w:hint="eastAsia"/>
                <w:szCs w:val="21"/>
              </w:rPr>
              <w:t>2.2</w:t>
            </w:r>
          </w:p>
        </w:tc>
        <w:tc>
          <w:tcPr>
            <w:tcW w:w="3420" w:type="dxa"/>
            <w:vAlign w:val="center"/>
          </w:tcPr>
          <w:p w:rsidR="007A744D" w:rsidRDefault="007A744D" w:rsidP="00550504">
            <w:pPr>
              <w:spacing w:line="240" w:lineRule="atLeast"/>
              <w:rPr>
                <w:szCs w:val="21"/>
              </w:rPr>
            </w:pPr>
            <w:r>
              <w:rPr>
                <w:rFonts w:hint="eastAsia"/>
                <w:szCs w:val="21"/>
              </w:rPr>
              <w:t>输入功率</w:t>
            </w:r>
          </w:p>
        </w:tc>
        <w:tc>
          <w:tcPr>
            <w:tcW w:w="4860" w:type="dxa"/>
          </w:tcPr>
          <w:p w:rsidR="007A744D" w:rsidRDefault="007A744D" w:rsidP="00550504">
            <w:pPr>
              <w:spacing w:line="320" w:lineRule="exact"/>
              <w:rPr>
                <w:szCs w:val="21"/>
              </w:rPr>
            </w:pPr>
            <w:r>
              <w:rPr>
                <w:rFonts w:hint="eastAsia"/>
                <w:szCs w:val="21"/>
              </w:rPr>
              <w:t>0.16A（100-127V）</w:t>
            </w:r>
          </w:p>
        </w:tc>
      </w:tr>
      <w:tr w:rsidR="007A744D" w:rsidTr="00550504">
        <w:trPr>
          <w:trHeight w:val="190"/>
        </w:trPr>
        <w:tc>
          <w:tcPr>
            <w:tcW w:w="1440" w:type="dxa"/>
            <w:vAlign w:val="center"/>
          </w:tcPr>
          <w:p w:rsidR="007A744D" w:rsidRDefault="007A744D" w:rsidP="00550504">
            <w:pPr>
              <w:spacing w:line="320" w:lineRule="exact"/>
              <w:jc w:val="center"/>
              <w:rPr>
                <w:szCs w:val="21"/>
              </w:rPr>
            </w:pPr>
            <w:r>
              <w:rPr>
                <w:rFonts w:hint="eastAsia"/>
                <w:szCs w:val="21"/>
              </w:rPr>
              <w:t>2.3</w:t>
            </w:r>
          </w:p>
        </w:tc>
        <w:tc>
          <w:tcPr>
            <w:tcW w:w="3420" w:type="dxa"/>
            <w:vAlign w:val="center"/>
          </w:tcPr>
          <w:p w:rsidR="007A744D" w:rsidRDefault="007A744D" w:rsidP="00550504">
            <w:pPr>
              <w:spacing w:line="240" w:lineRule="atLeast"/>
              <w:rPr>
                <w:szCs w:val="21"/>
              </w:rPr>
            </w:pPr>
            <w:r>
              <w:rPr>
                <w:rFonts w:hint="eastAsia"/>
                <w:szCs w:val="21"/>
              </w:rPr>
              <w:t>尺寸</w:t>
            </w:r>
          </w:p>
        </w:tc>
        <w:tc>
          <w:tcPr>
            <w:tcW w:w="4860" w:type="dxa"/>
          </w:tcPr>
          <w:p w:rsidR="007A744D" w:rsidRDefault="007A744D" w:rsidP="00550504">
            <w:pPr>
              <w:spacing w:line="320" w:lineRule="exact"/>
              <w:rPr>
                <w:szCs w:val="21"/>
              </w:rPr>
            </w:pPr>
            <w:r>
              <w:rPr>
                <w:rFonts w:hint="eastAsia"/>
                <w:szCs w:val="21"/>
              </w:rPr>
              <w:t>长度：170mm，宽度95mm，高度50mm</w:t>
            </w:r>
          </w:p>
        </w:tc>
      </w:tr>
      <w:tr w:rsidR="007A744D" w:rsidTr="00550504">
        <w:trPr>
          <w:trHeight w:val="225"/>
        </w:trPr>
        <w:tc>
          <w:tcPr>
            <w:tcW w:w="1440" w:type="dxa"/>
            <w:vAlign w:val="center"/>
          </w:tcPr>
          <w:p w:rsidR="007A744D" w:rsidRDefault="007A744D" w:rsidP="00550504">
            <w:pPr>
              <w:spacing w:line="320" w:lineRule="exact"/>
              <w:jc w:val="center"/>
              <w:rPr>
                <w:szCs w:val="21"/>
              </w:rPr>
            </w:pPr>
            <w:r>
              <w:rPr>
                <w:rFonts w:hint="eastAsia"/>
                <w:szCs w:val="21"/>
              </w:rPr>
              <w:t>2.4</w:t>
            </w:r>
          </w:p>
        </w:tc>
        <w:tc>
          <w:tcPr>
            <w:tcW w:w="3420" w:type="dxa"/>
            <w:vAlign w:val="center"/>
          </w:tcPr>
          <w:p w:rsidR="007A744D" w:rsidRDefault="007A744D" w:rsidP="00550504">
            <w:pPr>
              <w:spacing w:line="240" w:lineRule="atLeast"/>
              <w:rPr>
                <w:szCs w:val="21"/>
              </w:rPr>
            </w:pPr>
            <w:r>
              <w:rPr>
                <w:rFonts w:hint="eastAsia"/>
                <w:szCs w:val="21"/>
              </w:rPr>
              <w:t>重量</w:t>
            </w:r>
          </w:p>
        </w:tc>
        <w:tc>
          <w:tcPr>
            <w:tcW w:w="4860" w:type="dxa"/>
          </w:tcPr>
          <w:p w:rsidR="007A744D" w:rsidRDefault="007A744D" w:rsidP="00550504">
            <w:pPr>
              <w:rPr>
                <w:szCs w:val="21"/>
              </w:rPr>
            </w:pPr>
            <w:r>
              <w:rPr>
                <w:rFonts w:hint="eastAsia"/>
                <w:szCs w:val="21"/>
              </w:rPr>
              <w:t>650g</w:t>
            </w:r>
          </w:p>
        </w:tc>
      </w:tr>
      <w:tr w:rsidR="007A744D" w:rsidTr="00550504">
        <w:trPr>
          <w:trHeight w:val="195"/>
        </w:trPr>
        <w:tc>
          <w:tcPr>
            <w:tcW w:w="1440" w:type="dxa"/>
            <w:vAlign w:val="center"/>
          </w:tcPr>
          <w:p w:rsidR="007A744D" w:rsidRDefault="007A744D" w:rsidP="00550504">
            <w:pPr>
              <w:spacing w:line="320" w:lineRule="exact"/>
              <w:jc w:val="center"/>
              <w:rPr>
                <w:szCs w:val="21"/>
              </w:rPr>
            </w:pPr>
            <w:r>
              <w:rPr>
                <w:rFonts w:hint="eastAsia"/>
                <w:szCs w:val="21"/>
              </w:rPr>
              <w:t>2.5</w:t>
            </w:r>
          </w:p>
        </w:tc>
        <w:tc>
          <w:tcPr>
            <w:tcW w:w="3420" w:type="dxa"/>
            <w:vAlign w:val="center"/>
          </w:tcPr>
          <w:p w:rsidR="007A744D" w:rsidRDefault="007A744D" w:rsidP="00550504">
            <w:pPr>
              <w:spacing w:line="240" w:lineRule="atLeast"/>
              <w:rPr>
                <w:szCs w:val="21"/>
              </w:rPr>
            </w:pPr>
            <w:r>
              <w:rPr>
                <w:rFonts w:hint="eastAsia"/>
                <w:szCs w:val="21"/>
              </w:rPr>
              <w:t>测光</w:t>
            </w:r>
          </w:p>
        </w:tc>
        <w:tc>
          <w:tcPr>
            <w:tcW w:w="4860" w:type="dxa"/>
          </w:tcPr>
          <w:p w:rsidR="007A744D" w:rsidRDefault="007A744D" w:rsidP="00550504">
            <w:pPr>
              <w:spacing w:line="320" w:lineRule="exact"/>
              <w:rPr>
                <w:szCs w:val="21"/>
              </w:rPr>
            </w:pPr>
            <w:r>
              <w:rPr>
                <w:rFonts w:hint="eastAsia"/>
                <w:szCs w:val="21"/>
              </w:rPr>
              <w:t>能测光强</w:t>
            </w:r>
          </w:p>
        </w:tc>
      </w:tr>
      <w:tr w:rsidR="007A744D" w:rsidTr="00550504">
        <w:trPr>
          <w:trHeight w:val="195"/>
        </w:trPr>
        <w:tc>
          <w:tcPr>
            <w:tcW w:w="1440" w:type="dxa"/>
            <w:vAlign w:val="center"/>
          </w:tcPr>
          <w:p w:rsidR="007A744D" w:rsidRDefault="007A744D" w:rsidP="00550504">
            <w:pPr>
              <w:spacing w:line="320" w:lineRule="exact"/>
              <w:jc w:val="center"/>
              <w:rPr>
                <w:szCs w:val="21"/>
              </w:rPr>
            </w:pPr>
            <w:r>
              <w:rPr>
                <w:rFonts w:hint="eastAsia"/>
                <w:szCs w:val="21"/>
              </w:rPr>
              <w:t>3</w:t>
            </w:r>
          </w:p>
        </w:tc>
        <w:tc>
          <w:tcPr>
            <w:tcW w:w="3420" w:type="dxa"/>
            <w:vAlign w:val="center"/>
          </w:tcPr>
          <w:p w:rsidR="007A744D" w:rsidRPr="00052C77" w:rsidRDefault="007A744D" w:rsidP="00550504">
            <w:pPr>
              <w:spacing w:line="240" w:lineRule="atLeast"/>
              <w:rPr>
                <w:b/>
                <w:bCs/>
                <w:szCs w:val="21"/>
              </w:rPr>
            </w:pPr>
            <w:r w:rsidRPr="00052C77">
              <w:rPr>
                <w:rFonts w:hint="eastAsia"/>
                <w:b/>
                <w:bCs/>
                <w:szCs w:val="21"/>
              </w:rPr>
              <w:t>光导棒</w:t>
            </w:r>
          </w:p>
        </w:tc>
        <w:tc>
          <w:tcPr>
            <w:tcW w:w="4860" w:type="dxa"/>
          </w:tcPr>
          <w:p w:rsidR="007A744D" w:rsidRDefault="007A744D" w:rsidP="00550504">
            <w:pPr>
              <w:spacing w:line="320" w:lineRule="exact"/>
              <w:rPr>
                <w:szCs w:val="21"/>
              </w:rPr>
            </w:pPr>
          </w:p>
        </w:tc>
      </w:tr>
      <w:tr w:rsidR="007A744D" w:rsidTr="00550504">
        <w:trPr>
          <w:trHeight w:val="270"/>
        </w:trPr>
        <w:tc>
          <w:tcPr>
            <w:tcW w:w="1440" w:type="dxa"/>
            <w:vAlign w:val="center"/>
          </w:tcPr>
          <w:p w:rsidR="007A744D" w:rsidRDefault="007A744D" w:rsidP="00550504">
            <w:pPr>
              <w:spacing w:line="320" w:lineRule="exact"/>
              <w:jc w:val="center"/>
              <w:rPr>
                <w:szCs w:val="21"/>
              </w:rPr>
            </w:pPr>
            <w:r>
              <w:rPr>
                <w:rFonts w:hint="eastAsia"/>
                <w:szCs w:val="21"/>
              </w:rPr>
              <w:t>3.1</w:t>
            </w:r>
          </w:p>
        </w:tc>
        <w:tc>
          <w:tcPr>
            <w:tcW w:w="3420" w:type="dxa"/>
            <w:vAlign w:val="center"/>
          </w:tcPr>
          <w:p w:rsidR="007A744D" w:rsidRDefault="007A744D" w:rsidP="00550504">
            <w:pPr>
              <w:spacing w:line="240" w:lineRule="atLeast"/>
              <w:rPr>
                <w:szCs w:val="21"/>
              </w:rPr>
            </w:pPr>
            <w:r>
              <w:rPr>
                <w:rFonts w:hint="eastAsia"/>
                <w:szCs w:val="21"/>
              </w:rPr>
              <w:t>覆膜</w:t>
            </w:r>
          </w:p>
        </w:tc>
        <w:tc>
          <w:tcPr>
            <w:tcW w:w="4860" w:type="dxa"/>
          </w:tcPr>
          <w:p w:rsidR="007A744D" w:rsidRDefault="007A744D" w:rsidP="00550504">
            <w:pPr>
              <w:shd w:val="clear" w:color="auto" w:fill="FFFFFF"/>
              <w:tabs>
                <w:tab w:val="left" w:pos="840"/>
              </w:tabs>
              <w:snapToGrid w:val="0"/>
              <w:spacing w:line="400" w:lineRule="exact"/>
              <w:rPr>
                <w:szCs w:val="21"/>
              </w:rPr>
            </w:pPr>
            <w:r>
              <w:rPr>
                <w:rFonts w:hint="eastAsia"/>
                <w:szCs w:val="21"/>
              </w:rPr>
              <w:t>有防眩光覆膜</w:t>
            </w:r>
          </w:p>
        </w:tc>
      </w:tr>
      <w:tr w:rsidR="007A744D" w:rsidTr="00550504">
        <w:trPr>
          <w:trHeight w:val="930"/>
        </w:trPr>
        <w:tc>
          <w:tcPr>
            <w:tcW w:w="1440" w:type="dxa"/>
            <w:vAlign w:val="center"/>
          </w:tcPr>
          <w:p w:rsidR="007A744D" w:rsidRDefault="007A744D" w:rsidP="00550504">
            <w:pPr>
              <w:spacing w:line="320" w:lineRule="exact"/>
              <w:ind w:firstLineChars="300" w:firstLine="720"/>
              <w:rPr>
                <w:szCs w:val="21"/>
              </w:rPr>
            </w:pPr>
            <w:r>
              <w:rPr>
                <w:rFonts w:hint="eastAsia"/>
                <w:szCs w:val="21"/>
              </w:rPr>
              <w:lastRenderedPageBreak/>
              <w:t>*3.2</w:t>
            </w:r>
          </w:p>
        </w:tc>
        <w:tc>
          <w:tcPr>
            <w:tcW w:w="3420" w:type="dxa"/>
            <w:vAlign w:val="center"/>
          </w:tcPr>
          <w:p w:rsidR="007A744D" w:rsidRDefault="007A744D" w:rsidP="00550504">
            <w:pPr>
              <w:spacing w:line="240" w:lineRule="atLeast"/>
              <w:rPr>
                <w:szCs w:val="21"/>
              </w:rPr>
            </w:pPr>
            <w:r>
              <w:rPr>
                <w:rFonts w:hint="eastAsia"/>
                <w:szCs w:val="21"/>
              </w:rPr>
              <w:t>直径</w:t>
            </w:r>
          </w:p>
        </w:tc>
        <w:tc>
          <w:tcPr>
            <w:tcW w:w="4860" w:type="dxa"/>
          </w:tcPr>
          <w:p w:rsidR="007A744D" w:rsidRDefault="007A744D" w:rsidP="00550504">
            <w:pPr>
              <w:spacing w:line="320" w:lineRule="exact"/>
              <w:rPr>
                <w:szCs w:val="21"/>
              </w:rPr>
            </w:pPr>
            <w:r>
              <w:rPr>
                <w:rFonts w:hint="eastAsia"/>
                <w:szCs w:val="21"/>
              </w:rPr>
              <w:t>10mm</w:t>
            </w:r>
          </w:p>
        </w:tc>
      </w:tr>
      <w:tr w:rsidR="007A744D" w:rsidRPr="00A755C9" w:rsidTr="00550504">
        <w:trPr>
          <w:trHeight w:val="330"/>
        </w:trPr>
        <w:tc>
          <w:tcPr>
            <w:tcW w:w="1440" w:type="dxa"/>
            <w:vAlign w:val="center"/>
          </w:tcPr>
          <w:p w:rsidR="007A744D" w:rsidRDefault="007A744D" w:rsidP="00550504">
            <w:pPr>
              <w:spacing w:line="320" w:lineRule="exact"/>
              <w:jc w:val="center"/>
              <w:rPr>
                <w:szCs w:val="21"/>
              </w:rPr>
            </w:pPr>
            <w:r>
              <w:rPr>
                <w:szCs w:val="21"/>
              </w:rPr>
              <w:t>*</w:t>
            </w:r>
            <w:r>
              <w:rPr>
                <w:rFonts w:hint="eastAsia"/>
                <w:szCs w:val="21"/>
              </w:rPr>
              <w:t>3.3</w:t>
            </w:r>
          </w:p>
        </w:tc>
        <w:tc>
          <w:tcPr>
            <w:tcW w:w="3420" w:type="dxa"/>
            <w:vAlign w:val="center"/>
          </w:tcPr>
          <w:p w:rsidR="007A744D" w:rsidRDefault="007A744D" w:rsidP="00550504">
            <w:pPr>
              <w:spacing w:line="240" w:lineRule="atLeast"/>
              <w:rPr>
                <w:szCs w:val="21"/>
              </w:rPr>
            </w:pPr>
            <w:r>
              <w:rPr>
                <w:rFonts w:hint="eastAsia"/>
                <w:szCs w:val="21"/>
              </w:rPr>
              <w:t>光照时间</w:t>
            </w:r>
          </w:p>
        </w:tc>
        <w:tc>
          <w:tcPr>
            <w:tcW w:w="4860" w:type="dxa"/>
          </w:tcPr>
          <w:p w:rsidR="007A744D" w:rsidRPr="00A755C9" w:rsidRDefault="007A744D" w:rsidP="00550504">
            <w:pPr>
              <w:spacing w:line="320" w:lineRule="exact"/>
              <w:rPr>
                <w:szCs w:val="21"/>
              </w:rPr>
            </w:pPr>
            <w:r>
              <w:rPr>
                <w:rFonts w:hint="eastAsia"/>
                <w:szCs w:val="21"/>
              </w:rPr>
              <w:t>可在5</w:t>
            </w:r>
            <w:r>
              <w:rPr>
                <w:szCs w:val="21"/>
              </w:rPr>
              <w:t>S</w:t>
            </w:r>
            <w:r>
              <w:rPr>
                <w:rFonts w:hint="eastAsia"/>
                <w:szCs w:val="21"/>
              </w:rPr>
              <w:t>-20</w:t>
            </w:r>
            <w:r>
              <w:rPr>
                <w:szCs w:val="21"/>
              </w:rPr>
              <w:t>S</w:t>
            </w:r>
            <w:r>
              <w:rPr>
                <w:rFonts w:hint="eastAsia"/>
                <w:szCs w:val="21"/>
              </w:rPr>
              <w:t>范围内调节</w:t>
            </w:r>
          </w:p>
        </w:tc>
      </w:tr>
      <w:tr w:rsidR="007A744D" w:rsidRPr="00A755C9" w:rsidTr="00550504">
        <w:trPr>
          <w:trHeight w:val="330"/>
        </w:trPr>
        <w:tc>
          <w:tcPr>
            <w:tcW w:w="1440" w:type="dxa"/>
            <w:vAlign w:val="center"/>
          </w:tcPr>
          <w:p w:rsidR="007A744D" w:rsidRDefault="007A744D" w:rsidP="00550504">
            <w:pPr>
              <w:spacing w:line="320" w:lineRule="exact"/>
              <w:jc w:val="center"/>
              <w:rPr>
                <w:szCs w:val="21"/>
              </w:rPr>
            </w:pPr>
            <w:r>
              <w:rPr>
                <w:rFonts w:hint="eastAsia"/>
                <w:szCs w:val="21"/>
              </w:rPr>
              <w:t>4</w:t>
            </w:r>
          </w:p>
        </w:tc>
        <w:tc>
          <w:tcPr>
            <w:tcW w:w="3420" w:type="dxa"/>
            <w:vAlign w:val="center"/>
          </w:tcPr>
          <w:p w:rsidR="007A744D" w:rsidRPr="00A755C9" w:rsidRDefault="007A744D" w:rsidP="00550504">
            <w:pPr>
              <w:spacing w:line="240" w:lineRule="atLeast"/>
              <w:rPr>
                <w:b/>
                <w:bCs/>
                <w:szCs w:val="21"/>
              </w:rPr>
            </w:pPr>
            <w:r w:rsidRPr="00A755C9">
              <w:rPr>
                <w:rFonts w:hint="eastAsia"/>
                <w:b/>
                <w:bCs/>
                <w:szCs w:val="21"/>
              </w:rPr>
              <w:t>遮光板</w:t>
            </w:r>
          </w:p>
        </w:tc>
        <w:tc>
          <w:tcPr>
            <w:tcW w:w="4860" w:type="dxa"/>
          </w:tcPr>
          <w:p w:rsidR="007A744D" w:rsidRPr="00A755C9" w:rsidRDefault="007A744D" w:rsidP="00550504">
            <w:pPr>
              <w:spacing w:line="320" w:lineRule="exact"/>
              <w:rPr>
                <w:b/>
                <w:bCs/>
                <w:szCs w:val="21"/>
              </w:rPr>
            </w:pPr>
            <w:r w:rsidRPr="00A755C9">
              <w:rPr>
                <w:rFonts w:hint="eastAsia"/>
                <w:b/>
                <w:bCs/>
                <w:szCs w:val="21"/>
              </w:rPr>
              <w:t>有遮光板</w:t>
            </w:r>
          </w:p>
        </w:tc>
      </w:tr>
      <w:tr w:rsidR="007A744D" w:rsidTr="00550504">
        <w:trPr>
          <w:trHeight w:val="330"/>
        </w:trPr>
        <w:tc>
          <w:tcPr>
            <w:tcW w:w="1440" w:type="dxa"/>
            <w:vAlign w:val="center"/>
          </w:tcPr>
          <w:p w:rsidR="007A744D" w:rsidRDefault="007A744D" w:rsidP="00550504">
            <w:pPr>
              <w:spacing w:line="320" w:lineRule="exact"/>
              <w:jc w:val="center"/>
              <w:rPr>
                <w:szCs w:val="21"/>
              </w:rPr>
            </w:pPr>
            <w:r>
              <w:rPr>
                <w:rFonts w:hint="eastAsia"/>
                <w:szCs w:val="21"/>
              </w:rPr>
              <w:t>5</w:t>
            </w:r>
          </w:p>
        </w:tc>
        <w:tc>
          <w:tcPr>
            <w:tcW w:w="3420" w:type="dxa"/>
            <w:vAlign w:val="center"/>
          </w:tcPr>
          <w:p w:rsidR="007A744D" w:rsidRPr="00565876" w:rsidRDefault="007A744D" w:rsidP="00550504">
            <w:pPr>
              <w:spacing w:line="240" w:lineRule="atLeast"/>
              <w:rPr>
                <w:b/>
                <w:bCs/>
                <w:szCs w:val="21"/>
              </w:rPr>
            </w:pPr>
            <w:r w:rsidRPr="00565876">
              <w:rPr>
                <w:rFonts w:hint="eastAsia"/>
                <w:b/>
                <w:bCs/>
                <w:szCs w:val="21"/>
              </w:rPr>
              <w:t>手柄及充电座</w:t>
            </w:r>
          </w:p>
        </w:tc>
        <w:tc>
          <w:tcPr>
            <w:tcW w:w="4860" w:type="dxa"/>
          </w:tcPr>
          <w:p w:rsidR="007A744D" w:rsidRDefault="007A744D" w:rsidP="00550504">
            <w:pPr>
              <w:spacing w:line="320" w:lineRule="exact"/>
              <w:rPr>
                <w:szCs w:val="21"/>
              </w:rPr>
            </w:pPr>
          </w:p>
        </w:tc>
      </w:tr>
      <w:tr w:rsidR="007A744D" w:rsidTr="00550504">
        <w:trPr>
          <w:trHeight w:val="330"/>
        </w:trPr>
        <w:tc>
          <w:tcPr>
            <w:tcW w:w="1440" w:type="dxa"/>
            <w:vAlign w:val="center"/>
          </w:tcPr>
          <w:p w:rsidR="007A744D" w:rsidRDefault="007A744D" w:rsidP="00550504">
            <w:pPr>
              <w:spacing w:line="320" w:lineRule="exact"/>
              <w:jc w:val="center"/>
              <w:rPr>
                <w:szCs w:val="21"/>
              </w:rPr>
            </w:pPr>
            <w:r>
              <w:rPr>
                <w:rFonts w:hint="eastAsia"/>
                <w:szCs w:val="21"/>
              </w:rPr>
              <w:t>5.1</w:t>
            </w:r>
          </w:p>
        </w:tc>
        <w:tc>
          <w:tcPr>
            <w:tcW w:w="3420" w:type="dxa"/>
            <w:vAlign w:val="center"/>
          </w:tcPr>
          <w:p w:rsidR="007A744D" w:rsidRDefault="007A744D" w:rsidP="00550504">
            <w:pPr>
              <w:spacing w:line="240" w:lineRule="atLeast"/>
              <w:rPr>
                <w:szCs w:val="21"/>
              </w:rPr>
            </w:pPr>
            <w:r>
              <w:rPr>
                <w:rFonts w:hint="eastAsia"/>
                <w:szCs w:val="21"/>
              </w:rPr>
              <w:t>充满电池需时</w:t>
            </w:r>
          </w:p>
        </w:tc>
        <w:tc>
          <w:tcPr>
            <w:tcW w:w="4860" w:type="dxa"/>
          </w:tcPr>
          <w:p w:rsidR="007A744D" w:rsidRDefault="007A744D" w:rsidP="00550504">
            <w:pPr>
              <w:spacing w:line="320" w:lineRule="exact"/>
              <w:rPr>
                <w:szCs w:val="21"/>
              </w:rPr>
            </w:pPr>
            <w:r>
              <w:rPr>
                <w:rFonts w:hint="eastAsia"/>
                <w:szCs w:val="21"/>
              </w:rPr>
              <w:t>1.5小时</w:t>
            </w:r>
          </w:p>
        </w:tc>
      </w:tr>
      <w:tr w:rsidR="007A744D" w:rsidTr="00550504">
        <w:trPr>
          <w:trHeight w:val="330"/>
        </w:trPr>
        <w:tc>
          <w:tcPr>
            <w:tcW w:w="1440" w:type="dxa"/>
            <w:vAlign w:val="center"/>
          </w:tcPr>
          <w:p w:rsidR="007A744D" w:rsidRDefault="007A744D" w:rsidP="00550504">
            <w:pPr>
              <w:spacing w:line="320" w:lineRule="exact"/>
              <w:jc w:val="center"/>
              <w:rPr>
                <w:szCs w:val="21"/>
              </w:rPr>
            </w:pPr>
            <w:r>
              <w:rPr>
                <w:rFonts w:hint="eastAsia"/>
                <w:szCs w:val="21"/>
              </w:rPr>
              <w:t>5.2</w:t>
            </w:r>
          </w:p>
        </w:tc>
        <w:tc>
          <w:tcPr>
            <w:tcW w:w="3420" w:type="dxa"/>
            <w:vAlign w:val="center"/>
          </w:tcPr>
          <w:p w:rsidR="007A744D" w:rsidRDefault="007A744D" w:rsidP="00550504">
            <w:pPr>
              <w:spacing w:line="240" w:lineRule="atLeast"/>
              <w:rPr>
                <w:szCs w:val="21"/>
              </w:rPr>
            </w:pPr>
            <w:r>
              <w:rPr>
                <w:rFonts w:hint="eastAsia"/>
                <w:szCs w:val="21"/>
              </w:rPr>
              <w:t>手柄放入充电座时的总高度</w:t>
            </w:r>
          </w:p>
        </w:tc>
        <w:tc>
          <w:tcPr>
            <w:tcW w:w="4860" w:type="dxa"/>
          </w:tcPr>
          <w:p w:rsidR="007A744D" w:rsidRDefault="007A744D" w:rsidP="00550504">
            <w:pPr>
              <w:spacing w:line="320" w:lineRule="exact"/>
              <w:rPr>
                <w:szCs w:val="21"/>
              </w:rPr>
            </w:pPr>
            <w:r>
              <w:rPr>
                <w:rFonts w:hint="eastAsia"/>
                <w:szCs w:val="21"/>
              </w:rPr>
              <w:t>180mm</w:t>
            </w:r>
          </w:p>
        </w:tc>
      </w:tr>
      <w:tr w:rsidR="007A744D" w:rsidTr="00550504">
        <w:trPr>
          <w:trHeight w:val="330"/>
        </w:trPr>
        <w:tc>
          <w:tcPr>
            <w:tcW w:w="1440" w:type="dxa"/>
            <w:vAlign w:val="center"/>
          </w:tcPr>
          <w:p w:rsidR="007A744D" w:rsidRDefault="007A744D" w:rsidP="00550504">
            <w:pPr>
              <w:spacing w:line="320" w:lineRule="exact"/>
              <w:jc w:val="center"/>
              <w:rPr>
                <w:szCs w:val="21"/>
              </w:rPr>
            </w:pPr>
            <w:r>
              <w:rPr>
                <w:szCs w:val="21"/>
              </w:rPr>
              <w:t>5.3</w:t>
            </w:r>
          </w:p>
        </w:tc>
        <w:tc>
          <w:tcPr>
            <w:tcW w:w="3420" w:type="dxa"/>
            <w:vAlign w:val="center"/>
          </w:tcPr>
          <w:p w:rsidR="007A744D" w:rsidRPr="00B051AD" w:rsidRDefault="007A744D" w:rsidP="00550504">
            <w:pPr>
              <w:spacing w:line="240" w:lineRule="atLeast"/>
              <w:rPr>
                <w:szCs w:val="21"/>
              </w:rPr>
            </w:pPr>
            <w:r>
              <w:rPr>
                <w:rFonts w:hint="eastAsia"/>
                <w:szCs w:val="21"/>
              </w:rPr>
              <w:t>机身材质</w:t>
            </w:r>
          </w:p>
        </w:tc>
        <w:tc>
          <w:tcPr>
            <w:tcW w:w="4860" w:type="dxa"/>
          </w:tcPr>
          <w:p w:rsidR="007A744D" w:rsidRDefault="007A744D" w:rsidP="00550504">
            <w:pPr>
              <w:spacing w:line="320" w:lineRule="exact"/>
              <w:rPr>
                <w:szCs w:val="21"/>
              </w:rPr>
            </w:pPr>
            <w:r>
              <w:rPr>
                <w:rFonts w:hint="eastAsia"/>
                <w:szCs w:val="21"/>
              </w:rPr>
              <w:t>不锈钢机身</w:t>
            </w:r>
          </w:p>
        </w:tc>
      </w:tr>
      <w:tr w:rsidR="007A744D" w:rsidTr="00550504">
        <w:trPr>
          <w:trHeight w:val="330"/>
        </w:trPr>
        <w:tc>
          <w:tcPr>
            <w:tcW w:w="1440" w:type="dxa"/>
            <w:vAlign w:val="center"/>
          </w:tcPr>
          <w:p w:rsidR="007A744D" w:rsidRPr="00B051AD" w:rsidRDefault="007A744D" w:rsidP="00550504">
            <w:pPr>
              <w:spacing w:line="320" w:lineRule="exact"/>
              <w:jc w:val="center"/>
              <w:rPr>
                <w:szCs w:val="21"/>
              </w:rPr>
            </w:pPr>
            <w:r>
              <w:rPr>
                <w:rFonts w:hint="eastAsia"/>
                <w:szCs w:val="21"/>
              </w:rPr>
              <w:t>*6</w:t>
            </w:r>
          </w:p>
        </w:tc>
        <w:tc>
          <w:tcPr>
            <w:tcW w:w="3420" w:type="dxa"/>
            <w:vAlign w:val="center"/>
          </w:tcPr>
          <w:p w:rsidR="007A744D" w:rsidRDefault="007A744D" w:rsidP="00550504">
            <w:pPr>
              <w:spacing w:line="240" w:lineRule="atLeast"/>
              <w:rPr>
                <w:szCs w:val="21"/>
              </w:rPr>
            </w:pPr>
            <w:r>
              <w:rPr>
                <w:rFonts w:hint="eastAsia"/>
                <w:szCs w:val="21"/>
              </w:rPr>
              <w:t>质保期限</w:t>
            </w:r>
          </w:p>
        </w:tc>
        <w:tc>
          <w:tcPr>
            <w:tcW w:w="4860" w:type="dxa"/>
          </w:tcPr>
          <w:p w:rsidR="007A744D" w:rsidRDefault="007A744D" w:rsidP="00550504">
            <w:pPr>
              <w:spacing w:line="320" w:lineRule="exact"/>
              <w:rPr>
                <w:szCs w:val="21"/>
              </w:rPr>
            </w:pPr>
            <w:r>
              <w:rPr>
                <w:rFonts w:hint="eastAsia"/>
                <w:szCs w:val="21"/>
              </w:rPr>
              <w:t>整机保修2年，电池保修10年</w:t>
            </w:r>
          </w:p>
        </w:tc>
      </w:tr>
    </w:tbl>
    <w:p w:rsidR="007A744D" w:rsidRPr="002E732C" w:rsidRDefault="007A744D" w:rsidP="007A744D">
      <w:pPr>
        <w:spacing w:line="440" w:lineRule="exact"/>
        <w:rPr>
          <w:rFonts w:ascii="����" w:hAnsi="����"/>
          <w:sz w:val="28"/>
          <w:szCs w:val="28"/>
        </w:rPr>
      </w:pPr>
    </w:p>
    <w:p w:rsidR="007A744D" w:rsidRPr="007A744D" w:rsidRDefault="007A744D" w:rsidP="00FD1576">
      <w:pPr>
        <w:spacing w:line="360" w:lineRule="auto"/>
        <w:rPr>
          <w:rFonts w:asciiTheme="minorEastAsia" w:hAnsiTheme="minorEastAsia" w:cstheme="minorEastAsia"/>
          <w:lang w:eastAsia="zh-Hans"/>
        </w:rPr>
      </w:pPr>
    </w:p>
    <w:p w:rsidR="009036E5" w:rsidRDefault="009036E5" w:rsidP="009036E5">
      <w:pPr>
        <w:spacing w:line="240" w:lineRule="atLeast"/>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85B" w:rsidRDefault="0045185B" w:rsidP="003C139F">
      <w:r>
        <w:separator/>
      </w:r>
    </w:p>
  </w:endnote>
  <w:endnote w:type="continuationSeparator" w:id="0">
    <w:p w:rsidR="0045185B" w:rsidRDefault="0045185B"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
    <w:altName w:val="Times New Roman"/>
    <w:charset w:val="00"/>
    <w:family w:val="roman"/>
    <w:pitch w:val="default"/>
    <w:sig w:usb0="00000000" w:usb1="00000000" w:usb2="00000000" w:usb3="00000000" w:csb0="00040001"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85B" w:rsidRDefault="0045185B" w:rsidP="003C139F">
      <w:r>
        <w:separator/>
      </w:r>
    </w:p>
  </w:footnote>
  <w:footnote w:type="continuationSeparator" w:id="0">
    <w:p w:rsidR="0045185B" w:rsidRDefault="0045185B"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7456972"/>
    <w:multiLevelType w:val="singleLevel"/>
    <w:tmpl w:val="17456972"/>
    <w:lvl w:ilvl="0">
      <w:start w:val="1"/>
      <w:numFmt w:val="decimal"/>
      <w:lvlText w:val="%1."/>
      <w:lvlJc w:val="left"/>
      <w:pPr>
        <w:tabs>
          <w:tab w:val="left" w:pos="312"/>
        </w:tabs>
      </w:pPr>
    </w:lvl>
  </w:abstractNum>
  <w:abstractNum w:abstractNumId="6"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7"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9" w15:restartNumberingAfterBreak="0">
    <w:nsid w:val="467872F7"/>
    <w:multiLevelType w:val="singleLevel"/>
    <w:tmpl w:val="467872F7"/>
    <w:lvl w:ilvl="0">
      <w:start w:val="1"/>
      <w:numFmt w:val="decimal"/>
      <w:lvlText w:val="%1."/>
      <w:lvlJc w:val="left"/>
      <w:pPr>
        <w:tabs>
          <w:tab w:val="num" w:pos="312"/>
        </w:tabs>
      </w:pPr>
    </w:lvl>
  </w:abstractNum>
  <w:abstractNum w:abstractNumId="10"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4E9EE725"/>
    <w:multiLevelType w:val="singleLevel"/>
    <w:tmpl w:val="4E9EE725"/>
    <w:lvl w:ilvl="0">
      <w:start w:val="2"/>
      <w:numFmt w:val="decimal"/>
      <w:suff w:val="nothing"/>
      <w:lvlText w:val="%1、"/>
      <w:lvlJc w:val="left"/>
      <w:pPr>
        <w:ind w:left="1050" w:firstLine="0"/>
      </w:pPr>
    </w:lvl>
  </w:abstractNum>
  <w:abstractNum w:abstractNumId="12" w15:restartNumberingAfterBreak="0">
    <w:nsid w:val="54C97C5B"/>
    <w:multiLevelType w:val="singleLevel"/>
    <w:tmpl w:val="54C97C5B"/>
    <w:lvl w:ilvl="0">
      <w:start w:val="4"/>
      <w:numFmt w:val="decimal"/>
      <w:suff w:val="space"/>
      <w:lvlText w:val="%1、"/>
      <w:lvlJc w:val="left"/>
    </w:lvl>
  </w:abstractNum>
  <w:abstractNum w:abstractNumId="13"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5" w15:restartNumberingAfterBreak="0">
    <w:nsid w:val="6001A157"/>
    <w:multiLevelType w:val="singleLevel"/>
    <w:tmpl w:val="6001A157"/>
    <w:lvl w:ilvl="0">
      <w:start w:val="1"/>
      <w:numFmt w:val="chineseCounting"/>
      <w:suff w:val="nothing"/>
      <w:lvlText w:val="%1、"/>
      <w:lvlJc w:val="left"/>
    </w:lvl>
  </w:abstractNum>
  <w:abstractNum w:abstractNumId="16"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17"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18"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19" w15:restartNumberingAfterBreak="0">
    <w:nsid w:val="6005A678"/>
    <w:multiLevelType w:val="singleLevel"/>
    <w:tmpl w:val="6005A678"/>
    <w:lvl w:ilvl="0">
      <w:start w:val="1"/>
      <w:numFmt w:val="decimal"/>
      <w:lvlText w:val="%1."/>
      <w:lvlJc w:val="left"/>
      <w:pPr>
        <w:tabs>
          <w:tab w:val="left" w:pos="312"/>
        </w:tabs>
      </w:pPr>
    </w:lvl>
  </w:abstractNum>
  <w:abstractNum w:abstractNumId="20"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1" w15:restartNumberingAfterBreak="0">
    <w:nsid w:val="607453F7"/>
    <w:multiLevelType w:val="singleLevel"/>
    <w:tmpl w:val="607453F7"/>
    <w:lvl w:ilvl="0">
      <w:start w:val="1"/>
      <w:numFmt w:val="decimal"/>
      <w:lvlText w:val="%1."/>
      <w:lvlJc w:val="left"/>
      <w:pPr>
        <w:ind w:left="425" w:hanging="425"/>
      </w:pPr>
      <w:rPr>
        <w:rFonts w:hint="default"/>
      </w:rPr>
    </w:lvl>
  </w:abstractNum>
  <w:abstractNum w:abstractNumId="22"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3"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2"/>
  </w:num>
  <w:num w:numId="2">
    <w:abstractNumId w:val="9"/>
  </w:num>
  <w:num w:numId="3">
    <w:abstractNumId w:val="2"/>
  </w:num>
  <w:num w:numId="4">
    <w:abstractNumId w:val="6"/>
  </w:num>
  <w:num w:numId="5">
    <w:abstractNumId w:val="22"/>
  </w:num>
  <w:num w:numId="6">
    <w:abstractNumId w:val="7"/>
  </w:num>
  <w:num w:numId="7">
    <w:abstractNumId w:val="13"/>
  </w:num>
  <w:num w:numId="8">
    <w:abstractNumId w:val="11"/>
  </w:num>
  <w:num w:numId="9">
    <w:abstractNumId w:val="24"/>
  </w:num>
  <w:num w:numId="10">
    <w:abstractNumId w:val="8"/>
  </w:num>
  <w:num w:numId="11">
    <w:abstractNumId w:val="3"/>
  </w:num>
  <w:num w:numId="12">
    <w:abstractNumId w:val="23"/>
  </w:num>
  <w:num w:numId="13">
    <w:abstractNumId w:val="4"/>
  </w:num>
  <w:num w:numId="14">
    <w:abstractNumId w:val="10"/>
  </w:num>
  <w:num w:numId="15">
    <w:abstractNumId w:val="14"/>
  </w:num>
  <w:num w:numId="16">
    <w:abstractNumId w:val="15"/>
  </w:num>
  <w:num w:numId="17">
    <w:abstractNumId w:val="5"/>
  </w:num>
  <w:num w:numId="18">
    <w:abstractNumId w:val="19"/>
  </w:num>
  <w:num w:numId="19">
    <w:abstractNumId w:val="0"/>
  </w:num>
  <w:num w:numId="20">
    <w:abstractNumId w:val="1"/>
  </w:num>
  <w:num w:numId="21">
    <w:abstractNumId w:val="17"/>
  </w:num>
  <w:num w:numId="22">
    <w:abstractNumId w:val="16"/>
  </w:num>
  <w:num w:numId="23">
    <w:abstractNumId w:val="18"/>
  </w:num>
  <w:num w:numId="24">
    <w:abstractNumId w:val="2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41DE"/>
    <w:rsid w:val="000956F6"/>
    <w:rsid w:val="000A6812"/>
    <w:rsid w:val="000B1CA3"/>
    <w:rsid w:val="000C6631"/>
    <w:rsid w:val="00105A22"/>
    <w:rsid w:val="00122CF6"/>
    <w:rsid w:val="00140F67"/>
    <w:rsid w:val="001424D0"/>
    <w:rsid w:val="00161732"/>
    <w:rsid w:val="001672FC"/>
    <w:rsid w:val="00183B7C"/>
    <w:rsid w:val="001A1B9F"/>
    <w:rsid w:val="001D27BC"/>
    <w:rsid w:val="001D2B95"/>
    <w:rsid w:val="001D3D92"/>
    <w:rsid w:val="001D4262"/>
    <w:rsid w:val="001F7C86"/>
    <w:rsid w:val="00222B63"/>
    <w:rsid w:val="00242890"/>
    <w:rsid w:val="00265A7F"/>
    <w:rsid w:val="0028440E"/>
    <w:rsid w:val="00285174"/>
    <w:rsid w:val="002A6628"/>
    <w:rsid w:val="002B3839"/>
    <w:rsid w:val="002D6D7C"/>
    <w:rsid w:val="002F54C3"/>
    <w:rsid w:val="00302A39"/>
    <w:rsid w:val="00302DEA"/>
    <w:rsid w:val="00310FD0"/>
    <w:rsid w:val="00325412"/>
    <w:rsid w:val="003775FC"/>
    <w:rsid w:val="003830D6"/>
    <w:rsid w:val="003C139F"/>
    <w:rsid w:val="003F4C2D"/>
    <w:rsid w:val="004125E2"/>
    <w:rsid w:val="00424554"/>
    <w:rsid w:val="00436556"/>
    <w:rsid w:val="004457FF"/>
    <w:rsid w:val="0045185B"/>
    <w:rsid w:val="004D02C6"/>
    <w:rsid w:val="004E4984"/>
    <w:rsid w:val="00503109"/>
    <w:rsid w:val="00511102"/>
    <w:rsid w:val="00517019"/>
    <w:rsid w:val="0052365D"/>
    <w:rsid w:val="0052687C"/>
    <w:rsid w:val="00550504"/>
    <w:rsid w:val="0059497F"/>
    <w:rsid w:val="005B1D58"/>
    <w:rsid w:val="005D48FD"/>
    <w:rsid w:val="005E60EE"/>
    <w:rsid w:val="00600AB1"/>
    <w:rsid w:val="0061774B"/>
    <w:rsid w:val="00622149"/>
    <w:rsid w:val="00664103"/>
    <w:rsid w:val="00671678"/>
    <w:rsid w:val="00676DD0"/>
    <w:rsid w:val="006B0537"/>
    <w:rsid w:val="006B5015"/>
    <w:rsid w:val="006D65AC"/>
    <w:rsid w:val="007109D1"/>
    <w:rsid w:val="00720A05"/>
    <w:rsid w:val="00721632"/>
    <w:rsid w:val="00793720"/>
    <w:rsid w:val="00794A5E"/>
    <w:rsid w:val="007A744D"/>
    <w:rsid w:val="007B181A"/>
    <w:rsid w:val="007C16FE"/>
    <w:rsid w:val="007C6F84"/>
    <w:rsid w:val="007F01E0"/>
    <w:rsid w:val="00854EDD"/>
    <w:rsid w:val="00863017"/>
    <w:rsid w:val="008A7315"/>
    <w:rsid w:val="008B717C"/>
    <w:rsid w:val="008D6CEA"/>
    <w:rsid w:val="009036E5"/>
    <w:rsid w:val="00927822"/>
    <w:rsid w:val="009771F3"/>
    <w:rsid w:val="009A0AE4"/>
    <w:rsid w:val="009A3A87"/>
    <w:rsid w:val="009B111B"/>
    <w:rsid w:val="009B7772"/>
    <w:rsid w:val="009D2AD3"/>
    <w:rsid w:val="009D40E8"/>
    <w:rsid w:val="009E691C"/>
    <w:rsid w:val="009F3FF7"/>
    <w:rsid w:val="00A15C89"/>
    <w:rsid w:val="00A23BC6"/>
    <w:rsid w:val="00A5684A"/>
    <w:rsid w:val="00A63D91"/>
    <w:rsid w:val="00A64429"/>
    <w:rsid w:val="00A800F6"/>
    <w:rsid w:val="00AB20F3"/>
    <w:rsid w:val="00AD2480"/>
    <w:rsid w:val="00AF0A09"/>
    <w:rsid w:val="00B4237B"/>
    <w:rsid w:val="00B55B30"/>
    <w:rsid w:val="00B609BC"/>
    <w:rsid w:val="00B827D1"/>
    <w:rsid w:val="00BA0850"/>
    <w:rsid w:val="00BB0659"/>
    <w:rsid w:val="00BD421B"/>
    <w:rsid w:val="00BD6A0A"/>
    <w:rsid w:val="00BE45A0"/>
    <w:rsid w:val="00BF2C75"/>
    <w:rsid w:val="00C075D2"/>
    <w:rsid w:val="00C259F3"/>
    <w:rsid w:val="00C31D79"/>
    <w:rsid w:val="00C4257F"/>
    <w:rsid w:val="00C43EAE"/>
    <w:rsid w:val="00C5737C"/>
    <w:rsid w:val="00C801CD"/>
    <w:rsid w:val="00CB4A02"/>
    <w:rsid w:val="00CE1B65"/>
    <w:rsid w:val="00CF3216"/>
    <w:rsid w:val="00D02633"/>
    <w:rsid w:val="00D36C8A"/>
    <w:rsid w:val="00D43636"/>
    <w:rsid w:val="00D56FEF"/>
    <w:rsid w:val="00D76914"/>
    <w:rsid w:val="00D90989"/>
    <w:rsid w:val="00DC7590"/>
    <w:rsid w:val="00DE4072"/>
    <w:rsid w:val="00DE65F1"/>
    <w:rsid w:val="00DF744A"/>
    <w:rsid w:val="00E85E39"/>
    <w:rsid w:val="00E90D32"/>
    <w:rsid w:val="00E92B80"/>
    <w:rsid w:val="00ED47BC"/>
    <w:rsid w:val="00EE1244"/>
    <w:rsid w:val="00F52647"/>
    <w:rsid w:val="00F53612"/>
    <w:rsid w:val="00F54DC9"/>
    <w:rsid w:val="00F55BD4"/>
    <w:rsid w:val="00F80514"/>
    <w:rsid w:val="00F92680"/>
    <w:rsid w:val="00F938CF"/>
    <w:rsid w:val="00F96F2E"/>
    <w:rsid w:val="00FB107F"/>
    <w:rsid w:val="00FB4733"/>
    <w:rsid w:val="00FD1576"/>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E816D2D"/>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27</Pages>
  <Words>2191</Words>
  <Characters>12492</Characters>
  <Application>Microsoft Office Word</Application>
  <DocSecurity>0</DocSecurity>
  <Lines>104</Lines>
  <Paragraphs>29</Paragraphs>
  <ScaleCrop>false</ScaleCrop>
  <Company>MS</Company>
  <LinksUpToDate>false</LinksUpToDate>
  <CharactersWithSpaces>14654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191</cp:revision>
  <dcterms:created xsi:type="dcterms:W3CDTF">2020-11-16T06:23:00Z</dcterms:created>
  <dcterms:modified xsi:type="dcterms:W3CDTF">2021-04-14T00:29:00Z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